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1645328A" w:rsidR="00282680" w:rsidRPr="008F5646" w:rsidRDefault="00901D5D" w:rsidP="00064547">
      <w:pPr>
        <w:pStyle w:val="Titel-Headline"/>
        <w:rPr>
          <w:lang w:val="en-US"/>
        </w:rPr>
      </w:pPr>
      <w:r w:rsidRPr="008F5646">
        <w:rPr>
          <w:lang w:val="en-US"/>
        </w:rPr>
        <w:t>Press</w:t>
      </w:r>
      <w:r w:rsidR="00442156" w:rsidRPr="008F5646">
        <w:rPr>
          <w:lang w:val="en-US"/>
        </w:rPr>
        <w:t xml:space="preserve"> release</w:t>
      </w:r>
    </w:p>
    <w:bookmarkStart w:id="0" w:name="Untertitel"/>
    <w:p w14:paraId="5FE12E56" w14:textId="77777777"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427790F5" w:rsidR="007C0C38" w:rsidRPr="0009126C" w:rsidRDefault="0009126C" w:rsidP="00064547">
      <w:pPr>
        <w:pStyle w:val="Dachzeile"/>
        <w:rPr>
          <w:lang w:val="en-US"/>
        </w:rPr>
      </w:pPr>
      <w:r w:rsidRPr="0009126C">
        <w:rPr>
          <w:lang w:val="en-US"/>
        </w:rPr>
        <w:t xml:space="preserve">Dürr shows </w:t>
      </w:r>
      <w:r>
        <w:rPr>
          <w:lang w:val="en-US"/>
        </w:rPr>
        <w:t xml:space="preserve">its </w:t>
      </w:r>
      <w:r w:rsidRPr="0009126C">
        <w:rPr>
          <w:lang w:val="en-US"/>
        </w:rPr>
        <w:t xml:space="preserve">application technology portfolio at Korea Metal Week </w:t>
      </w:r>
    </w:p>
    <w:bookmarkEnd w:id="0"/>
    <w:p w14:paraId="21E3D425" w14:textId="56AC0F4A" w:rsidR="00A624FA" w:rsidRPr="0009126C" w:rsidRDefault="007405D9" w:rsidP="00064547">
      <w:pPr>
        <w:pStyle w:val="Titel-Subline"/>
        <w:rPr>
          <w:lang w:val="en-US"/>
        </w:rPr>
      </w:pPr>
      <w:r>
        <w:rPr>
          <w:lang w:val="en-US"/>
        </w:rPr>
        <w:t>H</w:t>
      </w:r>
      <w:r w:rsidR="0009126C" w:rsidRPr="0009126C">
        <w:rPr>
          <w:lang w:val="en-US"/>
        </w:rPr>
        <w:t xml:space="preserve">igh quality </w:t>
      </w:r>
      <w:r>
        <w:rPr>
          <w:lang w:val="en-US"/>
        </w:rPr>
        <w:t xml:space="preserve">painting and gluing </w:t>
      </w:r>
      <w:r w:rsidR="0009126C" w:rsidRPr="0009126C">
        <w:rPr>
          <w:lang w:val="en-US"/>
        </w:rPr>
        <w:t xml:space="preserve">solutions for </w:t>
      </w:r>
      <w:r w:rsidR="00B2527A">
        <w:rPr>
          <w:lang w:val="en-US"/>
        </w:rPr>
        <w:t>various</w:t>
      </w:r>
      <w:r w:rsidR="0009126C" w:rsidRPr="0009126C">
        <w:rPr>
          <w:lang w:val="en-US"/>
        </w:rPr>
        <w:t xml:space="preserve"> industries</w:t>
      </w:r>
      <w:bookmarkStart w:id="1" w:name="_GoBack"/>
      <w:bookmarkEnd w:id="1"/>
    </w:p>
    <w:p w14:paraId="3C4E41B8" w14:textId="1FEAE3C9" w:rsidR="00AF4F8B" w:rsidRPr="0009126C" w:rsidRDefault="00B2527A" w:rsidP="00FA2184">
      <w:pPr>
        <w:pStyle w:val="Flietext"/>
        <w:rPr>
          <w:rStyle w:val="Fettung"/>
          <w:lang w:val="en-US"/>
        </w:rPr>
      </w:pPr>
      <w:r>
        <w:rPr>
          <w:rStyle w:val="Fettung"/>
          <w:lang w:val="en-US"/>
        </w:rPr>
        <w:t>Seoul</w:t>
      </w:r>
      <w:r w:rsidR="00B361C2" w:rsidRPr="0009126C">
        <w:rPr>
          <w:rStyle w:val="Fettung"/>
          <w:lang w:val="en-US"/>
        </w:rPr>
        <w:t xml:space="preserve">, </w:t>
      </w:r>
      <w:r w:rsidR="00E3372F">
        <w:rPr>
          <w:rStyle w:val="Fettung"/>
          <w:lang w:val="en-US"/>
        </w:rPr>
        <w:t>June 13</w:t>
      </w:r>
      <w:r w:rsidR="0009126C">
        <w:rPr>
          <w:rStyle w:val="Fettung"/>
          <w:lang w:val="en-US"/>
        </w:rPr>
        <w:t>, 2019</w:t>
      </w:r>
      <w:r w:rsidR="00B361C2" w:rsidRPr="0009126C">
        <w:rPr>
          <w:rStyle w:val="Fettung"/>
          <w:lang w:val="en-US"/>
        </w:rPr>
        <w:t xml:space="preserve"> – </w:t>
      </w:r>
      <w:r w:rsidR="0009126C">
        <w:rPr>
          <w:rStyle w:val="Fettung"/>
          <w:lang w:val="en-US"/>
        </w:rPr>
        <w:t xml:space="preserve">From high quality automatic painting solutions to gluing technology for e-mobility: Dürr shows its application technology portfolio for </w:t>
      </w:r>
      <w:r>
        <w:rPr>
          <w:rStyle w:val="Fettung"/>
          <w:lang w:val="en-US"/>
        </w:rPr>
        <w:t>various</w:t>
      </w:r>
      <w:r w:rsidR="0009126C">
        <w:rPr>
          <w:rStyle w:val="Fettung"/>
          <w:lang w:val="en-US"/>
        </w:rPr>
        <w:t xml:space="preserve"> industries at the Korea Metal Week from June 19 to 21. </w:t>
      </w:r>
      <w:r w:rsidR="00851EEF">
        <w:rPr>
          <w:rStyle w:val="Fettung"/>
          <w:lang w:val="en-US"/>
        </w:rPr>
        <w:t xml:space="preserve">The </w:t>
      </w:r>
      <w:r w:rsidR="00851EEF" w:rsidRPr="00851EEF">
        <w:rPr>
          <w:rStyle w:val="Fettung"/>
          <w:lang w:val="en-US"/>
        </w:rPr>
        <w:t xml:space="preserve">leading </w:t>
      </w:r>
      <w:r w:rsidR="00527D8F">
        <w:rPr>
          <w:rStyle w:val="Fettung"/>
          <w:lang w:val="en-US"/>
        </w:rPr>
        <w:t xml:space="preserve">industry exhibition </w:t>
      </w:r>
      <w:r w:rsidR="00442156">
        <w:rPr>
          <w:rStyle w:val="Fettung"/>
          <w:lang w:val="en-US"/>
        </w:rPr>
        <w:t xml:space="preserve">in Seoul </w:t>
      </w:r>
      <w:r w:rsidR="00851EEF" w:rsidRPr="00851EEF">
        <w:rPr>
          <w:rStyle w:val="Fettung"/>
          <w:lang w:val="en-US"/>
        </w:rPr>
        <w:t xml:space="preserve">deals with all aspects of production in </w:t>
      </w:r>
      <w:r w:rsidR="0052321B">
        <w:rPr>
          <w:rStyle w:val="Fettung"/>
          <w:lang w:val="en-US"/>
        </w:rPr>
        <w:t>various branches.</w:t>
      </w:r>
    </w:p>
    <w:p w14:paraId="213C051D" w14:textId="77777777" w:rsidR="00AF4F8B" w:rsidRPr="0009126C" w:rsidRDefault="00AF4F8B" w:rsidP="00FA2184">
      <w:pPr>
        <w:pStyle w:val="Flietext"/>
        <w:rPr>
          <w:lang w:val="en-US"/>
        </w:rPr>
      </w:pPr>
    </w:p>
    <w:p w14:paraId="5615F422" w14:textId="3893D889" w:rsidR="0010399B" w:rsidRDefault="008A5FA9" w:rsidP="008A5FA9">
      <w:pPr>
        <w:pStyle w:val="Flietext"/>
        <w:rPr>
          <w:lang w:val="en-US"/>
        </w:rPr>
      </w:pPr>
      <w:r w:rsidRPr="008A5FA9">
        <w:rPr>
          <w:lang w:val="en-US"/>
        </w:rPr>
        <w:t xml:space="preserve">Dürr is one of the world's leading mechanical and plant engineering firms with </w:t>
      </w:r>
      <w:r w:rsidR="001C5FDC" w:rsidRPr="00D51FA6">
        <w:rPr>
          <w:lang w:val="en-US"/>
        </w:rPr>
        <w:t>108 business locations in 32 countries</w:t>
      </w:r>
      <w:r w:rsidR="001C5FDC" w:rsidRPr="008A5FA9">
        <w:rPr>
          <w:lang w:val="en-US"/>
        </w:rPr>
        <w:t xml:space="preserve"> </w:t>
      </w:r>
      <w:r w:rsidRPr="008A5FA9">
        <w:rPr>
          <w:lang w:val="en-US"/>
        </w:rPr>
        <w:t xml:space="preserve">along with own manufacturing sites and warehouses. The global player </w:t>
      </w:r>
      <w:r w:rsidR="00B23B15">
        <w:rPr>
          <w:lang w:val="en-US"/>
        </w:rPr>
        <w:t xml:space="preserve">with a leading </w:t>
      </w:r>
      <w:r w:rsidR="00271320">
        <w:rPr>
          <w:lang w:val="en-US"/>
        </w:rPr>
        <w:t>role</w:t>
      </w:r>
      <w:r w:rsidR="00B23B15">
        <w:rPr>
          <w:lang w:val="en-US"/>
        </w:rPr>
        <w:t xml:space="preserve"> in </w:t>
      </w:r>
      <w:r w:rsidR="00271320">
        <w:rPr>
          <w:lang w:val="en-US"/>
        </w:rPr>
        <w:t xml:space="preserve">application technology for </w:t>
      </w:r>
      <w:r w:rsidR="00B23B15">
        <w:rPr>
          <w:lang w:val="en-US"/>
        </w:rPr>
        <w:t xml:space="preserve">the automotive industry </w:t>
      </w:r>
      <w:r>
        <w:rPr>
          <w:lang w:val="en-US"/>
        </w:rPr>
        <w:t xml:space="preserve">also </w:t>
      </w:r>
      <w:r w:rsidRPr="008A5FA9">
        <w:rPr>
          <w:lang w:val="en-US"/>
        </w:rPr>
        <w:t>transfer</w:t>
      </w:r>
      <w:r>
        <w:rPr>
          <w:lang w:val="en-US"/>
        </w:rPr>
        <w:t>s</w:t>
      </w:r>
      <w:r w:rsidRPr="008A5FA9">
        <w:rPr>
          <w:lang w:val="en-US"/>
        </w:rPr>
        <w:t xml:space="preserve"> </w:t>
      </w:r>
      <w:r w:rsidR="00271320">
        <w:rPr>
          <w:lang w:val="en-US"/>
        </w:rPr>
        <w:t>this</w:t>
      </w:r>
      <w:r>
        <w:rPr>
          <w:lang w:val="en-US"/>
        </w:rPr>
        <w:t xml:space="preserve"> knowledge </w:t>
      </w:r>
      <w:r w:rsidRPr="008A5FA9">
        <w:rPr>
          <w:lang w:val="en-US"/>
        </w:rPr>
        <w:t>to other sectors</w:t>
      </w:r>
      <w:r>
        <w:rPr>
          <w:lang w:val="en-US"/>
        </w:rPr>
        <w:t xml:space="preserve"> and </w:t>
      </w:r>
      <w:r w:rsidR="00C444A5" w:rsidRPr="00C444A5">
        <w:rPr>
          <w:lang w:val="en-US"/>
        </w:rPr>
        <w:t>position</w:t>
      </w:r>
      <w:r w:rsidR="00B2527A">
        <w:rPr>
          <w:lang w:val="en-US"/>
        </w:rPr>
        <w:t>s</w:t>
      </w:r>
      <w:r w:rsidR="00C444A5" w:rsidRPr="00C444A5">
        <w:rPr>
          <w:lang w:val="en-US"/>
        </w:rPr>
        <w:t xml:space="preserve"> itself w</w:t>
      </w:r>
      <w:r w:rsidR="00976B93">
        <w:rPr>
          <w:lang w:val="en-US"/>
        </w:rPr>
        <w:t>ith new solutions in the e-</w:t>
      </w:r>
      <w:r w:rsidR="00C444A5" w:rsidRPr="00C444A5">
        <w:rPr>
          <w:lang w:val="en-US"/>
        </w:rPr>
        <w:t>mobility sector</w:t>
      </w:r>
      <w:r w:rsidR="00976B93">
        <w:rPr>
          <w:lang w:val="en-US"/>
        </w:rPr>
        <w:t>.</w:t>
      </w:r>
    </w:p>
    <w:p w14:paraId="4F61EBB5" w14:textId="781EDF0B" w:rsidR="0010399B" w:rsidRDefault="0010399B" w:rsidP="008A5FA9">
      <w:pPr>
        <w:pStyle w:val="Flietext"/>
        <w:rPr>
          <w:lang w:val="en-US"/>
        </w:rPr>
      </w:pPr>
    </w:p>
    <w:p w14:paraId="6A880C0A" w14:textId="75024B36" w:rsidR="008A071E" w:rsidRPr="007801B8" w:rsidRDefault="008A071E" w:rsidP="00E03DA3">
      <w:pPr>
        <w:pStyle w:val="Flietext"/>
        <w:rPr>
          <w:rStyle w:val="Fettung"/>
          <w:lang w:val="en-US"/>
        </w:rPr>
      </w:pPr>
      <w:r w:rsidRPr="007801B8">
        <w:rPr>
          <w:rStyle w:val="Fettung"/>
          <w:lang w:val="en-US"/>
        </w:rPr>
        <w:t>Application technology for efficient battery manufacturing</w:t>
      </w:r>
    </w:p>
    <w:p w14:paraId="535FAED1" w14:textId="6C523A32" w:rsidR="0010399B" w:rsidRPr="00DD57C0" w:rsidRDefault="0007116F" w:rsidP="00004CE4">
      <w:pPr>
        <w:pStyle w:val="Flietext"/>
        <w:rPr>
          <w:lang w:val="en-US"/>
        </w:rPr>
      </w:pPr>
      <w:r w:rsidRPr="0007116F">
        <w:rPr>
          <w:lang w:val="en-US"/>
        </w:rPr>
        <w:t xml:space="preserve">The more electric mobility is gaining momentum worldwide, the more important it is for the automotive industry to manufacture batteries efficiently. </w:t>
      </w:r>
      <w:r w:rsidR="00976B93" w:rsidRPr="00976B93">
        <w:rPr>
          <w:lang w:val="en-US"/>
        </w:rPr>
        <w:t>For this particular challenge</w:t>
      </w:r>
      <w:r w:rsidR="00914FC6">
        <w:rPr>
          <w:lang w:val="en-US"/>
        </w:rPr>
        <w:t>,</w:t>
      </w:r>
      <w:r w:rsidR="00976B93" w:rsidRPr="00976B93">
        <w:rPr>
          <w:lang w:val="en-US"/>
        </w:rPr>
        <w:t xml:space="preserve"> </w:t>
      </w:r>
      <w:r w:rsidRPr="0007116F">
        <w:rPr>
          <w:lang w:val="en-US"/>
        </w:rPr>
        <w:t xml:space="preserve">Dürr developed a </w:t>
      </w:r>
      <w:r w:rsidR="00E03DA3" w:rsidRPr="00E03DA3">
        <w:rPr>
          <w:lang w:val="en-US"/>
        </w:rPr>
        <w:t xml:space="preserve">complete solution in the application technology for </w:t>
      </w:r>
      <w:r w:rsidR="00E03DA3">
        <w:rPr>
          <w:lang w:val="en-US"/>
        </w:rPr>
        <w:t>battery systems</w:t>
      </w:r>
      <w:r w:rsidR="00E03DA3" w:rsidRPr="00E03DA3">
        <w:rPr>
          <w:lang w:val="en-US"/>
        </w:rPr>
        <w:t>.</w:t>
      </w:r>
      <w:r w:rsidR="00E03DA3">
        <w:rPr>
          <w:lang w:val="en-US"/>
        </w:rPr>
        <w:t xml:space="preserve"> </w:t>
      </w:r>
      <w:r w:rsidR="00976B93" w:rsidRPr="00E03DA3">
        <w:rPr>
          <w:lang w:val="en-US"/>
        </w:rPr>
        <w:t xml:space="preserve">The batteries </w:t>
      </w:r>
      <w:r w:rsidR="008A071E">
        <w:rPr>
          <w:lang w:val="en-US"/>
        </w:rPr>
        <w:t xml:space="preserve">in electric vehicles </w:t>
      </w:r>
      <w:r w:rsidR="00976B93" w:rsidRPr="00E03DA3">
        <w:rPr>
          <w:lang w:val="en-US"/>
        </w:rPr>
        <w:t>consist of many individual cells which are glued together to form modules and</w:t>
      </w:r>
      <w:r w:rsidR="00976B93">
        <w:rPr>
          <w:lang w:val="en-US"/>
        </w:rPr>
        <w:t xml:space="preserve"> are then</w:t>
      </w:r>
      <w:r w:rsidR="00976B93" w:rsidRPr="00E03DA3">
        <w:rPr>
          <w:lang w:val="en-US"/>
        </w:rPr>
        <w:t xml:space="preserve"> inserted into battery boxes.</w:t>
      </w:r>
      <w:r w:rsidR="00976B93">
        <w:rPr>
          <w:lang w:val="en-US"/>
        </w:rPr>
        <w:t xml:space="preserve"> </w:t>
      </w:r>
      <w:r w:rsidR="00CD340E">
        <w:rPr>
          <w:lang w:val="en-US"/>
        </w:rPr>
        <w:t>Dürr’s</w:t>
      </w:r>
      <w:r w:rsidRPr="0007116F">
        <w:rPr>
          <w:lang w:val="en-US"/>
        </w:rPr>
        <w:t xml:space="preserve"> </w:t>
      </w:r>
      <w:r w:rsidR="00E03DA3">
        <w:rPr>
          <w:lang w:val="en-US"/>
        </w:rPr>
        <w:t>modular concept</w:t>
      </w:r>
      <w:r w:rsidRPr="0007116F">
        <w:rPr>
          <w:lang w:val="en-US"/>
        </w:rPr>
        <w:t xml:space="preserve"> </w:t>
      </w:r>
      <w:r w:rsidR="00CD340E" w:rsidRPr="0007116F">
        <w:rPr>
          <w:lang w:val="en-US"/>
        </w:rPr>
        <w:t xml:space="preserve">for </w:t>
      </w:r>
      <w:r w:rsidR="00CD340E">
        <w:rPr>
          <w:lang w:val="en-US"/>
        </w:rPr>
        <w:t xml:space="preserve">the application of </w:t>
      </w:r>
      <w:r w:rsidR="00CD340E" w:rsidRPr="0007116F">
        <w:rPr>
          <w:lang w:val="en-US"/>
        </w:rPr>
        <w:t>adhesives, seal</w:t>
      </w:r>
      <w:r w:rsidR="00CD340E">
        <w:rPr>
          <w:lang w:val="en-US"/>
        </w:rPr>
        <w:t>ing compounds</w:t>
      </w:r>
      <w:r w:rsidR="00CD340E" w:rsidRPr="0007116F">
        <w:rPr>
          <w:lang w:val="en-US"/>
        </w:rPr>
        <w:t xml:space="preserve"> and fillers </w:t>
      </w:r>
      <w:r w:rsidRPr="0007116F">
        <w:rPr>
          <w:lang w:val="en-US"/>
        </w:rPr>
        <w:t>adapts highly flexibly to different viscosities and different mixing ratios.</w:t>
      </w:r>
      <w:r>
        <w:rPr>
          <w:lang w:val="en-US"/>
        </w:rPr>
        <w:t xml:space="preserve"> </w:t>
      </w:r>
      <w:r w:rsidR="00914FC6">
        <w:rPr>
          <w:lang w:val="en-US"/>
        </w:rPr>
        <w:t>Since the system is v</w:t>
      </w:r>
      <w:r w:rsidR="00DD57C0" w:rsidRPr="00DD57C0">
        <w:rPr>
          <w:lang w:val="en-US"/>
        </w:rPr>
        <w:t>ariably configurable</w:t>
      </w:r>
      <w:r w:rsidR="00914FC6">
        <w:rPr>
          <w:lang w:val="en-US"/>
        </w:rPr>
        <w:t>, it can process</w:t>
      </w:r>
      <w:r w:rsidR="00DD57C0" w:rsidRPr="00DD57C0">
        <w:rPr>
          <w:lang w:val="en-US"/>
        </w:rPr>
        <w:t xml:space="preserve"> small quantities in the laboratory </w:t>
      </w:r>
      <w:r w:rsidR="00004CE4">
        <w:rPr>
          <w:lang w:val="en-US"/>
        </w:rPr>
        <w:t xml:space="preserve">up to large </w:t>
      </w:r>
      <w:r w:rsidR="00DD57C0" w:rsidRPr="00DD57C0">
        <w:rPr>
          <w:lang w:val="en-US"/>
        </w:rPr>
        <w:t>volume</w:t>
      </w:r>
      <w:r w:rsidR="00004CE4">
        <w:rPr>
          <w:lang w:val="en-US"/>
        </w:rPr>
        <w:t>s</w:t>
      </w:r>
      <w:r w:rsidR="00DD57C0" w:rsidRPr="00DD57C0">
        <w:rPr>
          <w:lang w:val="en-US"/>
        </w:rPr>
        <w:t xml:space="preserve"> in the </w:t>
      </w:r>
      <w:r w:rsidR="00DD57C0" w:rsidRPr="00DD57C0">
        <w:rPr>
          <w:lang w:val="en-US"/>
        </w:rPr>
        <w:lastRenderedPageBreak/>
        <w:t>course of series production.</w:t>
      </w:r>
      <w:r w:rsidR="00004CE4">
        <w:rPr>
          <w:lang w:val="en-US"/>
        </w:rPr>
        <w:t xml:space="preserve"> </w:t>
      </w:r>
      <w:r w:rsidR="00004CE4" w:rsidRPr="00004CE4">
        <w:rPr>
          <w:lang w:val="en-US"/>
        </w:rPr>
        <w:t>A particular m</w:t>
      </w:r>
      <w:r w:rsidR="00004CE4">
        <w:rPr>
          <w:lang w:val="en-US"/>
        </w:rPr>
        <w:t xml:space="preserve">anufacturing challenge involves </w:t>
      </w:r>
      <w:r w:rsidR="00004CE4" w:rsidRPr="00004CE4">
        <w:rPr>
          <w:lang w:val="en-US"/>
        </w:rPr>
        <w:t>protecting the battery component against overheating during charging. To this end, Dürr has developed innovative processes in the area of thermal</w:t>
      </w:r>
      <w:r w:rsidR="00004CE4">
        <w:rPr>
          <w:lang w:val="en-US"/>
        </w:rPr>
        <w:t xml:space="preserve"> </w:t>
      </w:r>
      <w:r w:rsidR="00004CE4" w:rsidRPr="00004CE4">
        <w:rPr>
          <w:lang w:val="en-US"/>
        </w:rPr>
        <w:t>management for the casting</w:t>
      </w:r>
      <w:r w:rsidR="00004CE4">
        <w:rPr>
          <w:lang w:val="en-US"/>
        </w:rPr>
        <w:t xml:space="preserve"> of thermally conducti</w:t>
      </w:r>
      <w:r w:rsidR="00004CE4" w:rsidRPr="00004CE4">
        <w:rPr>
          <w:lang w:val="en-US"/>
        </w:rPr>
        <w:t>ve materials.</w:t>
      </w:r>
    </w:p>
    <w:p w14:paraId="2694452D" w14:textId="7619A0F3" w:rsidR="0010399B" w:rsidRDefault="0010399B" w:rsidP="008A5FA9">
      <w:pPr>
        <w:pStyle w:val="Flietext"/>
        <w:rPr>
          <w:lang w:val="en-US"/>
        </w:rPr>
      </w:pPr>
    </w:p>
    <w:p w14:paraId="28E7B476" w14:textId="57C06C4A" w:rsidR="00731385" w:rsidRPr="00731385" w:rsidRDefault="00731385" w:rsidP="00731385">
      <w:pPr>
        <w:pStyle w:val="Flietext"/>
        <w:rPr>
          <w:b/>
          <w:lang w:val="en-US"/>
        </w:rPr>
      </w:pPr>
      <w:r>
        <w:rPr>
          <w:b/>
          <w:lang w:val="en-US"/>
        </w:rPr>
        <w:t xml:space="preserve">Automated painting for all industries – Pre-assembled and ready to </w:t>
      </w:r>
      <w:r w:rsidRPr="00731385">
        <w:rPr>
          <w:b/>
          <w:lang w:val="en-US"/>
        </w:rPr>
        <w:t xml:space="preserve">spray </w:t>
      </w:r>
    </w:p>
    <w:p w14:paraId="357589DD" w14:textId="451D0EB2" w:rsidR="00B27BFC" w:rsidRDefault="002E03AE" w:rsidP="00731385">
      <w:pPr>
        <w:pStyle w:val="Flietext"/>
        <w:rPr>
          <w:lang w:val="en-US"/>
        </w:rPr>
      </w:pPr>
      <w:r w:rsidRPr="002E03AE">
        <w:rPr>
          <w:lang w:val="en-US"/>
        </w:rPr>
        <w:t>Manufacturers from various industries outside the automotive industry</w:t>
      </w:r>
      <w:r>
        <w:rPr>
          <w:lang w:val="en-US"/>
        </w:rPr>
        <w:t xml:space="preserve"> </w:t>
      </w:r>
      <w:r w:rsidR="00B23B15">
        <w:rPr>
          <w:lang w:val="en-US"/>
        </w:rPr>
        <w:t>e</w:t>
      </w:r>
      <w:r>
        <w:rPr>
          <w:lang w:val="en-US"/>
        </w:rPr>
        <w:t>q</w:t>
      </w:r>
      <w:r w:rsidR="00B23B15">
        <w:rPr>
          <w:lang w:val="en-US"/>
        </w:rPr>
        <w:t>ua</w:t>
      </w:r>
      <w:r>
        <w:rPr>
          <w:lang w:val="en-US"/>
        </w:rPr>
        <w:t xml:space="preserve">lly </w:t>
      </w:r>
      <w:r w:rsidRPr="002E03AE">
        <w:rPr>
          <w:lang w:val="en-US"/>
        </w:rPr>
        <w:t>want to produce surfaces of the highest paint</w:t>
      </w:r>
      <w:r>
        <w:rPr>
          <w:lang w:val="en-US"/>
        </w:rPr>
        <w:t>work quality and to this end have</w:t>
      </w:r>
      <w:r w:rsidRPr="002E03AE">
        <w:rPr>
          <w:lang w:val="en-US"/>
        </w:rPr>
        <w:t xml:space="preserve"> formulated a growing demand for fully automated application technology.</w:t>
      </w:r>
      <w:r>
        <w:rPr>
          <w:lang w:val="en-US"/>
        </w:rPr>
        <w:t xml:space="preserve"> </w:t>
      </w:r>
      <w:r w:rsidR="002D6DD3">
        <w:rPr>
          <w:lang w:val="en-US"/>
        </w:rPr>
        <w:t xml:space="preserve">Dürr meets these requirements with </w:t>
      </w:r>
      <w:r w:rsidR="002D6DD3" w:rsidRPr="002D6DD3">
        <w:rPr>
          <w:lang w:val="en-US"/>
        </w:rPr>
        <w:t xml:space="preserve">fully equipped painting solutions for quick commissioning and easy installation in existing systems. </w:t>
      </w:r>
      <w:r w:rsidR="00731385" w:rsidRPr="00731385">
        <w:rPr>
          <w:lang w:val="en-US"/>
        </w:rPr>
        <w:t xml:space="preserve">The </w:t>
      </w:r>
      <w:proofErr w:type="spellStart"/>
      <w:r w:rsidR="00731385" w:rsidRPr="00731385">
        <w:rPr>
          <w:b/>
          <w:lang w:val="en-US"/>
        </w:rPr>
        <w:t>Eco</w:t>
      </w:r>
      <w:r w:rsidR="001936C7">
        <w:rPr>
          <w:lang w:val="en-US"/>
        </w:rPr>
        <w:t>RP</w:t>
      </w:r>
      <w:proofErr w:type="spellEnd"/>
      <w:r w:rsidR="001936C7">
        <w:rPr>
          <w:lang w:val="en-US"/>
        </w:rPr>
        <w:t xml:space="preserve"> 10 R1100 robot </w:t>
      </w:r>
      <w:r w:rsidR="00731385" w:rsidRPr="00731385">
        <w:rPr>
          <w:lang w:val="en-US"/>
        </w:rPr>
        <w:t>is a real innovation on the market, with its compact dimensions and integrated concept. It was developed and</w:t>
      </w:r>
      <w:r w:rsidR="001936C7">
        <w:rPr>
          <w:lang w:val="en-US"/>
        </w:rPr>
        <w:t xml:space="preserve"> launched on the market in cooperation</w:t>
      </w:r>
      <w:r w:rsidR="00731385" w:rsidRPr="00731385">
        <w:rPr>
          <w:lang w:val="en-US"/>
        </w:rPr>
        <w:t xml:space="preserve"> with </w:t>
      </w:r>
      <w:proofErr w:type="spellStart"/>
      <w:r w:rsidR="00731385" w:rsidRPr="00731385">
        <w:rPr>
          <w:lang w:val="en-US"/>
        </w:rPr>
        <w:t>Kuka</w:t>
      </w:r>
      <w:proofErr w:type="spellEnd"/>
      <w:r w:rsidR="00731385" w:rsidRPr="00731385">
        <w:rPr>
          <w:lang w:val="en-US"/>
        </w:rPr>
        <w:t xml:space="preserve">. The painting robot system consists of a small six-axis </w:t>
      </w:r>
      <w:proofErr w:type="spellStart"/>
      <w:r w:rsidR="00731385" w:rsidRPr="00731385">
        <w:rPr>
          <w:lang w:val="en-US"/>
        </w:rPr>
        <w:t>Kuka</w:t>
      </w:r>
      <w:proofErr w:type="spellEnd"/>
      <w:r w:rsidR="00731385" w:rsidRPr="00731385">
        <w:rPr>
          <w:lang w:val="en-US"/>
        </w:rPr>
        <w:t xml:space="preserve"> robot equipped with Dü</w:t>
      </w:r>
      <w:r w:rsidR="00B27BFC">
        <w:rPr>
          <w:lang w:val="en-US"/>
        </w:rPr>
        <w:t>rr paint application technology and comes in different configurations.</w:t>
      </w:r>
      <w:r w:rsidR="00731385" w:rsidRPr="00731385">
        <w:rPr>
          <w:lang w:val="en-US"/>
        </w:rPr>
        <w:t xml:space="preserve"> </w:t>
      </w:r>
      <w:r w:rsidR="00C461F6">
        <w:rPr>
          <w:lang w:val="en-US"/>
        </w:rPr>
        <w:t>W</w:t>
      </w:r>
      <w:r w:rsidR="00C461F6" w:rsidRPr="00C461F6">
        <w:rPr>
          <w:lang w:val="en-US"/>
        </w:rPr>
        <w:t>ith application technology for solvent- and water-base</w:t>
      </w:r>
      <w:r w:rsidR="00C461F6">
        <w:rPr>
          <w:lang w:val="en-US"/>
        </w:rPr>
        <w:t xml:space="preserve">d one- and two-component paints, </w:t>
      </w:r>
      <w:r w:rsidR="00EB5E1B" w:rsidRPr="00EB5E1B">
        <w:rPr>
          <w:lang w:val="en-US"/>
        </w:rPr>
        <w:t>the system is well suited for a wide range of painting tasks.</w:t>
      </w:r>
    </w:p>
    <w:p w14:paraId="45947261" w14:textId="3F533B55" w:rsidR="00B27BFC" w:rsidRDefault="00B27BFC" w:rsidP="008A5FA9">
      <w:pPr>
        <w:pStyle w:val="Flietext"/>
        <w:rPr>
          <w:lang w:val="en-US"/>
        </w:rPr>
      </w:pPr>
    </w:p>
    <w:p w14:paraId="23AF2579" w14:textId="77777777" w:rsidR="00B27BFC" w:rsidRPr="00EB5E1B" w:rsidRDefault="00B27BFC" w:rsidP="00B27BFC">
      <w:pPr>
        <w:pStyle w:val="Flietext"/>
        <w:rPr>
          <w:b/>
          <w:lang w:val="en-US"/>
        </w:rPr>
      </w:pPr>
      <w:r w:rsidRPr="00EB5E1B">
        <w:rPr>
          <w:b/>
          <w:lang w:val="en-US"/>
        </w:rPr>
        <w:t>EcoDose 2K – Solution for 2K paint application</w:t>
      </w:r>
    </w:p>
    <w:p w14:paraId="237D9DBF" w14:textId="39B240BB" w:rsidR="00B27BFC" w:rsidRDefault="00B27BFC" w:rsidP="00B27BFC">
      <w:pPr>
        <w:pStyle w:val="Flietext"/>
        <w:rPr>
          <w:lang w:val="en-US"/>
        </w:rPr>
      </w:pPr>
      <w:r w:rsidRPr="00B27BFC">
        <w:rPr>
          <w:lang w:val="en-US"/>
        </w:rPr>
        <w:t xml:space="preserve">The Dürr </w:t>
      </w:r>
      <w:r w:rsidRPr="007405D9">
        <w:rPr>
          <w:b/>
          <w:lang w:val="en-US"/>
        </w:rPr>
        <w:t>Eco</w:t>
      </w:r>
      <w:r w:rsidRPr="00B27BFC">
        <w:rPr>
          <w:lang w:val="en-US"/>
        </w:rPr>
        <w:t xml:space="preserve">Dose 2K unit is an electronic dosing system, suitable for high and low pressure applications. It </w:t>
      </w:r>
      <w:proofErr w:type="gramStart"/>
      <w:r w:rsidRPr="00B27BFC">
        <w:rPr>
          <w:lang w:val="en-US"/>
        </w:rPr>
        <w:t>can be used</w:t>
      </w:r>
      <w:proofErr w:type="gramEnd"/>
      <w:r w:rsidRPr="00B27BFC">
        <w:rPr>
          <w:lang w:val="en-US"/>
        </w:rPr>
        <w:t xml:space="preserve"> in manual and automatic processes. Optimized for quick color changes and easy flushing, it enhances resource utilization and contributes to higher application efficiency. Fl</w:t>
      </w:r>
      <w:r w:rsidR="00B2527A">
        <w:rPr>
          <w:lang w:val="en-US"/>
        </w:rPr>
        <w:t xml:space="preserve">uid flow rates and mix ratios </w:t>
      </w:r>
      <w:proofErr w:type="gramStart"/>
      <w:r w:rsidR="00B2527A">
        <w:rPr>
          <w:lang w:val="en-US"/>
        </w:rPr>
        <w:t>are</w:t>
      </w:r>
      <w:r w:rsidRPr="00B27BFC">
        <w:rPr>
          <w:lang w:val="en-US"/>
        </w:rPr>
        <w:t xml:space="preserve"> measured</w:t>
      </w:r>
      <w:proofErr w:type="gramEnd"/>
      <w:r w:rsidRPr="00B27BFC">
        <w:rPr>
          <w:lang w:val="en-US"/>
        </w:rPr>
        <w:t xml:space="preserve"> consistently and precisely. Typical fluids handled are </w:t>
      </w:r>
      <w:r w:rsidR="0011355B">
        <w:rPr>
          <w:lang w:val="en-US"/>
        </w:rPr>
        <w:t>one- and two-component</w:t>
      </w:r>
      <w:r w:rsidRPr="00B27BFC">
        <w:rPr>
          <w:lang w:val="en-US"/>
        </w:rPr>
        <w:t xml:space="preserve"> materials, water and </w:t>
      </w:r>
      <w:r w:rsidR="00E839A5" w:rsidRPr="00B27BFC">
        <w:rPr>
          <w:lang w:val="en-US"/>
        </w:rPr>
        <w:t>solvent-based</w:t>
      </w:r>
      <w:r w:rsidRPr="00B27BFC">
        <w:rPr>
          <w:lang w:val="en-US"/>
        </w:rPr>
        <w:t xml:space="preserve"> paints, varnishes, lacquers and monolayer paints. The </w:t>
      </w:r>
      <w:r w:rsidRPr="007405D9">
        <w:rPr>
          <w:b/>
          <w:lang w:val="en-US"/>
        </w:rPr>
        <w:t>Eco</w:t>
      </w:r>
      <w:r w:rsidRPr="00B27BFC">
        <w:rPr>
          <w:lang w:val="en-US"/>
        </w:rPr>
        <w:t xml:space="preserve">Dose 2K has many benefits such as flow rate measuring by </w:t>
      </w:r>
      <w:proofErr w:type="spellStart"/>
      <w:r w:rsidRPr="00B27BFC">
        <w:rPr>
          <w:lang w:val="en-US"/>
        </w:rPr>
        <w:t>coriolis</w:t>
      </w:r>
      <w:proofErr w:type="spellEnd"/>
      <w:r w:rsidRPr="00B27BFC">
        <w:rPr>
          <w:lang w:val="en-US"/>
        </w:rPr>
        <w:t xml:space="preserve"> or gear flowmeter, volume control, very high mixing ratio accuracy and monitoring of all dosing functions.</w:t>
      </w:r>
    </w:p>
    <w:p w14:paraId="468F6452" w14:textId="13799218" w:rsidR="00BF5E03" w:rsidRDefault="00BF5E03" w:rsidP="00B27BFC">
      <w:pPr>
        <w:pStyle w:val="Flietext"/>
        <w:rPr>
          <w:lang w:val="en-US"/>
        </w:rPr>
      </w:pPr>
    </w:p>
    <w:p w14:paraId="39E66D6C" w14:textId="125FC6DD" w:rsidR="00BF5E03" w:rsidRPr="0009126C" w:rsidRDefault="00BF5E03" w:rsidP="00B27BFC">
      <w:pPr>
        <w:pStyle w:val="Flietext"/>
        <w:rPr>
          <w:lang w:val="en-US"/>
        </w:rPr>
      </w:pPr>
      <w:r>
        <w:rPr>
          <w:lang w:val="en-US"/>
        </w:rPr>
        <w:t xml:space="preserve">Dürr will present its </w:t>
      </w:r>
      <w:r w:rsidR="007801B8">
        <w:rPr>
          <w:lang w:val="en-US"/>
        </w:rPr>
        <w:t xml:space="preserve">industrial product </w:t>
      </w:r>
      <w:r>
        <w:rPr>
          <w:lang w:val="en-US"/>
        </w:rPr>
        <w:t xml:space="preserve">portfolio </w:t>
      </w:r>
      <w:r w:rsidR="007801B8">
        <w:rPr>
          <w:lang w:val="en-US"/>
        </w:rPr>
        <w:t xml:space="preserve">as well as its application technology solution for battery systems at the Korea Metal Week in </w:t>
      </w:r>
      <w:r w:rsidR="005F64AB" w:rsidRPr="00D71941">
        <w:rPr>
          <w:lang w:val="en-US"/>
        </w:rPr>
        <w:t xml:space="preserve">hall </w:t>
      </w:r>
      <w:r w:rsidR="00D71941" w:rsidRPr="00D71941">
        <w:rPr>
          <w:lang w:val="en-US"/>
        </w:rPr>
        <w:t>2</w:t>
      </w:r>
      <w:proofErr w:type="gramStart"/>
      <w:r w:rsidR="00D71941" w:rsidRPr="00D71941">
        <w:rPr>
          <w:lang w:val="en-US"/>
        </w:rPr>
        <w:t>,3</w:t>
      </w:r>
      <w:proofErr w:type="gramEnd"/>
      <w:r w:rsidR="00D71941" w:rsidRPr="00D71941">
        <w:rPr>
          <w:lang w:val="en-US"/>
        </w:rPr>
        <w:t>, booth 2e 142</w:t>
      </w:r>
      <w:r w:rsidR="007801B8" w:rsidRPr="00D71941">
        <w:rPr>
          <w:lang w:val="en-US"/>
        </w:rPr>
        <w:t>.</w:t>
      </w:r>
      <w:r>
        <w:rPr>
          <w:lang w:val="en-US"/>
        </w:rPr>
        <w:t xml:space="preserve"> </w:t>
      </w:r>
    </w:p>
    <w:p w14:paraId="1EE81EF3" w14:textId="4815E044" w:rsidR="0026127D" w:rsidRDefault="0026127D" w:rsidP="0026127D">
      <w:pPr>
        <w:pStyle w:val="Flietext"/>
        <w:rPr>
          <w:lang w:val="en-US"/>
        </w:rPr>
      </w:pPr>
    </w:p>
    <w:p w14:paraId="7B4F9106" w14:textId="77777777" w:rsidR="004F65B3" w:rsidRPr="007801B8" w:rsidRDefault="004F65B3" w:rsidP="00037BB3">
      <w:pPr>
        <w:pStyle w:val="Flietext"/>
        <w:rPr>
          <w:lang w:val="en-US"/>
        </w:rPr>
      </w:pPr>
      <w:r w:rsidRPr="007801B8">
        <w:rPr>
          <w:lang w:val="en-US"/>
        </w:rPr>
        <w:br w:type="page"/>
      </w:r>
    </w:p>
    <w:p w14:paraId="1C5F579B" w14:textId="3612018E" w:rsidR="00F46F03" w:rsidRPr="005B4B20" w:rsidRDefault="00F46F03" w:rsidP="005B4B20">
      <w:pPr>
        <w:spacing w:line="280" w:lineRule="atLeast"/>
        <w:rPr>
          <w:rStyle w:val="Fettung"/>
        </w:rPr>
      </w:pPr>
      <w:r w:rsidRPr="005B4B20">
        <w:rPr>
          <w:rStyle w:val="Fettung"/>
        </w:rPr>
        <w:lastRenderedPageBreak/>
        <w:t>Pictures</w:t>
      </w:r>
    </w:p>
    <w:p w14:paraId="6339224C" w14:textId="427AEDAA" w:rsidR="00F46F03" w:rsidRPr="005B4B20" w:rsidRDefault="00F46F03" w:rsidP="005B4B20">
      <w:pPr>
        <w:spacing w:line="280" w:lineRule="atLeast"/>
        <w:rPr>
          <w:lang w:val="en-US"/>
        </w:rPr>
      </w:pPr>
      <w:r w:rsidRPr="005B4B20">
        <w:rPr>
          <w:lang w:val="en-US"/>
        </w:rPr>
        <w:t xml:space="preserve">The following pictures are available for download </w:t>
      </w:r>
      <w:hyperlink r:id="rId8" w:history="1">
        <w:r w:rsidRPr="005B4B20">
          <w:rPr>
            <w:u w:val="single"/>
            <w:lang w:val="en-US"/>
          </w:rPr>
          <w:t>here</w:t>
        </w:r>
      </w:hyperlink>
      <w:r w:rsidRPr="005B4B20">
        <w:rPr>
          <w:lang w:val="en-US"/>
        </w:rPr>
        <w:t xml:space="preserve"> on our website.</w:t>
      </w:r>
    </w:p>
    <w:p w14:paraId="51A83BB6" w14:textId="77777777" w:rsidR="00F46F03" w:rsidRPr="00F46F03" w:rsidRDefault="00F46F03" w:rsidP="00B85A9F">
      <w:pPr>
        <w:pStyle w:val="Flietext"/>
        <w:rPr>
          <w:lang w:val="en-US"/>
        </w:rPr>
      </w:pPr>
    </w:p>
    <w:p w14:paraId="3222584C" w14:textId="2CA26C17" w:rsidR="00B85A9F" w:rsidRDefault="00B85A9F" w:rsidP="00B85A9F">
      <w:pPr>
        <w:pStyle w:val="Flietext"/>
      </w:pPr>
      <w:r w:rsidRPr="00B85A9F">
        <w:rPr>
          <w:noProof/>
          <w:lang w:eastAsia="de-DE"/>
        </w:rPr>
        <w:drawing>
          <wp:inline distT="0" distB="0" distL="0" distR="0" wp14:anchorId="7B50625D" wp14:editId="5F269E5C">
            <wp:extent cx="4320000" cy="2880000"/>
            <wp:effectExtent l="0" t="0" r="4445" b="0"/>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p>
    <w:p w14:paraId="6AA22E1A" w14:textId="2CE9C3B2" w:rsidR="00B85A9F" w:rsidRPr="00B85A9F" w:rsidRDefault="00B85A9F" w:rsidP="005B4B20">
      <w:pPr>
        <w:pStyle w:val="Abbildung"/>
        <w:spacing w:after="480"/>
        <w:rPr>
          <w:lang w:val="en-US"/>
        </w:rPr>
      </w:pPr>
      <w:r w:rsidRPr="00B85A9F">
        <w:rPr>
          <w:rStyle w:val="Fettung"/>
          <w:lang w:val="en-US"/>
        </w:rPr>
        <w:t>Picture 1</w:t>
      </w:r>
      <w:r w:rsidRPr="00B85A9F">
        <w:rPr>
          <w:lang w:val="en-US"/>
        </w:rPr>
        <w:t xml:space="preserve">: </w:t>
      </w:r>
      <w:r>
        <w:rPr>
          <w:lang w:val="en-US"/>
        </w:rPr>
        <w:t xml:space="preserve">The products </w:t>
      </w:r>
      <w:proofErr w:type="spellStart"/>
      <w:r w:rsidRPr="00011CA6">
        <w:rPr>
          <w:b/>
          <w:lang w:val="en-US"/>
        </w:rPr>
        <w:t>Eco</w:t>
      </w:r>
      <w:r w:rsidRPr="00B85A9F">
        <w:rPr>
          <w:lang w:val="en-US"/>
        </w:rPr>
        <w:t>PumpVPS</w:t>
      </w:r>
      <w:proofErr w:type="spellEnd"/>
      <w:r w:rsidRPr="00B85A9F">
        <w:rPr>
          <w:lang w:val="en-US"/>
        </w:rPr>
        <w:t xml:space="preserve"> </w:t>
      </w:r>
      <w:r>
        <w:rPr>
          <w:lang w:val="en-US"/>
        </w:rPr>
        <w:t>for high abrasive fluids and</w:t>
      </w:r>
      <w:r w:rsidR="00060375">
        <w:rPr>
          <w:lang w:val="en-US"/>
        </w:rPr>
        <w:t xml:space="preserve"> </w:t>
      </w:r>
      <w:r w:rsidR="00525B71">
        <w:rPr>
          <w:lang w:val="en-US"/>
        </w:rPr>
        <w:t xml:space="preserve">the </w:t>
      </w:r>
      <w:r w:rsidR="00060375">
        <w:rPr>
          <w:lang w:val="en-US"/>
        </w:rPr>
        <w:t>2</w:t>
      </w:r>
      <w:r w:rsidR="00525B71">
        <w:rPr>
          <w:lang w:val="en-US"/>
        </w:rPr>
        <w:t>K</w:t>
      </w:r>
      <w:r>
        <w:rPr>
          <w:lang w:val="en-US"/>
        </w:rPr>
        <w:t xml:space="preserve"> </w:t>
      </w:r>
      <w:r w:rsidR="00060375">
        <w:rPr>
          <w:lang w:val="en-US"/>
        </w:rPr>
        <w:t xml:space="preserve">metering system </w:t>
      </w:r>
      <w:proofErr w:type="spellStart"/>
      <w:r w:rsidRPr="00011CA6">
        <w:rPr>
          <w:b/>
          <w:lang w:val="en-US"/>
        </w:rPr>
        <w:t>Eco</w:t>
      </w:r>
      <w:r>
        <w:rPr>
          <w:lang w:val="en-US"/>
        </w:rPr>
        <w:t>Shot</w:t>
      </w:r>
      <w:proofErr w:type="spellEnd"/>
      <w:r>
        <w:rPr>
          <w:lang w:val="en-US"/>
        </w:rPr>
        <w:t xml:space="preserve"> meter 300/</w:t>
      </w:r>
      <w:r w:rsidRPr="00B85A9F">
        <w:rPr>
          <w:lang w:val="en-US"/>
        </w:rPr>
        <w:t>600</w:t>
      </w:r>
      <w:r>
        <w:rPr>
          <w:lang w:val="en-US"/>
        </w:rPr>
        <w:t xml:space="preserve"> are part of Dürr’s application technology for</w:t>
      </w:r>
      <w:r w:rsidRPr="00B85A9F">
        <w:rPr>
          <w:lang w:val="en-US"/>
        </w:rPr>
        <w:t xml:space="preserve"> battery production</w:t>
      </w:r>
      <w:r w:rsidR="00525B71">
        <w:rPr>
          <w:lang w:val="en-US"/>
        </w:rPr>
        <w:t>.</w:t>
      </w:r>
      <w:r>
        <w:rPr>
          <w:lang w:val="en-US"/>
        </w:rPr>
        <w:t xml:space="preserve"> </w:t>
      </w:r>
    </w:p>
    <w:p w14:paraId="6ACF9B1F" w14:textId="197B9004" w:rsidR="00B85A9F" w:rsidRDefault="00F46F03" w:rsidP="00B85A9F">
      <w:pPr>
        <w:pStyle w:val="Flietext"/>
      </w:pPr>
      <w:r>
        <w:rPr>
          <w:noProof/>
          <w:lang w:eastAsia="de-DE"/>
        </w:rPr>
        <w:pict w14:anchorId="0C0FA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5pt;height:226.5pt">
            <v:imagedata r:id="rId10" o:title="Durr_ready2spray_robot"/>
          </v:shape>
        </w:pict>
      </w:r>
    </w:p>
    <w:p w14:paraId="397EE1E2" w14:textId="1BF904D0" w:rsidR="00B85A9F" w:rsidRDefault="00060375" w:rsidP="00B201B6">
      <w:pPr>
        <w:pStyle w:val="Abbildung"/>
        <w:rPr>
          <w:lang w:val="en-US"/>
        </w:rPr>
      </w:pPr>
      <w:r>
        <w:rPr>
          <w:rStyle w:val="Fettung"/>
          <w:lang w:val="en-US"/>
        </w:rPr>
        <w:t>Picture 2</w:t>
      </w:r>
      <w:r w:rsidR="00B85A9F" w:rsidRPr="00B85A9F">
        <w:rPr>
          <w:lang w:val="en-US"/>
        </w:rPr>
        <w:t xml:space="preserve">: </w:t>
      </w:r>
      <w:r w:rsidR="00011CA6">
        <w:rPr>
          <w:lang w:val="en-US"/>
        </w:rPr>
        <w:t>Pre-assembled and ready-to-</w:t>
      </w:r>
      <w:r w:rsidR="00B201B6" w:rsidRPr="00B201B6">
        <w:rPr>
          <w:lang w:val="en-US"/>
        </w:rPr>
        <w:t xml:space="preserve">spray: the paint robot </w:t>
      </w:r>
      <w:r w:rsidR="00B201B6" w:rsidRPr="00011CA6">
        <w:rPr>
          <w:b/>
          <w:lang w:val="en-US"/>
        </w:rPr>
        <w:t>Eco</w:t>
      </w:r>
      <w:r w:rsidR="00B201B6" w:rsidRPr="00B201B6">
        <w:rPr>
          <w:lang w:val="en-US"/>
        </w:rPr>
        <w:t>RP10 R1100 perfectly suits the requirements of general industry and offers a unique combination in the market.</w:t>
      </w:r>
    </w:p>
    <w:p w14:paraId="3B3A60AD" w14:textId="3E34FA18" w:rsidR="00236E5E" w:rsidRDefault="00F46F03" w:rsidP="00236E5E">
      <w:pPr>
        <w:pStyle w:val="Flietext"/>
        <w:rPr>
          <w:lang w:val="en-US"/>
        </w:rPr>
      </w:pPr>
      <w:r>
        <w:rPr>
          <w:lang w:val="en-US"/>
        </w:rPr>
        <w:lastRenderedPageBreak/>
        <w:pict w14:anchorId="1E4FEAF0">
          <v:shape id="_x0000_i1026" type="#_x0000_t75" style="width:151.5pt;height:226.5pt">
            <v:imagedata r:id="rId11" o:title="DUERR-1377-Online"/>
          </v:shape>
        </w:pict>
      </w:r>
    </w:p>
    <w:p w14:paraId="48E594E8" w14:textId="485A0F2F" w:rsidR="00236E5E" w:rsidRDefault="00236E5E" w:rsidP="00236E5E">
      <w:pPr>
        <w:pStyle w:val="Abbildung"/>
        <w:rPr>
          <w:lang w:val="en-US"/>
        </w:rPr>
      </w:pPr>
      <w:r>
        <w:rPr>
          <w:rStyle w:val="Fettung"/>
          <w:lang w:val="en-US"/>
        </w:rPr>
        <w:t xml:space="preserve">Picture </w:t>
      </w:r>
      <w:r w:rsidR="00DA7EE1">
        <w:rPr>
          <w:rStyle w:val="Fettung"/>
          <w:lang w:val="en-US"/>
        </w:rPr>
        <w:t>3</w:t>
      </w:r>
      <w:r w:rsidRPr="00B85A9F">
        <w:rPr>
          <w:lang w:val="en-US"/>
        </w:rPr>
        <w:t xml:space="preserve">: </w:t>
      </w:r>
      <w:r w:rsidR="00DA7EE1">
        <w:rPr>
          <w:lang w:val="en-US"/>
        </w:rPr>
        <w:t>The</w:t>
      </w:r>
      <w:r w:rsidR="00DA7EE1" w:rsidRPr="00B27BFC">
        <w:rPr>
          <w:lang w:val="en-US"/>
        </w:rPr>
        <w:t xml:space="preserve"> electronic dosing system</w:t>
      </w:r>
      <w:r w:rsidR="00DA7EE1" w:rsidRPr="007405D9">
        <w:rPr>
          <w:b/>
          <w:lang w:val="en-US"/>
        </w:rPr>
        <w:t xml:space="preserve"> Eco</w:t>
      </w:r>
      <w:r w:rsidR="00DA7EE1" w:rsidRPr="00B27BFC">
        <w:rPr>
          <w:lang w:val="en-US"/>
        </w:rPr>
        <w:t xml:space="preserve">Dose 2K </w:t>
      </w:r>
      <w:r w:rsidR="00DA7EE1">
        <w:rPr>
          <w:lang w:val="en-US"/>
        </w:rPr>
        <w:t>is</w:t>
      </w:r>
      <w:r w:rsidR="00DA7EE1" w:rsidRPr="00B27BFC">
        <w:rPr>
          <w:lang w:val="en-US"/>
        </w:rPr>
        <w:t xml:space="preserve"> suitable for high and low pressure applications</w:t>
      </w:r>
    </w:p>
    <w:p w14:paraId="36E1A928" w14:textId="77777777" w:rsidR="00236E5E" w:rsidRPr="00236E5E" w:rsidRDefault="00236E5E" w:rsidP="00236E5E">
      <w:pPr>
        <w:pStyle w:val="Flietext"/>
        <w:rPr>
          <w:lang w:val="en-US"/>
        </w:rPr>
      </w:pPr>
    </w:p>
    <w:p w14:paraId="367B7D47" w14:textId="5B1D59D0" w:rsidR="005D5CD4" w:rsidRDefault="00236E5E" w:rsidP="00C54CD4">
      <w:pPr>
        <w:pStyle w:val="InfoKontaktseite"/>
      </w:pPr>
      <w:r>
        <w:rPr>
          <w:lang w:val="en-US"/>
        </w:rPr>
        <w:lastRenderedPageBreak/>
        <w:t>T</w:t>
      </w:r>
      <w:r w:rsidR="00D51FA6" w:rsidRPr="00D51FA6">
        <w:rPr>
          <w:lang w:val="en-US"/>
        </w:rPr>
        <w:t xml:space="preserve">he Dürr Group is one of the world's leading mechanical and plant engineering firms with extensive expertise in automation and digitization/Industry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€ 3.87 billion in 2018. In October 2018, the Dürr Group acquired the industrial environmental technology business of US-based </w:t>
      </w:r>
      <w:proofErr w:type="gramStart"/>
      <w:r w:rsidR="00D51FA6" w:rsidRPr="00D51FA6">
        <w:rPr>
          <w:lang w:val="en-US"/>
        </w:rPr>
        <w:t>company</w:t>
      </w:r>
      <w:proofErr w:type="gramEnd"/>
      <w:r w:rsidR="00D51FA6" w:rsidRPr="00D51FA6">
        <w:rPr>
          <w:lang w:val="en-US"/>
        </w:rPr>
        <w:t xml:space="preserve"> Babcock &amp; Wilcox, comprising the Megtec and Universal brands. Since then, it has over 16,400 employees and 108 business locations in 32 countries. </w:t>
      </w:r>
      <w:r w:rsidR="00D51FA6" w:rsidRPr="00D51FA6">
        <w:t xml:space="preserve">The Group </w:t>
      </w:r>
      <w:proofErr w:type="spellStart"/>
      <w:r w:rsidR="00D51FA6" w:rsidRPr="00D51FA6">
        <w:t>operates</w:t>
      </w:r>
      <w:proofErr w:type="spellEnd"/>
      <w:r w:rsidR="00D51FA6" w:rsidRPr="00D51FA6">
        <w:t xml:space="preserve"> in </w:t>
      </w:r>
      <w:proofErr w:type="spellStart"/>
      <w:r w:rsidR="00D51FA6" w:rsidRPr="00D51FA6">
        <w:t>the</w:t>
      </w:r>
      <w:proofErr w:type="spellEnd"/>
      <w:r w:rsidR="00D51FA6" w:rsidRPr="00D51FA6">
        <w:t xml:space="preserve"> </w:t>
      </w:r>
      <w:proofErr w:type="spellStart"/>
      <w:r w:rsidR="00D51FA6" w:rsidRPr="00D51FA6">
        <w:t>market</w:t>
      </w:r>
      <w:proofErr w:type="spellEnd"/>
      <w:r w:rsidR="00D51FA6" w:rsidRPr="00D51FA6">
        <w:t xml:space="preserve"> </w:t>
      </w:r>
      <w:proofErr w:type="spellStart"/>
      <w:r w:rsidR="00D51FA6" w:rsidRPr="00D51FA6">
        <w:t>with</w:t>
      </w:r>
      <w:proofErr w:type="spellEnd"/>
      <w:r w:rsidR="00D51FA6" w:rsidRPr="00D51FA6">
        <w:t xml:space="preserve"> </w:t>
      </w:r>
      <w:proofErr w:type="spellStart"/>
      <w:r w:rsidR="00D51FA6" w:rsidRPr="00D51FA6">
        <w:t>five</w:t>
      </w:r>
      <w:proofErr w:type="spellEnd"/>
      <w:r w:rsidR="00D51FA6" w:rsidRPr="00D51FA6">
        <w:t xml:space="preserve"> </w:t>
      </w:r>
      <w:proofErr w:type="spellStart"/>
      <w:r w:rsidR="00D51FA6" w:rsidRPr="00D51FA6">
        <w:t>divisions</w:t>
      </w:r>
      <w:proofErr w:type="spellEnd"/>
      <w:r w:rsidR="00D51FA6" w:rsidRPr="00D51FA6">
        <w:t>:</w:t>
      </w:r>
    </w:p>
    <w:p w14:paraId="3A81EE6D" w14:textId="77777777" w:rsidR="005D5CD4" w:rsidRPr="00D51FA6" w:rsidRDefault="005D5CD4" w:rsidP="005D5CD4">
      <w:pPr>
        <w:pStyle w:val="Flietext"/>
        <w:rPr>
          <w:lang w:val="en-US"/>
        </w:rPr>
      </w:pPr>
    </w:p>
    <w:p w14:paraId="7BCC51A1" w14:textId="77777777" w:rsidR="00F76BB1" w:rsidRPr="00F76BB1" w:rsidRDefault="00D51FA6" w:rsidP="00D51FA6">
      <w:pPr>
        <w:pStyle w:val="Aufzhlungen1"/>
        <w:rPr>
          <w:b/>
          <w:lang w:val="en-US"/>
        </w:rPr>
      </w:pPr>
      <w:r w:rsidRPr="00F76BB1">
        <w:rPr>
          <w:b/>
          <w:lang w:val="en-US"/>
        </w:rPr>
        <w:t>Pa</w:t>
      </w:r>
      <w:r w:rsidR="00F76BB1" w:rsidRPr="00F76BB1">
        <w:rPr>
          <w:b/>
          <w:lang w:val="en-US"/>
        </w:rPr>
        <w:t>int and Final Assembly Systems:</w:t>
      </w:r>
    </w:p>
    <w:p w14:paraId="465C3D79" w14:textId="698A5ADA" w:rsidR="00D51FA6" w:rsidRPr="00D51FA6" w:rsidRDefault="00D51FA6" w:rsidP="00F76BB1">
      <w:pPr>
        <w:pStyle w:val="Aufzhlungen1"/>
        <w:numPr>
          <w:ilvl w:val="0"/>
          <w:numId w:val="0"/>
        </w:numPr>
        <w:ind w:left="284"/>
        <w:rPr>
          <w:lang w:val="en-US"/>
        </w:rPr>
      </w:pPr>
      <w:proofErr w:type="gramStart"/>
      <w:r w:rsidRPr="00D51FA6">
        <w:rPr>
          <w:lang w:val="en-US"/>
        </w:rPr>
        <w:t>paint</w:t>
      </w:r>
      <w:proofErr w:type="gramEnd"/>
      <w:r w:rsidRPr="00D51FA6">
        <w:rPr>
          <w:lang w:val="en-US"/>
        </w:rPr>
        <w:t xml:space="preserve"> shops and final assembly systems for the automotive industry</w:t>
      </w:r>
    </w:p>
    <w:p w14:paraId="4DF039F4" w14:textId="77777777" w:rsidR="00F76BB1" w:rsidRPr="00F76BB1" w:rsidRDefault="00D51FA6" w:rsidP="00D51FA6">
      <w:pPr>
        <w:pStyle w:val="Aufzhlungen1"/>
        <w:rPr>
          <w:b/>
          <w:lang w:val="en-US"/>
        </w:rPr>
      </w:pPr>
      <w:r w:rsidRPr="00F76BB1">
        <w:rPr>
          <w:b/>
          <w:lang w:val="en-US"/>
        </w:rPr>
        <w:t xml:space="preserve">Application Technology: </w:t>
      </w:r>
    </w:p>
    <w:p w14:paraId="5BAF2A14" w14:textId="3AA102AB" w:rsidR="00D51FA6" w:rsidRPr="00D51FA6" w:rsidRDefault="00D51FA6" w:rsidP="00F76BB1">
      <w:pPr>
        <w:pStyle w:val="Aufzhlungen1"/>
        <w:numPr>
          <w:ilvl w:val="0"/>
          <w:numId w:val="0"/>
        </w:numPr>
        <w:ind w:left="284"/>
        <w:rPr>
          <w:lang w:val="en-US"/>
        </w:rPr>
      </w:pPr>
      <w:proofErr w:type="gramStart"/>
      <w:r w:rsidRPr="00D51FA6">
        <w:rPr>
          <w:lang w:val="en-US"/>
        </w:rPr>
        <w:t>robot</w:t>
      </w:r>
      <w:proofErr w:type="gramEnd"/>
      <w:r w:rsidRPr="00D51FA6">
        <w:rPr>
          <w:lang w:val="en-US"/>
        </w:rPr>
        <w:t xml:space="preserve"> technologies for the automated application of paint, sealants and adhesives </w:t>
      </w:r>
    </w:p>
    <w:p w14:paraId="356B494A" w14:textId="77777777" w:rsidR="00F76BB1" w:rsidRPr="00F76BB1" w:rsidRDefault="00D51FA6" w:rsidP="00D51FA6">
      <w:pPr>
        <w:pStyle w:val="Aufzhlungen1"/>
        <w:rPr>
          <w:b/>
          <w:lang w:val="en-US"/>
        </w:rPr>
      </w:pPr>
      <w:r w:rsidRPr="00F76BB1">
        <w:rPr>
          <w:b/>
          <w:lang w:val="en-US"/>
        </w:rPr>
        <w:t xml:space="preserve">Clean Technology Systems: </w:t>
      </w:r>
    </w:p>
    <w:p w14:paraId="69EE1EA0" w14:textId="75A0D07D" w:rsidR="00D51FA6" w:rsidRPr="00D51FA6" w:rsidRDefault="00D51FA6" w:rsidP="00F76BB1">
      <w:pPr>
        <w:pStyle w:val="Aufzhlungen1"/>
        <w:numPr>
          <w:ilvl w:val="0"/>
          <w:numId w:val="0"/>
        </w:numPr>
        <w:ind w:left="284"/>
        <w:rPr>
          <w:lang w:val="en-US"/>
        </w:rPr>
      </w:pPr>
      <w:proofErr w:type="gramStart"/>
      <w:r w:rsidRPr="00D51FA6">
        <w:rPr>
          <w:lang w:val="en-US"/>
        </w:rPr>
        <w:t>air</w:t>
      </w:r>
      <w:proofErr w:type="gramEnd"/>
      <w:r w:rsidRPr="00D51FA6">
        <w:rPr>
          <w:lang w:val="en-US"/>
        </w:rPr>
        <w:t xml:space="preserve"> pollution control, noise abatement systems and battery coating lines</w:t>
      </w:r>
    </w:p>
    <w:p w14:paraId="21A8257E" w14:textId="77777777" w:rsidR="00F76BB1" w:rsidRPr="00F76BB1" w:rsidRDefault="00D51FA6" w:rsidP="00D51FA6">
      <w:pPr>
        <w:pStyle w:val="Aufzhlungen1"/>
        <w:rPr>
          <w:b/>
          <w:lang w:val="en-US"/>
        </w:rPr>
      </w:pPr>
      <w:r w:rsidRPr="00F76BB1">
        <w:rPr>
          <w:b/>
          <w:lang w:val="en-US"/>
        </w:rPr>
        <w:t xml:space="preserve">Measuring and Process Systems: </w:t>
      </w:r>
    </w:p>
    <w:p w14:paraId="204A3F69" w14:textId="7EEE93C7" w:rsidR="00D51FA6" w:rsidRDefault="00D51FA6" w:rsidP="00F76BB1">
      <w:pPr>
        <w:pStyle w:val="Aufzhlungen1"/>
        <w:numPr>
          <w:ilvl w:val="0"/>
          <w:numId w:val="0"/>
        </w:numPr>
        <w:ind w:left="284"/>
        <w:rPr>
          <w:lang w:val="en-US"/>
        </w:rPr>
      </w:pPr>
      <w:proofErr w:type="gramStart"/>
      <w:r w:rsidRPr="00D51FA6">
        <w:rPr>
          <w:lang w:val="en-US"/>
        </w:rPr>
        <w:t>balancing</w:t>
      </w:r>
      <w:proofErr w:type="gramEnd"/>
      <w:r w:rsidRPr="00D51FA6">
        <w:rPr>
          <w:lang w:val="en-US"/>
        </w:rPr>
        <w:t xml:space="preserve"> equipment as well as assembly, testing and filling technology</w:t>
      </w:r>
    </w:p>
    <w:p w14:paraId="6AFDE2AC" w14:textId="77777777" w:rsidR="00F76BB1" w:rsidRPr="00F76BB1" w:rsidRDefault="00D51FA6" w:rsidP="00D51FA6">
      <w:pPr>
        <w:pStyle w:val="Aufzhlungen1"/>
        <w:rPr>
          <w:b/>
          <w:lang w:val="en-US"/>
        </w:rPr>
      </w:pPr>
      <w:r w:rsidRPr="00F76BB1">
        <w:rPr>
          <w:b/>
          <w:lang w:val="en-US"/>
        </w:rPr>
        <w:t xml:space="preserve">Woodworking Machinery and Systems: </w:t>
      </w:r>
    </w:p>
    <w:p w14:paraId="7F348E83" w14:textId="5CC0C978" w:rsidR="00D51FA6" w:rsidRPr="00D51FA6" w:rsidRDefault="00D51FA6" w:rsidP="00F76BB1">
      <w:pPr>
        <w:pStyle w:val="Aufzhlungen1"/>
        <w:numPr>
          <w:ilvl w:val="0"/>
          <w:numId w:val="0"/>
        </w:numPr>
        <w:ind w:left="284"/>
        <w:rPr>
          <w:lang w:val="en-US"/>
        </w:rPr>
      </w:pPr>
      <w:proofErr w:type="gramStart"/>
      <w:r w:rsidRPr="00D51FA6">
        <w:rPr>
          <w:lang w:val="en-US"/>
        </w:rPr>
        <w:t>machinery</w:t>
      </w:r>
      <w:proofErr w:type="gramEnd"/>
      <w:r w:rsidRPr="00D51FA6">
        <w:rPr>
          <w:lang w:val="en-US"/>
        </w:rPr>
        <w:t xml:space="preserve"> and equipment for the woodworking industry</w:t>
      </w:r>
    </w:p>
    <w:p w14:paraId="17B0D811" w14:textId="77777777" w:rsidR="005D5CD4" w:rsidRPr="00D51FA6" w:rsidRDefault="005D5CD4" w:rsidP="00BD37F9">
      <w:pPr>
        <w:pStyle w:val="Aufzhlungen1"/>
        <w:numPr>
          <w:ilvl w:val="0"/>
          <w:numId w:val="0"/>
        </w:numPr>
        <w:rPr>
          <w:lang w:val="en-US"/>
        </w:rPr>
      </w:pPr>
    </w:p>
    <w:p w14:paraId="765DCFDA" w14:textId="77777777" w:rsidR="005D5CD4" w:rsidRPr="00D51FA6" w:rsidRDefault="005D5CD4" w:rsidP="00BD37F9">
      <w:pPr>
        <w:pStyle w:val="Aufzhlungen1"/>
        <w:numPr>
          <w:ilvl w:val="0"/>
          <w:numId w:val="0"/>
        </w:numPr>
        <w:rPr>
          <w:lang w:val="en-US"/>
        </w:rPr>
      </w:pPr>
    </w:p>
    <w:p w14:paraId="07FBC992" w14:textId="77777777" w:rsidR="005D5CD4" w:rsidRPr="00D51FA6" w:rsidRDefault="005D5CD4" w:rsidP="00BD37F9">
      <w:pPr>
        <w:pStyle w:val="Aufzhlungen1"/>
        <w:numPr>
          <w:ilvl w:val="0"/>
          <w:numId w:val="0"/>
        </w:numPr>
        <w:rPr>
          <w:lang w:val="en-US"/>
        </w:rPr>
      </w:pPr>
    </w:p>
    <w:p w14:paraId="6170A4C1" w14:textId="77777777" w:rsidR="005D5CD4" w:rsidRPr="00D51FA6" w:rsidRDefault="005D5CD4" w:rsidP="00BD37F9">
      <w:pPr>
        <w:pStyle w:val="Aufzhlungen1"/>
        <w:numPr>
          <w:ilvl w:val="0"/>
          <w:numId w:val="0"/>
        </w:numPr>
        <w:rPr>
          <w:lang w:val="en-US"/>
        </w:rPr>
      </w:pPr>
    </w:p>
    <w:p w14:paraId="396D5B3A" w14:textId="77777777" w:rsidR="005D5CD4" w:rsidRPr="00D51FA6" w:rsidRDefault="005D5CD4" w:rsidP="00BD37F9">
      <w:pPr>
        <w:pStyle w:val="Aufzhlungen1"/>
        <w:numPr>
          <w:ilvl w:val="0"/>
          <w:numId w:val="0"/>
        </w:numPr>
        <w:rPr>
          <w:lang w:val="en-US"/>
        </w:rPr>
      </w:pPr>
    </w:p>
    <w:p w14:paraId="3351951D" w14:textId="77777777" w:rsidR="005D5CD4" w:rsidRPr="00D51FA6" w:rsidRDefault="005D5CD4" w:rsidP="00BD37F9">
      <w:pPr>
        <w:pStyle w:val="Aufzhlungen1"/>
        <w:numPr>
          <w:ilvl w:val="0"/>
          <w:numId w:val="0"/>
        </w:numPr>
        <w:rPr>
          <w:lang w:val="en-US"/>
        </w:rPr>
      </w:pPr>
    </w:p>
    <w:p w14:paraId="5BD25998" w14:textId="77777777" w:rsidR="005D5CD4" w:rsidRPr="00D51FA6" w:rsidRDefault="005D5CD4" w:rsidP="00BD37F9">
      <w:pPr>
        <w:pStyle w:val="Aufzhlungen1"/>
        <w:numPr>
          <w:ilvl w:val="0"/>
          <w:numId w:val="0"/>
        </w:numPr>
        <w:rPr>
          <w:lang w:val="en-US"/>
        </w:rPr>
      </w:pPr>
    </w:p>
    <w:p w14:paraId="2FC3F0D0" w14:textId="796CFA22" w:rsidR="005D5CD4" w:rsidRPr="00206AAF" w:rsidRDefault="00F46F03" w:rsidP="00B143FE">
      <w:pPr>
        <w:spacing w:line="280" w:lineRule="atLeast"/>
        <w:rPr>
          <w:rStyle w:val="Fettung"/>
        </w:rPr>
      </w:pPr>
      <w:proofErr w:type="spellStart"/>
      <w:r>
        <w:rPr>
          <w:rStyle w:val="Fettung"/>
        </w:rPr>
        <w:t>Contact</w:t>
      </w:r>
      <w:proofErr w:type="spellEnd"/>
    </w:p>
    <w:p w14:paraId="0AFA382D" w14:textId="6180503B" w:rsidR="005D5CD4" w:rsidRPr="00D71941" w:rsidRDefault="00E839A5" w:rsidP="00B143FE">
      <w:pPr>
        <w:spacing w:line="280" w:lineRule="atLeast"/>
      </w:pPr>
      <w:proofErr w:type="spellStart"/>
      <w:r w:rsidRPr="00D71941">
        <w:t>Durr</w:t>
      </w:r>
      <w:proofErr w:type="spellEnd"/>
      <w:r w:rsidRPr="00D71941">
        <w:t xml:space="preserve"> Korea Inc.</w:t>
      </w:r>
    </w:p>
    <w:p w14:paraId="78BBD3B2" w14:textId="675B1E56" w:rsidR="005D5CD4" w:rsidRPr="00D71941" w:rsidRDefault="00E839A5" w:rsidP="00B143FE">
      <w:pPr>
        <w:spacing w:line="280" w:lineRule="atLeast"/>
      </w:pPr>
      <w:r w:rsidRPr="00D71941">
        <w:t>Ka Sungjin</w:t>
      </w:r>
    </w:p>
    <w:p w14:paraId="58B5561D" w14:textId="2D608475" w:rsidR="005D5CD4" w:rsidRPr="00206AAF" w:rsidRDefault="00E839A5" w:rsidP="00B143FE">
      <w:pPr>
        <w:spacing w:line="280" w:lineRule="atLeast"/>
        <w:rPr>
          <w:lang w:val="en-US"/>
        </w:rPr>
      </w:pPr>
      <w:r w:rsidRPr="00E839A5">
        <w:rPr>
          <w:lang w:val="en-US"/>
        </w:rPr>
        <w:t>Industrial Product</w:t>
      </w:r>
      <w:r>
        <w:rPr>
          <w:lang w:val="en-US"/>
        </w:rPr>
        <w:t>s</w:t>
      </w:r>
      <w:r w:rsidRPr="00E839A5">
        <w:rPr>
          <w:lang w:val="en-US"/>
        </w:rPr>
        <w:t xml:space="preserve"> Sales</w:t>
      </w:r>
    </w:p>
    <w:p w14:paraId="3FB57984" w14:textId="6B40FB22" w:rsidR="005D5CD4" w:rsidRPr="00206AAF" w:rsidRDefault="00206AAF" w:rsidP="00B143FE">
      <w:pPr>
        <w:spacing w:line="280" w:lineRule="atLeast"/>
        <w:rPr>
          <w:lang w:val="en-US"/>
        </w:rPr>
      </w:pPr>
      <w:r w:rsidRPr="00206AAF">
        <w:rPr>
          <w:lang w:val="en-US"/>
        </w:rPr>
        <w:t>Phone:</w:t>
      </w:r>
      <w:r w:rsidR="005D5CD4" w:rsidRPr="00206AAF">
        <w:rPr>
          <w:lang w:val="en-US"/>
        </w:rPr>
        <w:t xml:space="preserve"> </w:t>
      </w:r>
      <w:r w:rsidR="00E839A5" w:rsidRPr="00E839A5">
        <w:rPr>
          <w:lang w:val="en-US"/>
        </w:rPr>
        <w:t>+82 2 6480-1134</w:t>
      </w:r>
    </w:p>
    <w:p w14:paraId="146F1EEA" w14:textId="46B91C8C" w:rsidR="00A962D0" w:rsidRPr="00D71941" w:rsidRDefault="00206AAF" w:rsidP="00B143FE">
      <w:pPr>
        <w:spacing w:line="280" w:lineRule="atLeast"/>
        <w:rPr>
          <w:lang w:val="en-US"/>
        </w:rPr>
      </w:pPr>
      <w:r w:rsidRPr="00D71941">
        <w:rPr>
          <w:lang w:val="en-US"/>
        </w:rPr>
        <w:t xml:space="preserve">E-mail: </w:t>
      </w:r>
      <w:r w:rsidR="00E839A5" w:rsidRPr="00D71941">
        <w:rPr>
          <w:lang w:val="en-US"/>
        </w:rPr>
        <w:t>sungjin.ka@durr.com</w:t>
      </w:r>
    </w:p>
    <w:sectPr w:rsidR="00A962D0" w:rsidRPr="00D71941" w:rsidSect="00B143FE">
      <w:headerReference w:type="default" r:id="rId12"/>
      <w:footerReference w:type="default" r:id="rId13"/>
      <w:headerReference w:type="first" r:id="rId14"/>
      <w:footerReference w:type="first" r:id="rId1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571A6D" w14:textId="77777777" w:rsidR="00B143FE" w:rsidRDefault="00B143FE" w:rsidP="00D9165E">
      <w:r>
        <w:separator/>
      </w:r>
    </w:p>
  </w:endnote>
  <w:endnote w:type="continuationSeparator" w:id="0">
    <w:p w14:paraId="5DE0CC95" w14:textId="77777777" w:rsidR="00B143FE" w:rsidRDefault="00B143F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728FBB41" w:rsidR="00B143FE" w:rsidRPr="0085432F" w:rsidRDefault="00B143FE" w:rsidP="005218C8">
    <w:pPr>
      <w:pStyle w:val="Fuzeile"/>
    </w:pPr>
    <w:r w:rsidRPr="006E5C09">
      <w:fldChar w:fldCharType="begin"/>
    </w:r>
    <w:r w:rsidRPr="006E5C09">
      <w:instrText xml:space="preserve"> IF  \* MERGEFORMAT </w:instrText>
    </w:r>
    <w:r w:rsidR="008F5646">
      <w:fldChar w:fldCharType="begin"/>
    </w:r>
    <w:r w:rsidR="008F5646">
      <w:instrText xml:space="preserve"> NUMPAGES  \* MERGEFORMAT </w:instrText>
    </w:r>
    <w:r w:rsidR="008F5646">
      <w:fldChar w:fldCharType="separate"/>
    </w:r>
    <w:r w:rsidR="008F5646">
      <w:instrText>5</w:instrText>
    </w:r>
    <w:r w:rsidR="008F5646">
      <w:fldChar w:fldCharType="end"/>
    </w:r>
    <w:r w:rsidRPr="006E5C09">
      <w:instrText>&gt;"1" "</w:instrText>
    </w:r>
    <w:r w:rsidRPr="006E5C09">
      <w:fldChar w:fldCharType="begin"/>
    </w:r>
    <w:r w:rsidRPr="006E5C09">
      <w:instrText xml:space="preserve"> PAGE  \* MERGEFORMAT </w:instrText>
    </w:r>
    <w:r w:rsidRPr="006E5C09">
      <w:fldChar w:fldCharType="separate"/>
    </w:r>
    <w:r w:rsidR="008F5646">
      <w:instrText>5</w:instrText>
    </w:r>
    <w:r w:rsidRPr="006E5C09">
      <w:fldChar w:fldCharType="end"/>
    </w:r>
    <w:r w:rsidRPr="006E5C09">
      <w:instrText>/</w:instrText>
    </w:r>
    <w:r w:rsidR="008F5646">
      <w:fldChar w:fldCharType="begin"/>
    </w:r>
    <w:r w:rsidR="008F5646">
      <w:instrText xml:space="preserve"> NUMPAGES  \* MERGEFORMAT </w:instrText>
    </w:r>
    <w:r w:rsidR="008F5646">
      <w:fldChar w:fldCharType="separate"/>
    </w:r>
    <w:r w:rsidR="008F5646">
      <w:instrText>5</w:instrText>
    </w:r>
    <w:r w:rsidR="008F5646">
      <w:fldChar w:fldCharType="end"/>
    </w:r>
    <w:r w:rsidRPr="006E5C09">
      <w:instrText>" "</w:instrText>
    </w:r>
    <w:r w:rsidRPr="006E5C09">
      <w:fldChar w:fldCharType="separate"/>
    </w:r>
    <w:r w:rsidR="008F5646">
      <w:t>5</w:t>
    </w:r>
    <w:r w:rsidR="008F5646" w:rsidRPr="006E5C09">
      <w:t>/</w:t>
    </w:r>
    <w:r w:rsidR="008F5646">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0311A5DF" w:rsidR="00B143FE" w:rsidRPr="005218C8" w:rsidRDefault="00B143FE" w:rsidP="005218C8">
    <w:pPr>
      <w:pStyle w:val="Kopfzeile"/>
    </w:pPr>
    <w:r w:rsidRPr="005218C8">
      <w:fldChar w:fldCharType="begin"/>
    </w:r>
    <w:r w:rsidRPr="005218C8">
      <w:instrText xml:space="preserve"> IF  \* MERGEFORMAT </w:instrText>
    </w:r>
    <w:r w:rsidR="008F5646">
      <w:fldChar w:fldCharType="begin"/>
    </w:r>
    <w:r w:rsidR="008F5646">
      <w:instrText xml:space="preserve"> NUMPAGES  \* MERGEFORMAT </w:instrText>
    </w:r>
    <w:r w:rsidR="008F5646">
      <w:fldChar w:fldCharType="separate"/>
    </w:r>
    <w:r w:rsidR="008F5646">
      <w:instrText>5</w:instrText>
    </w:r>
    <w:r w:rsidR="008F5646">
      <w:fldChar w:fldCharType="end"/>
    </w:r>
    <w:r w:rsidRPr="005218C8">
      <w:instrText>&gt;"1" "</w:instrText>
    </w:r>
    <w:r w:rsidRPr="005218C8">
      <w:fldChar w:fldCharType="begin"/>
    </w:r>
    <w:r w:rsidRPr="005218C8">
      <w:instrText xml:space="preserve"> PAGE  \* MERGEFORMAT </w:instrText>
    </w:r>
    <w:r w:rsidRPr="005218C8">
      <w:fldChar w:fldCharType="separate"/>
    </w:r>
    <w:r w:rsidR="008F5646">
      <w:instrText>1</w:instrText>
    </w:r>
    <w:r w:rsidRPr="005218C8">
      <w:fldChar w:fldCharType="end"/>
    </w:r>
    <w:r w:rsidRPr="005218C8">
      <w:instrText>/</w:instrText>
    </w:r>
    <w:r w:rsidR="008F5646">
      <w:fldChar w:fldCharType="begin"/>
    </w:r>
    <w:r w:rsidR="008F5646">
      <w:instrText xml:space="preserve"> NUMPAGES  \* MERGEFORMAT </w:instrText>
    </w:r>
    <w:r w:rsidR="008F5646">
      <w:fldChar w:fldCharType="separate"/>
    </w:r>
    <w:r w:rsidR="008F5646">
      <w:instrText>5</w:instrText>
    </w:r>
    <w:r w:rsidR="008F5646">
      <w:fldChar w:fldCharType="end"/>
    </w:r>
    <w:r w:rsidRPr="005218C8">
      <w:instrText>" "</w:instrText>
    </w:r>
    <w:r w:rsidR="00F46F03">
      <w:fldChar w:fldCharType="separate"/>
    </w:r>
    <w:r w:rsidR="008F5646">
      <w:t>1</w:t>
    </w:r>
    <w:r w:rsidR="008F5646" w:rsidRPr="005218C8">
      <w:t>/</w:t>
    </w:r>
    <w:r w:rsidR="008F5646">
      <w:t>5</w:t>
    </w:r>
    <w:r w:rsidRPr="005218C8">
      <w:fldChar w:fldCharType="end"/>
    </w:r>
    <w:r w:rsidR="00E839A5">
      <w:tab/>
      <w:t>Press release</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4EA58E" w14:textId="77777777" w:rsidR="00B143FE" w:rsidRDefault="00B143FE" w:rsidP="00D9165E">
      <w:r>
        <w:separator/>
      </w:r>
    </w:p>
  </w:footnote>
  <w:footnote w:type="continuationSeparator" w:id="0">
    <w:p w14:paraId="795C71EE" w14:textId="77777777" w:rsidR="00B143FE" w:rsidRDefault="00B143F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CE4"/>
    <w:rsid w:val="00004D92"/>
    <w:rsid w:val="00005AF4"/>
    <w:rsid w:val="0001039C"/>
    <w:rsid w:val="00011CA6"/>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90C8B"/>
    <w:rsid w:val="0009126C"/>
    <w:rsid w:val="00095F60"/>
    <w:rsid w:val="00097770"/>
    <w:rsid w:val="00097924"/>
    <w:rsid w:val="000A0BBC"/>
    <w:rsid w:val="000A6420"/>
    <w:rsid w:val="000A779F"/>
    <w:rsid w:val="000A799A"/>
    <w:rsid w:val="000B122D"/>
    <w:rsid w:val="000B17AC"/>
    <w:rsid w:val="000B6E58"/>
    <w:rsid w:val="000C009A"/>
    <w:rsid w:val="000C2A85"/>
    <w:rsid w:val="000C3444"/>
    <w:rsid w:val="000C3AF3"/>
    <w:rsid w:val="000C74C8"/>
    <w:rsid w:val="000D1867"/>
    <w:rsid w:val="000D4047"/>
    <w:rsid w:val="000F1B6F"/>
    <w:rsid w:val="000F215E"/>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36C7"/>
    <w:rsid w:val="00194AC6"/>
    <w:rsid w:val="00197009"/>
    <w:rsid w:val="001A297C"/>
    <w:rsid w:val="001A5B15"/>
    <w:rsid w:val="001A65EE"/>
    <w:rsid w:val="001C0A26"/>
    <w:rsid w:val="001C0A39"/>
    <w:rsid w:val="001C5EB3"/>
    <w:rsid w:val="001C5FDC"/>
    <w:rsid w:val="001D0887"/>
    <w:rsid w:val="001D0F2E"/>
    <w:rsid w:val="001D697E"/>
    <w:rsid w:val="001D776F"/>
    <w:rsid w:val="001F3730"/>
    <w:rsid w:val="001F6276"/>
    <w:rsid w:val="001F7E95"/>
    <w:rsid w:val="0020322F"/>
    <w:rsid w:val="00205B62"/>
    <w:rsid w:val="0020631B"/>
    <w:rsid w:val="00206375"/>
    <w:rsid w:val="00206AAF"/>
    <w:rsid w:val="002118EB"/>
    <w:rsid w:val="00216BD0"/>
    <w:rsid w:val="00216FC6"/>
    <w:rsid w:val="002176DB"/>
    <w:rsid w:val="00226865"/>
    <w:rsid w:val="00231A54"/>
    <w:rsid w:val="0023563A"/>
    <w:rsid w:val="00236E5E"/>
    <w:rsid w:val="00243F9B"/>
    <w:rsid w:val="00252189"/>
    <w:rsid w:val="0025441C"/>
    <w:rsid w:val="0026127D"/>
    <w:rsid w:val="002655A1"/>
    <w:rsid w:val="00271320"/>
    <w:rsid w:val="002714A1"/>
    <w:rsid w:val="002717A8"/>
    <w:rsid w:val="00275350"/>
    <w:rsid w:val="00280819"/>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DD3"/>
    <w:rsid w:val="002D7EB6"/>
    <w:rsid w:val="002E03AE"/>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2FCC"/>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0EEF"/>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21B"/>
    <w:rsid w:val="00524BE9"/>
    <w:rsid w:val="00525B71"/>
    <w:rsid w:val="00527D8F"/>
    <w:rsid w:val="0053448B"/>
    <w:rsid w:val="00534C1A"/>
    <w:rsid w:val="005365B4"/>
    <w:rsid w:val="0054450D"/>
    <w:rsid w:val="00554864"/>
    <w:rsid w:val="00555999"/>
    <w:rsid w:val="00555E2A"/>
    <w:rsid w:val="00564109"/>
    <w:rsid w:val="00565CE0"/>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B4B20"/>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64AB"/>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871F2"/>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3908"/>
    <w:rsid w:val="00754739"/>
    <w:rsid w:val="007579FC"/>
    <w:rsid w:val="00762C5B"/>
    <w:rsid w:val="00771469"/>
    <w:rsid w:val="00772BCD"/>
    <w:rsid w:val="00773BF3"/>
    <w:rsid w:val="00775358"/>
    <w:rsid w:val="007769A8"/>
    <w:rsid w:val="007801B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2BD1"/>
    <w:rsid w:val="0084627F"/>
    <w:rsid w:val="00851EE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281"/>
    <w:rsid w:val="00897E2C"/>
    <w:rsid w:val="008A071E"/>
    <w:rsid w:val="008A2326"/>
    <w:rsid w:val="008A5BF3"/>
    <w:rsid w:val="008A5FA9"/>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B93"/>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1B6"/>
    <w:rsid w:val="00B20920"/>
    <w:rsid w:val="00B23B15"/>
    <w:rsid w:val="00B2527A"/>
    <w:rsid w:val="00B25F7B"/>
    <w:rsid w:val="00B27BFC"/>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A9F"/>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5E03"/>
    <w:rsid w:val="00BF62A8"/>
    <w:rsid w:val="00BF6615"/>
    <w:rsid w:val="00C10168"/>
    <w:rsid w:val="00C155DA"/>
    <w:rsid w:val="00C15C40"/>
    <w:rsid w:val="00C22B04"/>
    <w:rsid w:val="00C26C3B"/>
    <w:rsid w:val="00C30243"/>
    <w:rsid w:val="00C41149"/>
    <w:rsid w:val="00C4131C"/>
    <w:rsid w:val="00C416F6"/>
    <w:rsid w:val="00C41892"/>
    <w:rsid w:val="00C4390B"/>
    <w:rsid w:val="00C444A5"/>
    <w:rsid w:val="00C461F6"/>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340E"/>
    <w:rsid w:val="00CD5D15"/>
    <w:rsid w:val="00CD6F05"/>
    <w:rsid w:val="00CE04CF"/>
    <w:rsid w:val="00CE68CF"/>
    <w:rsid w:val="00CE71C0"/>
    <w:rsid w:val="00CF25A9"/>
    <w:rsid w:val="00CF34DB"/>
    <w:rsid w:val="00CF5472"/>
    <w:rsid w:val="00D00FC4"/>
    <w:rsid w:val="00D04131"/>
    <w:rsid w:val="00D04A4C"/>
    <w:rsid w:val="00D0567D"/>
    <w:rsid w:val="00D05F5C"/>
    <w:rsid w:val="00D06D68"/>
    <w:rsid w:val="00D1136F"/>
    <w:rsid w:val="00D16D90"/>
    <w:rsid w:val="00D24C4F"/>
    <w:rsid w:val="00D26132"/>
    <w:rsid w:val="00D27422"/>
    <w:rsid w:val="00D2759C"/>
    <w:rsid w:val="00D34986"/>
    <w:rsid w:val="00D36FC5"/>
    <w:rsid w:val="00D4098D"/>
    <w:rsid w:val="00D44B55"/>
    <w:rsid w:val="00D4535E"/>
    <w:rsid w:val="00D45CE9"/>
    <w:rsid w:val="00D51AA6"/>
    <w:rsid w:val="00D51FA6"/>
    <w:rsid w:val="00D65157"/>
    <w:rsid w:val="00D6698C"/>
    <w:rsid w:val="00D7185B"/>
    <w:rsid w:val="00D71941"/>
    <w:rsid w:val="00D854A6"/>
    <w:rsid w:val="00D85B9B"/>
    <w:rsid w:val="00D861BB"/>
    <w:rsid w:val="00D86880"/>
    <w:rsid w:val="00D86DD5"/>
    <w:rsid w:val="00D9165E"/>
    <w:rsid w:val="00DA7EE1"/>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5015"/>
    <w:rsid w:val="00E153AC"/>
    <w:rsid w:val="00E1737D"/>
    <w:rsid w:val="00E17750"/>
    <w:rsid w:val="00E23A3C"/>
    <w:rsid w:val="00E24CD8"/>
    <w:rsid w:val="00E27430"/>
    <w:rsid w:val="00E3372F"/>
    <w:rsid w:val="00E4280B"/>
    <w:rsid w:val="00E42C3C"/>
    <w:rsid w:val="00E43141"/>
    <w:rsid w:val="00E43913"/>
    <w:rsid w:val="00E45906"/>
    <w:rsid w:val="00E465E8"/>
    <w:rsid w:val="00E50424"/>
    <w:rsid w:val="00E5583D"/>
    <w:rsid w:val="00E55F88"/>
    <w:rsid w:val="00E56B97"/>
    <w:rsid w:val="00E6101F"/>
    <w:rsid w:val="00E61CEB"/>
    <w:rsid w:val="00E710F1"/>
    <w:rsid w:val="00E72AB0"/>
    <w:rsid w:val="00E746F0"/>
    <w:rsid w:val="00E74FCE"/>
    <w:rsid w:val="00E756EB"/>
    <w:rsid w:val="00E80572"/>
    <w:rsid w:val="00E8196D"/>
    <w:rsid w:val="00E839A5"/>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B5E1B"/>
    <w:rsid w:val="00EC0B50"/>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1765E"/>
    <w:rsid w:val="00F22E61"/>
    <w:rsid w:val="00F26205"/>
    <w:rsid w:val="00F26D41"/>
    <w:rsid w:val="00F35618"/>
    <w:rsid w:val="00F359EA"/>
    <w:rsid w:val="00F35DBA"/>
    <w:rsid w:val="00F42E35"/>
    <w:rsid w:val="00F43A83"/>
    <w:rsid w:val="00F43D07"/>
    <w:rsid w:val="00F44AB9"/>
    <w:rsid w:val="00F46F03"/>
    <w:rsid w:val="00F51AD6"/>
    <w:rsid w:val="00F51F2A"/>
    <w:rsid w:val="00F5300C"/>
    <w:rsid w:val="00F56988"/>
    <w:rsid w:val="00F56BB9"/>
    <w:rsid w:val="00F6135B"/>
    <w:rsid w:val="00F63B99"/>
    <w:rsid w:val="00F6489E"/>
    <w:rsid w:val="00F7077A"/>
    <w:rsid w:val="00F73F1D"/>
    <w:rsid w:val="00F76BB1"/>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media/news/news-detail/view/high-quality-painting-and-gluing-solutions-for-various-industries-76633/"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0BBA1E-F375-4F51-ACF5-D011F24016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792</Words>
  <Characters>4990</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11</cp:revision>
  <cp:lastPrinted>2019-05-29T11:27:00Z</cp:lastPrinted>
  <dcterms:created xsi:type="dcterms:W3CDTF">2019-06-07T13:55:00Z</dcterms:created>
  <dcterms:modified xsi:type="dcterms:W3CDTF">2019-06-12T15:57:00Z</dcterms:modified>
</cp:coreProperties>
</file>