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89BA8B" w14:textId="77777777" w:rsidR="00FF0AFB" w:rsidRDefault="004B3AA6">
      <w:pPr>
        <w:pStyle w:val="Titel-Headline"/>
      </w:pPr>
      <w:r>
        <w:t>Pressemitteilung</w:t>
      </w:r>
    </w:p>
    <w:bookmarkStart w:id="0" w:name="Untertitel"/>
    <w:p w14:paraId="17C63267" w14:textId="77777777" w:rsidR="00FF0AFB" w:rsidRDefault="004B3AA6">
      <w:pPr>
        <w:pStyle w:val="Linie"/>
      </w:pPr>
      <w:r>
        <w:rPr>
          <w:noProof/>
          <w:lang w:eastAsia="de-DE"/>
        </w:rPr>
        <mc:AlternateContent>
          <mc:Choice Requires="wps">
            <w:drawing>
              <wp:inline distT="0" distB="0" distL="0" distR="0" wp14:anchorId="2EE6A966" wp14:editId="61FD8951">
                <wp:extent cx="4931414" cy="0"/>
                <wp:effectExtent l="0" t="0" r="0" b="0"/>
                <wp:docPr id="6" name="Gerade Verbindung 11"/>
                <wp:cNvGraphicFramePr/>
                <a:graphic xmlns:a="http://schemas.openxmlformats.org/drawingml/2006/main">
                  <a:graphicData uri="http://schemas.microsoft.com/office/word/2010/wordprocessingShape">
                    <wps:wsp>
                      <wps:cNvCnPr/>
                      <wps:spPr>
                        <a:xfrm>
                          <a:off x="0" y="0"/>
                          <a:ext cx="4931414" cy="0"/>
                        </a:xfrm>
                        <a:prstGeom prst="straightConnector1">
                          <a:avLst/>
                        </a:prstGeom>
                        <a:noFill/>
                        <a:ln w="6345" cap="flat">
                          <a:solidFill>
                            <a:srgbClr val="000000"/>
                          </a:solidFill>
                          <a:prstDash val="solid"/>
                          <a:miter/>
                        </a:ln>
                      </wps:spPr>
                      <wps:bodyPr/>
                    </wps:wsp>
                  </a:graphicData>
                </a:graphic>
              </wp:inline>
            </w:drawing>
          </mc:Choice>
          <mc:Fallback>
            <w:pict>
              <v:shapetype w14:anchorId="5F35358C" id="_x0000_t32" coordsize="21600,21600" o:spt="32" o:oned="t" path="m,l21600,21600e" filled="f">
                <v:path arrowok="t" fillok="f" o:connecttype="none"/>
                <o:lock v:ext="edit" shapetype="t"/>
              </v:shapetype>
              <v:shape id="Gerade Verbindung 11" o:spid="_x0000_s1026" type="#_x0000_t32" style="width:388.3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" strokeweight=".17625mm">
                <v:stroke joinstyle="miter"/>
                <w10:anchorlock/>
              </v:shape>
            </w:pict>
          </mc:Fallback>
        </mc:AlternateContent>
      </w:r>
    </w:p>
    <w:p w14:paraId="29884CF8" w14:textId="00F8280A" w:rsidR="00FF0AFB" w:rsidRDefault="004B3AA6">
      <w:pPr>
        <w:pStyle w:val="Dachzeile"/>
      </w:pPr>
      <w:r>
        <w:t xml:space="preserve">Dürr </w:t>
      </w:r>
      <w:r w:rsidR="002B0333">
        <w:t>erweitert</w:t>
      </w:r>
      <w:r w:rsidR="00DD4F7D">
        <w:t xml:space="preserve"> Digitalfamilie DXQ um ein</w:t>
      </w:r>
      <w:r w:rsidR="00B52A28">
        <w:t>e</w:t>
      </w:r>
      <w:r w:rsidR="00DD4F7D">
        <w:t xml:space="preserve"> </w:t>
      </w:r>
      <w:r w:rsidR="000648BD">
        <w:t>Business-</w:t>
      </w:r>
      <w:proofErr w:type="spellStart"/>
      <w:r w:rsidR="000648BD">
        <w:t>Intelligen</w:t>
      </w:r>
      <w:r w:rsidR="008E5F14">
        <w:t>ce</w:t>
      </w:r>
      <w:proofErr w:type="spellEnd"/>
      <w:r w:rsidR="000648BD">
        <w:t>-</w:t>
      </w:r>
      <w:r w:rsidR="00B52A28">
        <w:t>Anwendung</w:t>
      </w:r>
      <w:r w:rsidR="00A11945">
        <w:t xml:space="preserve"> </w:t>
      </w:r>
      <w:r w:rsidR="00B52A28">
        <w:t xml:space="preserve">für die </w:t>
      </w:r>
      <w:r w:rsidR="00A11945">
        <w:t>Leittechnik</w:t>
      </w:r>
    </w:p>
    <w:bookmarkEnd w:id="0"/>
    <w:p w14:paraId="6CFD9EBB" w14:textId="349967CE" w:rsidR="00FF0AFB" w:rsidRDefault="00205116">
      <w:pPr>
        <w:pStyle w:val="Titel-Subline"/>
      </w:pPr>
      <w:r>
        <w:t xml:space="preserve">Mit </w:t>
      </w:r>
      <w:proofErr w:type="spellStart"/>
      <w:r>
        <w:t>DXQbusiness.intelligence</w:t>
      </w:r>
      <w:proofErr w:type="spellEnd"/>
      <w:r>
        <w:t xml:space="preserve"> von Dürr d</w:t>
      </w:r>
      <w:r w:rsidR="009D4E15">
        <w:t xml:space="preserve">ie Produktion auf </w:t>
      </w:r>
      <w:r w:rsidR="004D32DF">
        <w:t xml:space="preserve">dem richtigen </w:t>
      </w:r>
      <w:r w:rsidR="009D4E15">
        <w:t>Kurs halten</w:t>
      </w:r>
      <w:r w:rsidR="00D82AA8">
        <w:t xml:space="preserve"> </w:t>
      </w:r>
    </w:p>
    <w:p w14:paraId="60D0720B" w14:textId="67BF3268" w:rsidR="00CA6817" w:rsidRDefault="004B3AA6">
      <w:pPr>
        <w:pStyle w:val="Flietext"/>
        <w:rPr>
          <w:rStyle w:val="Fettung"/>
        </w:rPr>
      </w:pPr>
      <w:r>
        <w:rPr>
          <w:rStyle w:val="Fettung"/>
        </w:rPr>
        <w:t>Bietigheim-Bissingen,</w:t>
      </w:r>
      <w:r w:rsidR="00934D81">
        <w:rPr>
          <w:rStyle w:val="Fettung"/>
        </w:rPr>
        <w:t xml:space="preserve"> 25. Juni </w:t>
      </w:r>
      <w:r>
        <w:rPr>
          <w:rStyle w:val="Fettung"/>
        </w:rPr>
        <w:t>2020 –</w:t>
      </w:r>
      <w:r w:rsidR="009F4A3A">
        <w:rPr>
          <w:rStyle w:val="Fettung"/>
        </w:rPr>
        <w:t xml:space="preserve"> </w:t>
      </w:r>
      <w:r w:rsidR="0062502B">
        <w:rPr>
          <w:rStyle w:val="Fettung"/>
        </w:rPr>
        <w:t xml:space="preserve">Produktionsprozesse </w:t>
      </w:r>
      <w:r w:rsidR="00E37E05">
        <w:rPr>
          <w:rStyle w:val="Fettung"/>
        </w:rPr>
        <w:t xml:space="preserve">in der Automobilindustrie </w:t>
      </w:r>
      <w:r w:rsidR="008C5EDB">
        <w:rPr>
          <w:rStyle w:val="Fettung"/>
        </w:rPr>
        <w:t>effizient zu steuern</w:t>
      </w:r>
      <w:r w:rsidR="00195764">
        <w:rPr>
          <w:rStyle w:val="Fettung"/>
        </w:rPr>
        <w:t xml:space="preserve"> </w:t>
      </w:r>
      <w:r w:rsidR="008C5EDB">
        <w:rPr>
          <w:rStyle w:val="Fettung"/>
        </w:rPr>
        <w:t xml:space="preserve">gelingt am </w:t>
      </w:r>
      <w:r w:rsidR="00195764">
        <w:rPr>
          <w:rStyle w:val="Fettung"/>
        </w:rPr>
        <w:t>besten</w:t>
      </w:r>
      <w:r w:rsidR="00331731">
        <w:rPr>
          <w:rStyle w:val="Fettung"/>
        </w:rPr>
        <w:t xml:space="preserve"> </w:t>
      </w:r>
      <w:r w:rsidR="00195764">
        <w:rPr>
          <w:rStyle w:val="Fettung"/>
        </w:rPr>
        <w:t>anhand</w:t>
      </w:r>
      <w:r w:rsidR="008C5EDB">
        <w:rPr>
          <w:rStyle w:val="Fettung"/>
        </w:rPr>
        <w:t xml:space="preserve"> </w:t>
      </w:r>
      <w:r w:rsidR="0062502B">
        <w:rPr>
          <w:rStyle w:val="Fettung"/>
        </w:rPr>
        <w:t>r</w:t>
      </w:r>
      <w:r w:rsidR="003E251E">
        <w:rPr>
          <w:rStyle w:val="Fettung"/>
        </w:rPr>
        <w:t>elevante</w:t>
      </w:r>
      <w:r w:rsidR="0062502B">
        <w:rPr>
          <w:rStyle w:val="Fettung"/>
        </w:rPr>
        <w:t>r</w:t>
      </w:r>
      <w:r w:rsidR="00881D80">
        <w:rPr>
          <w:rStyle w:val="Fettung"/>
        </w:rPr>
        <w:t>, aktueller und transparenter</w:t>
      </w:r>
      <w:r w:rsidR="003E251E">
        <w:rPr>
          <w:rStyle w:val="Fettung"/>
        </w:rPr>
        <w:t xml:space="preserve"> Kennzahlen</w:t>
      </w:r>
      <w:r w:rsidR="00881D80">
        <w:rPr>
          <w:rStyle w:val="Fettung"/>
        </w:rPr>
        <w:t xml:space="preserve">. Möglich macht </w:t>
      </w:r>
      <w:r w:rsidR="00887AA3">
        <w:rPr>
          <w:rStyle w:val="Fettung"/>
        </w:rPr>
        <w:t>dies d</w:t>
      </w:r>
      <w:r w:rsidR="00B52A28">
        <w:rPr>
          <w:rStyle w:val="Fettung"/>
        </w:rPr>
        <w:t>ie</w:t>
      </w:r>
      <w:r w:rsidR="00887AA3">
        <w:rPr>
          <w:rStyle w:val="Fettung"/>
        </w:rPr>
        <w:t xml:space="preserve"> </w:t>
      </w:r>
      <w:r w:rsidR="008C5EDB">
        <w:rPr>
          <w:rStyle w:val="Fettung"/>
        </w:rPr>
        <w:t>neue</w:t>
      </w:r>
      <w:r w:rsidR="005C2C7B">
        <w:rPr>
          <w:rStyle w:val="Fettung"/>
        </w:rPr>
        <w:t xml:space="preserve"> </w:t>
      </w:r>
      <w:r w:rsidR="00B02634">
        <w:rPr>
          <w:rStyle w:val="Fettung"/>
        </w:rPr>
        <w:t>Business-</w:t>
      </w:r>
      <w:proofErr w:type="spellStart"/>
      <w:r w:rsidR="00B02634">
        <w:rPr>
          <w:rStyle w:val="Fettung"/>
        </w:rPr>
        <w:t>Intelligence</w:t>
      </w:r>
      <w:proofErr w:type="spellEnd"/>
      <w:r w:rsidR="00B02634">
        <w:rPr>
          <w:rStyle w:val="Fettung"/>
        </w:rPr>
        <w:t>-</w:t>
      </w:r>
      <w:r w:rsidR="00B52A28">
        <w:rPr>
          <w:rStyle w:val="Fettung"/>
        </w:rPr>
        <w:t>Anwendung</w:t>
      </w:r>
      <w:r w:rsidR="00264A3A">
        <w:rPr>
          <w:rStyle w:val="Fettung"/>
        </w:rPr>
        <w:t xml:space="preserve"> de</w:t>
      </w:r>
      <w:r w:rsidR="00A11945">
        <w:rPr>
          <w:rStyle w:val="Fettung"/>
        </w:rPr>
        <w:t>r</w:t>
      </w:r>
      <w:r w:rsidR="00264A3A">
        <w:rPr>
          <w:rStyle w:val="Fettung"/>
        </w:rPr>
        <w:t xml:space="preserve"> </w:t>
      </w:r>
      <w:r w:rsidR="008C5EDB">
        <w:rPr>
          <w:rStyle w:val="Fettung"/>
        </w:rPr>
        <w:t>Dürr</w:t>
      </w:r>
      <w:r w:rsidR="00B52A28">
        <w:rPr>
          <w:rStyle w:val="Fettung"/>
        </w:rPr>
        <w:t>-</w:t>
      </w:r>
      <w:r w:rsidR="00A11945">
        <w:rPr>
          <w:rStyle w:val="Fettung"/>
        </w:rPr>
        <w:t>Leittechnik</w:t>
      </w:r>
      <w:r w:rsidR="00264A3A">
        <w:rPr>
          <w:rStyle w:val="Fettung"/>
        </w:rPr>
        <w:t>.</w:t>
      </w:r>
      <w:r w:rsidR="008C5EDB">
        <w:rPr>
          <w:rStyle w:val="Fettung"/>
        </w:rPr>
        <w:t xml:space="preserve"> </w:t>
      </w:r>
      <w:proofErr w:type="spellStart"/>
      <w:r w:rsidR="003E251E">
        <w:rPr>
          <w:rStyle w:val="Fettung"/>
        </w:rPr>
        <w:t>DXQbusiness.intelligence</w:t>
      </w:r>
      <w:proofErr w:type="spellEnd"/>
      <w:r w:rsidR="003E251E">
        <w:rPr>
          <w:rStyle w:val="Fettung"/>
        </w:rPr>
        <w:t xml:space="preserve"> speicher</w:t>
      </w:r>
      <w:r w:rsidR="00CA6817">
        <w:rPr>
          <w:rStyle w:val="Fettung"/>
        </w:rPr>
        <w:t xml:space="preserve">t </w:t>
      </w:r>
      <w:r w:rsidR="003E251E">
        <w:rPr>
          <w:rStyle w:val="Fettung"/>
        </w:rPr>
        <w:t>Informationen</w:t>
      </w:r>
      <w:r w:rsidR="00195764">
        <w:rPr>
          <w:rStyle w:val="Fettung"/>
        </w:rPr>
        <w:t xml:space="preserve"> </w:t>
      </w:r>
      <w:r w:rsidR="00E9392B">
        <w:rPr>
          <w:rStyle w:val="Fettung"/>
        </w:rPr>
        <w:t>leseoptimiert</w:t>
      </w:r>
      <w:r w:rsidR="00195764">
        <w:rPr>
          <w:rStyle w:val="Fettung"/>
        </w:rPr>
        <w:t xml:space="preserve"> in einem separaten Data Warehouse</w:t>
      </w:r>
      <w:r w:rsidR="00701D8B">
        <w:rPr>
          <w:rStyle w:val="Fettung"/>
        </w:rPr>
        <w:t xml:space="preserve">, </w:t>
      </w:r>
      <w:r w:rsidR="004048FA">
        <w:rPr>
          <w:rStyle w:val="Fettung"/>
        </w:rPr>
        <w:t xml:space="preserve">visualisiert sie </w:t>
      </w:r>
      <w:r w:rsidR="005C2C7B">
        <w:rPr>
          <w:rStyle w:val="Fettung"/>
        </w:rPr>
        <w:t xml:space="preserve">mittels </w:t>
      </w:r>
      <w:r w:rsidR="004048FA">
        <w:rPr>
          <w:rStyle w:val="Fettung"/>
        </w:rPr>
        <w:t>übersichtliche</w:t>
      </w:r>
      <w:r w:rsidR="005C2C7B">
        <w:rPr>
          <w:rStyle w:val="Fettung"/>
        </w:rPr>
        <w:t>r</w:t>
      </w:r>
      <w:r w:rsidR="004048FA">
        <w:rPr>
          <w:rStyle w:val="Fettung"/>
        </w:rPr>
        <w:t xml:space="preserve"> Dashboards und </w:t>
      </w:r>
      <w:r w:rsidR="00264A3A">
        <w:rPr>
          <w:rStyle w:val="Fettung"/>
        </w:rPr>
        <w:t xml:space="preserve">ermöglicht </w:t>
      </w:r>
      <w:r w:rsidR="00A0176A">
        <w:rPr>
          <w:rStyle w:val="Fettung"/>
        </w:rPr>
        <w:t>dem</w:t>
      </w:r>
      <w:r w:rsidR="00887AA3">
        <w:rPr>
          <w:rStyle w:val="Fettung"/>
        </w:rPr>
        <w:t xml:space="preserve"> Nutzer </w:t>
      </w:r>
      <w:r w:rsidR="00264A3A">
        <w:rPr>
          <w:rStyle w:val="Fettung"/>
        </w:rPr>
        <w:t xml:space="preserve">die Erstellung </w:t>
      </w:r>
      <w:r w:rsidR="003E251E">
        <w:rPr>
          <w:rStyle w:val="Fettung"/>
        </w:rPr>
        <w:t>individuelle</w:t>
      </w:r>
      <w:r w:rsidR="00264A3A">
        <w:rPr>
          <w:rStyle w:val="Fettung"/>
        </w:rPr>
        <w:t>r</w:t>
      </w:r>
      <w:r w:rsidR="003E251E">
        <w:rPr>
          <w:rStyle w:val="Fettung"/>
        </w:rPr>
        <w:t xml:space="preserve"> Reports</w:t>
      </w:r>
      <w:r w:rsidR="00701D8B">
        <w:rPr>
          <w:rStyle w:val="Fettung"/>
        </w:rPr>
        <w:t xml:space="preserve">. </w:t>
      </w:r>
      <w:r w:rsidR="00CA6817">
        <w:rPr>
          <w:rStyle w:val="Fettung"/>
        </w:rPr>
        <w:t xml:space="preserve">Damit haben </w:t>
      </w:r>
      <w:r w:rsidR="00E37E05">
        <w:rPr>
          <w:rStyle w:val="Fettung"/>
        </w:rPr>
        <w:t>H</w:t>
      </w:r>
      <w:r w:rsidR="00CA6817">
        <w:rPr>
          <w:rStyle w:val="Fettung"/>
        </w:rPr>
        <w:t xml:space="preserve">ersteller die Verfügbarkeit, Leistung und Qualität ihrer Anlagen </w:t>
      </w:r>
      <w:r w:rsidR="00DD4F7D">
        <w:rPr>
          <w:rStyle w:val="Fettung"/>
        </w:rPr>
        <w:t>genau</w:t>
      </w:r>
      <w:r w:rsidR="00441773">
        <w:rPr>
          <w:rStyle w:val="Fettung"/>
        </w:rPr>
        <w:t xml:space="preserve"> </w:t>
      </w:r>
      <w:r w:rsidR="00CA6817">
        <w:rPr>
          <w:rStyle w:val="Fettung"/>
        </w:rPr>
        <w:t>i</w:t>
      </w:r>
      <w:r w:rsidR="00E333CD">
        <w:rPr>
          <w:rStyle w:val="Fettung"/>
        </w:rPr>
        <w:t>m</w:t>
      </w:r>
      <w:r w:rsidR="00CA6817">
        <w:rPr>
          <w:rStyle w:val="Fettung"/>
        </w:rPr>
        <w:t xml:space="preserve"> Blick</w:t>
      </w:r>
      <w:r w:rsidR="00441773">
        <w:rPr>
          <w:rStyle w:val="Fettung"/>
        </w:rPr>
        <w:t>.</w:t>
      </w:r>
    </w:p>
    <w:p w14:paraId="7C52DA6C" w14:textId="11926017" w:rsidR="00441773" w:rsidRDefault="00441773">
      <w:pPr>
        <w:pStyle w:val="Flietext"/>
        <w:rPr>
          <w:rStyle w:val="Fettung"/>
        </w:rPr>
      </w:pPr>
    </w:p>
    <w:p w14:paraId="78E92364" w14:textId="0717A7A4" w:rsidR="00701D8B" w:rsidRDefault="00DD4F7D" w:rsidP="0062502B">
      <w:pPr>
        <w:pStyle w:val="Flietext"/>
        <w:tabs>
          <w:tab w:val="clear" w:pos="3572"/>
          <w:tab w:val="left" w:pos="2880"/>
        </w:tabs>
        <w:rPr>
          <w:rStyle w:val="Fettung"/>
          <w:b w:val="0"/>
        </w:rPr>
      </w:pPr>
      <w:r w:rsidRPr="00973685">
        <w:rPr>
          <w:rStyle w:val="Fettung"/>
          <w:b w:val="0"/>
        </w:rPr>
        <w:t>Lösungen</w:t>
      </w:r>
      <w:r w:rsidR="00E85B1F">
        <w:rPr>
          <w:rStyle w:val="Fettung"/>
          <w:b w:val="0"/>
        </w:rPr>
        <w:t>,</w:t>
      </w:r>
      <w:r w:rsidR="00973685">
        <w:rPr>
          <w:rStyle w:val="Fettung"/>
          <w:b w:val="0"/>
        </w:rPr>
        <w:t xml:space="preserve"> </w:t>
      </w:r>
      <w:r w:rsidR="00C23B1C" w:rsidRPr="00973685">
        <w:rPr>
          <w:rStyle w:val="Fettung"/>
          <w:b w:val="0"/>
        </w:rPr>
        <w:t xml:space="preserve">basierend auf den Funktionen von </w:t>
      </w:r>
      <w:r w:rsidR="00441773" w:rsidRPr="00441773">
        <w:rPr>
          <w:rStyle w:val="Fettung"/>
          <w:b w:val="0"/>
        </w:rPr>
        <w:t xml:space="preserve">Business </w:t>
      </w:r>
      <w:proofErr w:type="spellStart"/>
      <w:r w:rsidR="00441773" w:rsidRPr="00441773">
        <w:rPr>
          <w:rStyle w:val="Fettung"/>
          <w:b w:val="0"/>
        </w:rPr>
        <w:t>Intelligence</w:t>
      </w:r>
      <w:proofErr w:type="spellEnd"/>
      <w:r w:rsidR="00441773" w:rsidRPr="00441773">
        <w:rPr>
          <w:rStyle w:val="Fettung"/>
          <w:b w:val="0"/>
        </w:rPr>
        <w:t xml:space="preserve"> (BI)</w:t>
      </w:r>
      <w:r w:rsidR="00E85B1F">
        <w:rPr>
          <w:rStyle w:val="Fettung"/>
          <w:b w:val="0"/>
        </w:rPr>
        <w:t>,</w:t>
      </w:r>
      <w:r w:rsidR="00441773">
        <w:rPr>
          <w:rStyle w:val="Fettung"/>
          <w:b w:val="0"/>
        </w:rPr>
        <w:t xml:space="preserve"> </w:t>
      </w:r>
      <w:r w:rsidR="00887AA3">
        <w:rPr>
          <w:rStyle w:val="Fettung"/>
          <w:b w:val="0"/>
        </w:rPr>
        <w:t>geben einen schnellen Überblick über die Produktion und unterstützen</w:t>
      </w:r>
      <w:r w:rsidR="00887AA3" w:rsidDel="00887AA3">
        <w:rPr>
          <w:rStyle w:val="Fettung"/>
          <w:b w:val="0"/>
        </w:rPr>
        <w:t xml:space="preserve"> </w:t>
      </w:r>
      <w:r w:rsidR="00887AA3">
        <w:rPr>
          <w:rStyle w:val="Fettung"/>
          <w:b w:val="0"/>
        </w:rPr>
        <w:t>so</w:t>
      </w:r>
      <w:r w:rsidR="00881D80">
        <w:rPr>
          <w:rStyle w:val="Fettung"/>
          <w:b w:val="0"/>
        </w:rPr>
        <w:t xml:space="preserve"> </w:t>
      </w:r>
      <w:r w:rsidR="009232F0">
        <w:rPr>
          <w:rStyle w:val="Fettung"/>
          <w:b w:val="0"/>
        </w:rPr>
        <w:t xml:space="preserve">die </w:t>
      </w:r>
      <w:r w:rsidR="00441773">
        <w:rPr>
          <w:rStyle w:val="Fettung"/>
          <w:b w:val="0"/>
        </w:rPr>
        <w:t>Entscheidung</w:t>
      </w:r>
      <w:r w:rsidR="00CC234C">
        <w:rPr>
          <w:rStyle w:val="Fettung"/>
          <w:b w:val="0"/>
        </w:rPr>
        <w:t xml:space="preserve">sfindung </w:t>
      </w:r>
      <w:r w:rsidR="00441773">
        <w:rPr>
          <w:rStyle w:val="Fettung"/>
          <w:b w:val="0"/>
        </w:rPr>
        <w:t xml:space="preserve">in </w:t>
      </w:r>
      <w:r w:rsidR="00DD3590">
        <w:rPr>
          <w:rStyle w:val="Fettung"/>
          <w:b w:val="0"/>
        </w:rPr>
        <w:t xml:space="preserve">den </w:t>
      </w:r>
      <w:r w:rsidR="0007054D">
        <w:rPr>
          <w:rStyle w:val="Fettung"/>
          <w:b w:val="0"/>
        </w:rPr>
        <w:t>W</w:t>
      </w:r>
      <w:r w:rsidR="00DD3590">
        <w:rPr>
          <w:rStyle w:val="Fettung"/>
          <w:b w:val="0"/>
        </w:rPr>
        <w:t>e</w:t>
      </w:r>
      <w:r w:rsidR="00887AA3">
        <w:rPr>
          <w:rStyle w:val="Fettung"/>
          <w:b w:val="0"/>
        </w:rPr>
        <w:t>rken</w:t>
      </w:r>
      <w:r w:rsidR="00881D80">
        <w:rPr>
          <w:rStyle w:val="Fettung"/>
          <w:b w:val="0"/>
        </w:rPr>
        <w:t xml:space="preserve">. Dafür sammeln sie </w:t>
      </w:r>
      <w:r>
        <w:rPr>
          <w:rStyle w:val="Fettung"/>
          <w:b w:val="0"/>
        </w:rPr>
        <w:t xml:space="preserve">wichtige Informationen, </w:t>
      </w:r>
      <w:r w:rsidR="00881D80">
        <w:rPr>
          <w:rStyle w:val="Fettung"/>
          <w:b w:val="0"/>
        </w:rPr>
        <w:t xml:space="preserve">bereiten diese auf und stellen sie anschaulich dar. </w:t>
      </w:r>
      <w:r>
        <w:rPr>
          <w:rStyle w:val="Fettung"/>
          <w:b w:val="0"/>
        </w:rPr>
        <w:t xml:space="preserve">Das Besondere an </w:t>
      </w:r>
      <w:proofErr w:type="spellStart"/>
      <w:r w:rsidRPr="00B52A28">
        <w:rPr>
          <w:rStyle w:val="Fettung"/>
        </w:rPr>
        <w:t>DXQ</w:t>
      </w:r>
      <w:r>
        <w:rPr>
          <w:rStyle w:val="Fettung"/>
          <w:b w:val="0"/>
        </w:rPr>
        <w:t>business.intelligence</w:t>
      </w:r>
      <w:proofErr w:type="spellEnd"/>
      <w:r>
        <w:rPr>
          <w:rStyle w:val="Fettung"/>
          <w:b w:val="0"/>
        </w:rPr>
        <w:t xml:space="preserve">: </w:t>
      </w:r>
      <w:r w:rsidR="00537A57">
        <w:rPr>
          <w:rStyle w:val="Fettung"/>
          <w:b w:val="0"/>
        </w:rPr>
        <w:t xml:space="preserve">Die historischen Produktionsdaten </w:t>
      </w:r>
      <w:r w:rsidR="001D0425">
        <w:rPr>
          <w:rStyle w:val="Fettung"/>
          <w:b w:val="0"/>
        </w:rPr>
        <w:t>werden</w:t>
      </w:r>
      <w:r w:rsidR="00A11945">
        <w:rPr>
          <w:rStyle w:val="Fettung"/>
          <w:b w:val="0"/>
        </w:rPr>
        <w:t xml:space="preserve"> </w:t>
      </w:r>
      <w:r w:rsidR="00E9392B">
        <w:rPr>
          <w:rStyle w:val="Fettung"/>
          <w:b w:val="0"/>
        </w:rPr>
        <w:t>aus verschiedenen Quellen zusammengeführt, transformiert und leseoptimiert i</w:t>
      </w:r>
      <w:r w:rsidR="0045191A">
        <w:rPr>
          <w:rStyle w:val="Fettung"/>
          <w:b w:val="0"/>
        </w:rPr>
        <w:t>m</w:t>
      </w:r>
      <w:r w:rsidR="00E9392B">
        <w:rPr>
          <w:rStyle w:val="Fettung"/>
          <w:b w:val="0"/>
        </w:rPr>
        <w:t xml:space="preserve"> Data Warehouse abges</w:t>
      </w:r>
      <w:r w:rsidR="007C3A2A">
        <w:rPr>
          <w:rStyle w:val="Fettung"/>
          <w:b w:val="0"/>
        </w:rPr>
        <w:t>p</w:t>
      </w:r>
      <w:r w:rsidR="00E9392B">
        <w:rPr>
          <w:rStyle w:val="Fettung"/>
          <w:b w:val="0"/>
        </w:rPr>
        <w:t>eichert</w:t>
      </w:r>
      <w:r w:rsidR="00264A3A">
        <w:rPr>
          <w:rStyle w:val="Fettung"/>
          <w:b w:val="0"/>
        </w:rPr>
        <w:t>, um</w:t>
      </w:r>
      <w:r w:rsidR="00826DE8">
        <w:rPr>
          <w:rStyle w:val="Fettung"/>
          <w:b w:val="0"/>
        </w:rPr>
        <w:t xml:space="preserve"> </w:t>
      </w:r>
      <w:r w:rsidR="00A31D0D">
        <w:rPr>
          <w:rStyle w:val="Fettung"/>
          <w:b w:val="0"/>
        </w:rPr>
        <w:t xml:space="preserve">später </w:t>
      </w:r>
      <w:r w:rsidR="00DD3590">
        <w:rPr>
          <w:rStyle w:val="Fettung"/>
          <w:b w:val="0"/>
        </w:rPr>
        <w:t xml:space="preserve">leicht </w:t>
      </w:r>
      <w:r w:rsidR="00E9392B">
        <w:rPr>
          <w:rStyle w:val="Fettung"/>
          <w:b w:val="0"/>
        </w:rPr>
        <w:t xml:space="preserve">für Analysen und </w:t>
      </w:r>
      <w:proofErr w:type="spellStart"/>
      <w:r w:rsidR="00E9392B">
        <w:rPr>
          <w:rStyle w:val="Fettung"/>
          <w:b w:val="0"/>
        </w:rPr>
        <w:t>Reportings</w:t>
      </w:r>
      <w:proofErr w:type="spellEnd"/>
      <w:r w:rsidR="00E9392B">
        <w:rPr>
          <w:rStyle w:val="Fettung"/>
          <w:b w:val="0"/>
        </w:rPr>
        <w:t xml:space="preserve"> </w:t>
      </w:r>
      <w:r w:rsidR="00236003">
        <w:rPr>
          <w:rStyle w:val="Fettung"/>
          <w:b w:val="0"/>
        </w:rPr>
        <w:t>zur Verfügung zu stehen.</w:t>
      </w:r>
      <w:r w:rsidR="00826DE8">
        <w:rPr>
          <w:rStyle w:val="Fettung"/>
          <w:b w:val="0"/>
        </w:rPr>
        <w:t xml:space="preserve"> </w:t>
      </w:r>
      <w:r w:rsidR="00264A3A">
        <w:rPr>
          <w:rStyle w:val="Fettung"/>
          <w:b w:val="0"/>
        </w:rPr>
        <w:t xml:space="preserve">Die Trennung des Data Warehouse vom operativen </w:t>
      </w:r>
      <w:r w:rsidR="00550C95">
        <w:rPr>
          <w:rStyle w:val="Fettung"/>
          <w:b w:val="0"/>
        </w:rPr>
        <w:t>S</w:t>
      </w:r>
      <w:r w:rsidR="00264A3A">
        <w:rPr>
          <w:rStyle w:val="Fettung"/>
          <w:b w:val="0"/>
        </w:rPr>
        <w:t xml:space="preserve">ystem des Kunden </w:t>
      </w:r>
      <w:r w:rsidR="00826DE8">
        <w:rPr>
          <w:rStyle w:val="Fettung"/>
          <w:b w:val="0"/>
        </w:rPr>
        <w:t xml:space="preserve">hat den großen Vorteil, dass </w:t>
      </w:r>
      <w:r w:rsidR="00236003">
        <w:rPr>
          <w:rStyle w:val="Fettung"/>
          <w:b w:val="0"/>
        </w:rPr>
        <w:t>bei</w:t>
      </w:r>
      <w:r w:rsidR="00826DE8">
        <w:rPr>
          <w:rStyle w:val="Fettung"/>
          <w:b w:val="0"/>
        </w:rPr>
        <w:t xml:space="preserve"> </w:t>
      </w:r>
      <w:r w:rsidR="005C2C7B">
        <w:rPr>
          <w:rStyle w:val="Fettung"/>
          <w:b w:val="0"/>
        </w:rPr>
        <w:t>Zugriff auf das</w:t>
      </w:r>
      <w:r w:rsidR="001D0425">
        <w:rPr>
          <w:rStyle w:val="Fettung"/>
          <w:b w:val="0"/>
        </w:rPr>
        <w:t xml:space="preserve"> Data Warehouse </w:t>
      </w:r>
      <w:r w:rsidR="00537A57">
        <w:rPr>
          <w:rStyle w:val="Fettung"/>
          <w:b w:val="0"/>
        </w:rPr>
        <w:t xml:space="preserve">keine Verzögerungen in der </w:t>
      </w:r>
      <w:r w:rsidR="00826DE8">
        <w:rPr>
          <w:rStyle w:val="Fettung"/>
          <w:b w:val="0"/>
        </w:rPr>
        <w:t xml:space="preserve">Produktion </w:t>
      </w:r>
      <w:r w:rsidR="00537A57">
        <w:rPr>
          <w:rStyle w:val="Fettung"/>
          <w:b w:val="0"/>
        </w:rPr>
        <w:t>verursacht</w:t>
      </w:r>
      <w:r w:rsidR="00236003">
        <w:rPr>
          <w:rStyle w:val="Fettung"/>
          <w:b w:val="0"/>
        </w:rPr>
        <w:t xml:space="preserve"> werden </w:t>
      </w:r>
      <w:r w:rsidR="001D0425">
        <w:rPr>
          <w:rStyle w:val="Fettung"/>
          <w:b w:val="0"/>
        </w:rPr>
        <w:t>– im Gegensatz zu herkömmlichen Servern, die nicht leseoptimiert speichern.</w:t>
      </w:r>
    </w:p>
    <w:p w14:paraId="3E810E7B" w14:textId="41702103" w:rsidR="00195764" w:rsidRPr="00195764" w:rsidRDefault="00195764" w:rsidP="0062502B">
      <w:pPr>
        <w:pStyle w:val="Flietext"/>
        <w:tabs>
          <w:tab w:val="clear" w:pos="3572"/>
          <w:tab w:val="left" w:pos="2880"/>
        </w:tabs>
        <w:rPr>
          <w:rStyle w:val="Fettung"/>
        </w:rPr>
      </w:pPr>
      <w:r>
        <w:rPr>
          <w:rStyle w:val="Fettung"/>
        </w:rPr>
        <w:lastRenderedPageBreak/>
        <w:t>Alle wichtigen Daten auf dem Schirm</w:t>
      </w:r>
    </w:p>
    <w:p w14:paraId="2A74FD7D" w14:textId="474DDDAC" w:rsidR="008C5EDB" w:rsidRDefault="00A31D0D" w:rsidP="0062502B">
      <w:pPr>
        <w:pStyle w:val="Flietext"/>
        <w:tabs>
          <w:tab w:val="clear" w:pos="3572"/>
          <w:tab w:val="left" w:pos="2880"/>
        </w:tabs>
        <w:rPr>
          <w:rStyle w:val="Fettung"/>
          <w:b w:val="0"/>
        </w:rPr>
      </w:pPr>
      <w:r>
        <w:rPr>
          <w:rStyle w:val="Fettung"/>
          <w:b w:val="0"/>
        </w:rPr>
        <w:t>Im</w:t>
      </w:r>
      <w:r w:rsidR="00BE2BE1">
        <w:rPr>
          <w:rStyle w:val="Fettung"/>
          <w:b w:val="0"/>
        </w:rPr>
        <w:t xml:space="preserve"> Data Warehouse </w:t>
      </w:r>
      <w:r>
        <w:rPr>
          <w:rStyle w:val="Fettung"/>
          <w:b w:val="0"/>
        </w:rPr>
        <w:t>stehen</w:t>
      </w:r>
      <w:r w:rsidR="0062502B">
        <w:rPr>
          <w:rStyle w:val="Fettung"/>
          <w:b w:val="0"/>
        </w:rPr>
        <w:t xml:space="preserve"> Strukturen und Tabellen bereit, um Daten langfristig</w:t>
      </w:r>
      <w:r w:rsidR="007C3A2A">
        <w:rPr>
          <w:rStyle w:val="Fettung"/>
          <w:b w:val="0"/>
        </w:rPr>
        <w:t xml:space="preserve"> geordnet</w:t>
      </w:r>
      <w:r w:rsidR="0062502B">
        <w:rPr>
          <w:rStyle w:val="Fettung"/>
          <w:b w:val="0"/>
        </w:rPr>
        <w:t xml:space="preserve"> zu speichern</w:t>
      </w:r>
      <w:r w:rsidR="00701D8B">
        <w:rPr>
          <w:rStyle w:val="Fettung"/>
          <w:b w:val="0"/>
        </w:rPr>
        <w:t xml:space="preserve"> </w:t>
      </w:r>
      <w:r>
        <w:rPr>
          <w:rStyle w:val="Fettung"/>
          <w:b w:val="0"/>
        </w:rPr>
        <w:t xml:space="preserve">– </w:t>
      </w:r>
      <w:r w:rsidR="00701D8B">
        <w:rPr>
          <w:rStyle w:val="Fettung"/>
          <w:b w:val="0"/>
        </w:rPr>
        <w:t xml:space="preserve">und zwar bereichsübergreifend. Denn </w:t>
      </w:r>
      <w:proofErr w:type="spellStart"/>
      <w:r w:rsidR="003A21DB" w:rsidRPr="00B52A28">
        <w:rPr>
          <w:rStyle w:val="Fettung"/>
        </w:rPr>
        <w:t>DXQ</w:t>
      </w:r>
      <w:r w:rsidR="003A21DB">
        <w:rPr>
          <w:rStyle w:val="Fettung"/>
          <w:b w:val="0"/>
        </w:rPr>
        <w:t>business.intelligence</w:t>
      </w:r>
      <w:proofErr w:type="spellEnd"/>
      <w:r w:rsidR="003A21DB">
        <w:rPr>
          <w:rStyle w:val="Fettung"/>
          <w:b w:val="0"/>
        </w:rPr>
        <w:t xml:space="preserve"> ist Teil </w:t>
      </w:r>
      <w:r w:rsidR="00236003">
        <w:rPr>
          <w:rStyle w:val="Fettung"/>
          <w:b w:val="0"/>
        </w:rPr>
        <w:t xml:space="preserve">von </w:t>
      </w:r>
      <w:r w:rsidR="00236003" w:rsidRPr="00B52A28">
        <w:rPr>
          <w:rStyle w:val="Fettung"/>
        </w:rPr>
        <w:t>DXQ</w:t>
      </w:r>
      <w:r w:rsidR="00236003">
        <w:rPr>
          <w:rStyle w:val="Fettung"/>
          <w:b w:val="0"/>
        </w:rPr>
        <w:t xml:space="preserve">control, </w:t>
      </w:r>
      <w:r w:rsidR="003A21DB">
        <w:rPr>
          <w:rStyle w:val="Fettung"/>
          <w:b w:val="0"/>
        </w:rPr>
        <w:t>der Leittechnik</w:t>
      </w:r>
      <w:r w:rsidR="00701D8B">
        <w:rPr>
          <w:rStyle w:val="Fettung"/>
          <w:b w:val="0"/>
        </w:rPr>
        <w:t xml:space="preserve"> von Dürr</w:t>
      </w:r>
      <w:r w:rsidR="003A21DB">
        <w:rPr>
          <w:rStyle w:val="Fettung"/>
          <w:b w:val="0"/>
        </w:rPr>
        <w:t xml:space="preserve">, </w:t>
      </w:r>
      <w:r w:rsidR="00FF03F6">
        <w:rPr>
          <w:rStyle w:val="Fettung"/>
          <w:b w:val="0"/>
        </w:rPr>
        <w:t>mit der sich</w:t>
      </w:r>
      <w:r w:rsidR="00701D8B">
        <w:rPr>
          <w:rStyle w:val="Fettung"/>
          <w:b w:val="0"/>
        </w:rPr>
        <w:t xml:space="preserve"> die Produktion eines </w:t>
      </w:r>
      <w:r w:rsidR="003A21DB">
        <w:rPr>
          <w:rStyle w:val="Fettung"/>
          <w:b w:val="0"/>
        </w:rPr>
        <w:t>gesamte</w:t>
      </w:r>
      <w:r w:rsidR="00701D8B">
        <w:rPr>
          <w:rStyle w:val="Fettung"/>
          <w:b w:val="0"/>
        </w:rPr>
        <w:t>n</w:t>
      </w:r>
      <w:r w:rsidR="003A21DB">
        <w:rPr>
          <w:rStyle w:val="Fettung"/>
          <w:b w:val="0"/>
        </w:rPr>
        <w:t xml:space="preserve"> Werk</w:t>
      </w:r>
      <w:r w:rsidR="00701D8B">
        <w:rPr>
          <w:rStyle w:val="Fettung"/>
          <w:b w:val="0"/>
        </w:rPr>
        <w:t>s</w:t>
      </w:r>
      <w:r w:rsidR="003A21DB">
        <w:rPr>
          <w:rStyle w:val="Fettung"/>
          <w:b w:val="0"/>
        </w:rPr>
        <w:t xml:space="preserve"> </w:t>
      </w:r>
      <w:r w:rsidR="00701D8B">
        <w:rPr>
          <w:rStyle w:val="Fettung"/>
          <w:b w:val="0"/>
        </w:rPr>
        <w:t>steuern</w:t>
      </w:r>
      <w:r w:rsidR="003A21DB">
        <w:rPr>
          <w:rStyle w:val="Fettung"/>
          <w:b w:val="0"/>
        </w:rPr>
        <w:t xml:space="preserve"> </w:t>
      </w:r>
      <w:r w:rsidR="00FF03F6">
        <w:rPr>
          <w:rStyle w:val="Fettung"/>
          <w:b w:val="0"/>
        </w:rPr>
        <w:t>lässt</w:t>
      </w:r>
      <w:r w:rsidR="003A21DB">
        <w:rPr>
          <w:rStyle w:val="Fettung"/>
          <w:b w:val="0"/>
        </w:rPr>
        <w:t>.</w:t>
      </w:r>
      <w:r w:rsidR="00FF03F6">
        <w:rPr>
          <w:rStyle w:val="Fettung"/>
          <w:b w:val="0"/>
        </w:rPr>
        <w:t xml:space="preserve"> </w:t>
      </w:r>
      <w:r w:rsidR="008C5EDB">
        <w:rPr>
          <w:rStyle w:val="Fettung"/>
          <w:b w:val="0"/>
        </w:rPr>
        <w:t>D</w:t>
      </w:r>
      <w:r w:rsidR="00B52A28">
        <w:rPr>
          <w:rStyle w:val="Fettung"/>
          <w:b w:val="0"/>
        </w:rPr>
        <w:t>ie</w:t>
      </w:r>
      <w:r w:rsidR="008C5EDB">
        <w:rPr>
          <w:rStyle w:val="Fettung"/>
          <w:b w:val="0"/>
        </w:rPr>
        <w:t xml:space="preserve"> neue </w:t>
      </w:r>
      <w:r w:rsidR="00B52A28">
        <w:rPr>
          <w:rStyle w:val="Fettung"/>
          <w:b w:val="0"/>
        </w:rPr>
        <w:t>Anwendung</w:t>
      </w:r>
      <w:r w:rsidR="00CE6FB9">
        <w:rPr>
          <w:rStyle w:val="Fettung"/>
          <w:b w:val="0"/>
        </w:rPr>
        <w:t xml:space="preserve"> de</w:t>
      </w:r>
      <w:r w:rsidR="003479AE">
        <w:rPr>
          <w:rStyle w:val="Fettung"/>
          <w:b w:val="0"/>
        </w:rPr>
        <w:t>s</w:t>
      </w:r>
      <w:r w:rsidR="00CE6FB9">
        <w:rPr>
          <w:rStyle w:val="Fettung"/>
          <w:b w:val="0"/>
        </w:rPr>
        <w:t xml:space="preserve"> </w:t>
      </w:r>
      <w:r w:rsidR="0007054D">
        <w:rPr>
          <w:rStyle w:val="Fettung"/>
          <w:b w:val="0"/>
        </w:rPr>
        <w:t xml:space="preserve">Manufacturing </w:t>
      </w:r>
      <w:proofErr w:type="spellStart"/>
      <w:r w:rsidR="0007054D">
        <w:rPr>
          <w:rStyle w:val="Fettung"/>
          <w:b w:val="0"/>
        </w:rPr>
        <w:t>Execution</w:t>
      </w:r>
      <w:proofErr w:type="spellEnd"/>
      <w:r w:rsidR="0007054D">
        <w:rPr>
          <w:rStyle w:val="Fettung"/>
          <w:b w:val="0"/>
        </w:rPr>
        <w:t xml:space="preserve"> Systems (</w:t>
      </w:r>
      <w:r w:rsidR="00CE6FB9">
        <w:rPr>
          <w:rStyle w:val="Fettung"/>
          <w:b w:val="0"/>
        </w:rPr>
        <w:t>MES</w:t>
      </w:r>
      <w:r w:rsidR="0007054D">
        <w:rPr>
          <w:rStyle w:val="Fettung"/>
          <w:b w:val="0"/>
        </w:rPr>
        <w:t>)</w:t>
      </w:r>
      <w:r w:rsidR="00CE6FB9">
        <w:rPr>
          <w:rStyle w:val="Fettung"/>
          <w:b w:val="0"/>
        </w:rPr>
        <w:t xml:space="preserve"> </w:t>
      </w:r>
      <w:r w:rsidR="0007054D">
        <w:rPr>
          <w:rStyle w:val="Fettung"/>
          <w:b w:val="0"/>
        </w:rPr>
        <w:t xml:space="preserve">von Dürr </w:t>
      </w:r>
      <w:r w:rsidR="005C2C7B">
        <w:rPr>
          <w:rStyle w:val="Fettung"/>
          <w:b w:val="0"/>
        </w:rPr>
        <w:t xml:space="preserve">stellt </w:t>
      </w:r>
      <w:r w:rsidR="00DD3590">
        <w:rPr>
          <w:rStyle w:val="Fettung"/>
          <w:b w:val="0"/>
        </w:rPr>
        <w:t xml:space="preserve">die Produktionsdaten </w:t>
      </w:r>
      <w:r w:rsidR="004048FA">
        <w:rPr>
          <w:rStyle w:val="Fettung"/>
          <w:b w:val="0"/>
        </w:rPr>
        <w:t>in ü</w:t>
      </w:r>
      <w:r w:rsidR="007B6FBB">
        <w:rPr>
          <w:rStyle w:val="Fettung"/>
          <w:b w:val="0"/>
        </w:rPr>
        <w:t>bersichtlich</w:t>
      </w:r>
      <w:r w:rsidR="004048FA">
        <w:rPr>
          <w:rStyle w:val="Fettung"/>
          <w:b w:val="0"/>
        </w:rPr>
        <w:t>en</w:t>
      </w:r>
      <w:r w:rsidR="000648BD">
        <w:rPr>
          <w:rStyle w:val="Fettung"/>
          <w:b w:val="0"/>
        </w:rPr>
        <w:t>, leicht verständlichen</w:t>
      </w:r>
      <w:r w:rsidR="007B6FBB">
        <w:rPr>
          <w:rStyle w:val="Fettung"/>
          <w:b w:val="0"/>
        </w:rPr>
        <w:t xml:space="preserve"> Dashboards</w:t>
      </w:r>
      <w:r w:rsidR="004048FA">
        <w:rPr>
          <w:rStyle w:val="Fettung"/>
          <w:b w:val="0"/>
        </w:rPr>
        <w:t xml:space="preserve"> </w:t>
      </w:r>
      <w:r w:rsidR="005C2C7B">
        <w:rPr>
          <w:rStyle w:val="Fettung"/>
          <w:b w:val="0"/>
        </w:rPr>
        <w:t>dar</w:t>
      </w:r>
      <w:r w:rsidR="007B6FBB">
        <w:rPr>
          <w:rStyle w:val="Fettung"/>
          <w:b w:val="0"/>
        </w:rPr>
        <w:t>. Die</w:t>
      </w:r>
      <w:r w:rsidR="008C5EDB">
        <w:rPr>
          <w:rStyle w:val="Fettung"/>
          <w:b w:val="0"/>
        </w:rPr>
        <w:t xml:space="preserve"> Funktion </w:t>
      </w:r>
      <w:r w:rsidR="00F93224">
        <w:rPr>
          <w:rStyle w:val="Fettung"/>
          <w:b w:val="0"/>
        </w:rPr>
        <w:t>einer solchen</w:t>
      </w:r>
      <w:r w:rsidR="008C5EDB">
        <w:rPr>
          <w:rStyle w:val="Fettung"/>
          <w:b w:val="0"/>
        </w:rPr>
        <w:t xml:space="preserve"> A</w:t>
      </w:r>
      <w:r w:rsidR="007B6FBB">
        <w:rPr>
          <w:rStyle w:val="Fettung"/>
          <w:b w:val="0"/>
        </w:rPr>
        <w:t xml:space="preserve">nzeigetafel </w:t>
      </w:r>
      <w:r w:rsidR="008C5EDB">
        <w:rPr>
          <w:rStyle w:val="Fettung"/>
          <w:b w:val="0"/>
        </w:rPr>
        <w:t>ist</w:t>
      </w:r>
      <w:r w:rsidR="004048FA">
        <w:rPr>
          <w:rStyle w:val="Fettung"/>
          <w:b w:val="0"/>
        </w:rPr>
        <w:t xml:space="preserve"> vergleichbar mit </w:t>
      </w:r>
      <w:r w:rsidR="008C5EDB">
        <w:rPr>
          <w:rStyle w:val="Fettung"/>
          <w:b w:val="0"/>
        </w:rPr>
        <w:t xml:space="preserve">der eines </w:t>
      </w:r>
      <w:r w:rsidR="004048FA">
        <w:rPr>
          <w:rStyle w:val="Fettung"/>
          <w:b w:val="0"/>
        </w:rPr>
        <w:t>Armaturenbrett</w:t>
      </w:r>
      <w:r w:rsidR="008C5EDB">
        <w:rPr>
          <w:rStyle w:val="Fettung"/>
          <w:b w:val="0"/>
        </w:rPr>
        <w:t>s</w:t>
      </w:r>
      <w:r w:rsidR="007B6FBB">
        <w:rPr>
          <w:rStyle w:val="Fettung"/>
          <w:b w:val="0"/>
        </w:rPr>
        <w:t xml:space="preserve"> im </w:t>
      </w:r>
      <w:r w:rsidR="000648BD">
        <w:rPr>
          <w:rStyle w:val="Fettung"/>
          <w:b w:val="0"/>
        </w:rPr>
        <w:t>Flugzeug-</w:t>
      </w:r>
      <w:r w:rsidR="007B6FBB">
        <w:rPr>
          <w:rStyle w:val="Fettung"/>
          <w:b w:val="0"/>
        </w:rPr>
        <w:t>Cockpi</w:t>
      </w:r>
      <w:r w:rsidR="00F93224">
        <w:rPr>
          <w:rStyle w:val="Fettung"/>
          <w:b w:val="0"/>
        </w:rPr>
        <w:t>t</w:t>
      </w:r>
      <w:r w:rsidR="000648BD">
        <w:rPr>
          <w:rStyle w:val="Fettung"/>
          <w:b w:val="0"/>
        </w:rPr>
        <w:t xml:space="preserve">, über das </w:t>
      </w:r>
      <w:r w:rsidR="00F93224">
        <w:rPr>
          <w:rStyle w:val="Fettung"/>
          <w:b w:val="0"/>
        </w:rPr>
        <w:t xml:space="preserve">der </w:t>
      </w:r>
      <w:r w:rsidR="000648BD">
        <w:rPr>
          <w:rStyle w:val="Fettung"/>
          <w:b w:val="0"/>
        </w:rPr>
        <w:t>Pilot alle wichtigen Daten auf dem Schirm ha</w:t>
      </w:r>
      <w:r w:rsidR="008E5F14">
        <w:rPr>
          <w:rStyle w:val="Fettung"/>
          <w:b w:val="0"/>
        </w:rPr>
        <w:t>t</w:t>
      </w:r>
      <w:r w:rsidR="000648BD">
        <w:rPr>
          <w:rStyle w:val="Fettung"/>
          <w:b w:val="0"/>
        </w:rPr>
        <w:t xml:space="preserve">. </w:t>
      </w:r>
      <w:r w:rsidR="00F93224">
        <w:rPr>
          <w:rStyle w:val="Fettung"/>
          <w:b w:val="0"/>
        </w:rPr>
        <w:t xml:space="preserve">Übertragen auf </w:t>
      </w:r>
      <w:r w:rsidR="005C2C7B">
        <w:rPr>
          <w:rStyle w:val="Fettung"/>
          <w:b w:val="0"/>
        </w:rPr>
        <w:t xml:space="preserve">die </w:t>
      </w:r>
      <w:r w:rsidR="00F93224">
        <w:rPr>
          <w:rStyle w:val="Fettung"/>
          <w:b w:val="0"/>
        </w:rPr>
        <w:t>Automobil</w:t>
      </w:r>
      <w:r w:rsidR="00CE6FB9">
        <w:rPr>
          <w:rStyle w:val="Fettung"/>
          <w:b w:val="0"/>
        </w:rPr>
        <w:t>produktion im Werk</w:t>
      </w:r>
      <w:r w:rsidR="00F93224">
        <w:rPr>
          <w:rStyle w:val="Fettung"/>
          <w:b w:val="0"/>
        </w:rPr>
        <w:t xml:space="preserve"> </w:t>
      </w:r>
      <w:r w:rsidR="009D4E15">
        <w:rPr>
          <w:rStyle w:val="Fettung"/>
          <w:b w:val="0"/>
        </w:rPr>
        <w:t xml:space="preserve">bedeutet das: </w:t>
      </w:r>
      <w:r w:rsidR="00466700">
        <w:rPr>
          <w:rStyle w:val="Fettung"/>
          <w:b w:val="0"/>
        </w:rPr>
        <w:t xml:space="preserve">Die </w:t>
      </w:r>
      <w:r w:rsidR="008C5EDB">
        <w:rPr>
          <w:rStyle w:val="Fettung"/>
          <w:b w:val="0"/>
        </w:rPr>
        <w:t xml:space="preserve">Dashboards </w:t>
      </w:r>
      <w:r w:rsidR="00CC1C38">
        <w:rPr>
          <w:rStyle w:val="Fettung"/>
          <w:b w:val="0"/>
        </w:rPr>
        <w:t xml:space="preserve">zeigen dem </w:t>
      </w:r>
      <w:r w:rsidR="00F93224">
        <w:rPr>
          <w:rStyle w:val="Fettung"/>
          <w:b w:val="0"/>
        </w:rPr>
        <w:t xml:space="preserve">Verantwortlichen </w:t>
      </w:r>
      <w:r w:rsidR="00466700">
        <w:rPr>
          <w:rStyle w:val="Fettung"/>
          <w:b w:val="0"/>
        </w:rPr>
        <w:t>erfolgsrelevante Daten</w:t>
      </w:r>
      <w:r w:rsidR="00F93224">
        <w:rPr>
          <w:rStyle w:val="Fettung"/>
          <w:b w:val="0"/>
        </w:rPr>
        <w:t xml:space="preserve">, </w:t>
      </w:r>
      <w:r w:rsidR="009D4E15">
        <w:rPr>
          <w:rStyle w:val="Fettung"/>
          <w:b w:val="0"/>
        </w:rPr>
        <w:t xml:space="preserve">um die </w:t>
      </w:r>
      <w:r w:rsidR="007B6FBB">
        <w:rPr>
          <w:rStyle w:val="Fettung"/>
          <w:b w:val="0"/>
        </w:rPr>
        <w:t>Produktion auf dem richtigen Kurs zu halten.</w:t>
      </w:r>
      <w:r w:rsidR="000648BD">
        <w:rPr>
          <w:rStyle w:val="Fettung"/>
          <w:b w:val="0"/>
        </w:rPr>
        <w:t xml:space="preserve"> </w:t>
      </w:r>
    </w:p>
    <w:p w14:paraId="1B03E970" w14:textId="4054BACC" w:rsidR="008C5EDB" w:rsidRDefault="008C5EDB" w:rsidP="0062502B">
      <w:pPr>
        <w:pStyle w:val="Flietext"/>
        <w:tabs>
          <w:tab w:val="clear" w:pos="3572"/>
          <w:tab w:val="left" w:pos="2880"/>
        </w:tabs>
        <w:rPr>
          <w:rStyle w:val="Fettung"/>
          <w:b w:val="0"/>
        </w:rPr>
      </w:pPr>
    </w:p>
    <w:p w14:paraId="0D8F0153" w14:textId="62739B57" w:rsidR="004D32DF" w:rsidRPr="004D32DF" w:rsidRDefault="004D32DF" w:rsidP="0062502B">
      <w:pPr>
        <w:pStyle w:val="Flietext"/>
        <w:tabs>
          <w:tab w:val="clear" w:pos="3572"/>
          <w:tab w:val="left" w:pos="2880"/>
        </w:tabs>
        <w:rPr>
          <w:rStyle w:val="Fettung"/>
        </w:rPr>
      </w:pPr>
      <w:r>
        <w:rPr>
          <w:rStyle w:val="Fettung"/>
        </w:rPr>
        <w:t>Fundierte Basis für datengetriebene Entscheidungen</w:t>
      </w:r>
    </w:p>
    <w:p w14:paraId="61E07374" w14:textId="5C8394D4" w:rsidR="00703319" w:rsidRDefault="00A31D0D" w:rsidP="0062502B">
      <w:pPr>
        <w:pStyle w:val="Flietext"/>
        <w:tabs>
          <w:tab w:val="clear" w:pos="3572"/>
          <w:tab w:val="left" w:pos="2880"/>
        </w:tabs>
        <w:rPr>
          <w:rStyle w:val="Fettung"/>
          <w:b w:val="0"/>
        </w:rPr>
      </w:pPr>
      <w:r>
        <w:rPr>
          <w:rStyle w:val="Fettung"/>
          <w:b w:val="0"/>
        </w:rPr>
        <w:t xml:space="preserve">Jeder </w:t>
      </w:r>
      <w:r w:rsidR="00195764">
        <w:rPr>
          <w:rStyle w:val="Fettung"/>
          <w:b w:val="0"/>
        </w:rPr>
        <w:t xml:space="preserve">Entscheidungsprozess </w:t>
      </w:r>
      <w:r>
        <w:rPr>
          <w:rStyle w:val="Fettung"/>
          <w:b w:val="0"/>
        </w:rPr>
        <w:t xml:space="preserve">erfordert eine andere </w:t>
      </w:r>
      <w:r w:rsidR="00F93224">
        <w:rPr>
          <w:rStyle w:val="Fettung"/>
          <w:b w:val="0"/>
        </w:rPr>
        <w:t>Daten</w:t>
      </w:r>
      <w:r>
        <w:rPr>
          <w:rStyle w:val="Fettung"/>
          <w:b w:val="0"/>
        </w:rPr>
        <w:t>basis</w:t>
      </w:r>
      <w:r w:rsidR="00F93224">
        <w:rPr>
          <w:rStyle w:val="Fettung"/>
          <w:b w:val="0"/>
        </w:rPr>
        <w:t xml:space="preserve">. </w:t>
      </w:r>
      <w:r w:rsidR="00DC18C7">
        <w:rPr>
          <w:rStyle w:val="Fettung"/>
          <w:b w:val="0"/>
        </w:rPr>
        <w:t xml:space="preserve">Um sich den passenden Überblick zu verschaffen, kann der Nutzer mit </w:t>
      </w:r>
      <w:proofErr w:type="spellStart"/>
      <w:r w:rsidR="008C5EDB" w:rsidRPr="003479AE">
        <w:rPr>
          <w:rStyle w:val="Fettung"/>
        </w:rPr>
        <w:t>DXQ</w:t>
      </w:r>
      <w:r w:rsidR="008C5EDB">
        <w:rPr>
          <w:rStyle w:val="Fettung"/>
          <w:b w:val="0"/>
        </w:rPr>
        <w:t>business.intelligence</w:t>
      </w:r>
      <w:proofErr w:type="spellEnd"/>
      <w:r w:rsidR="008C5EDB">
        <w:rPr>
          <w:rStyle w:val="Fettung"/>
          <w:b w:val="0"/>
        </w:rPr>
        <w:t xml:space="preserve"> </w:t>
      </w:r>
      <w:r w:rsidR="00195764">
        <w:rPr>
          <w:rStyle w:val="Fettung"/>
          <w:b w:val="0"/>
        </w:rPr>
        <w:t>gezielt navigieren</w:t>
      </w:r>
      <w:r w:rsidR="00205116">
        <w:rPr>
          <w:rStyle w:val="Fettung"/>
          <w:b w:val="0"/>
        </w:rPr>
        <w:t>:</w:t>
      </w:r>
      <w:r w:rsidR="004D32DF">
        <w:rPr>
          <w:rStyle w:val="Fettung"/>
          <w:b w:val="0"/>
        </w:rPr>
        <w:t xml:space="preserve"> über den gesamten Standort hinweg</w:t>
      </w:r>
      <w:r w:rsidR="0009136B">
        <w:rPr>
          <w:rStyle w:val="Fettung"/>
          <w:b w:val="0"/>
        </w:rPr>
        <w:t xml:space="preserve">, </w:t>
      </w:r>
      <w:r w:rsidR="00205116">
        <w:rPr>
          <w:rStyle w:val="Fettung"/>
          <w:b w:val="0"/>
        </w:rPr>
        <w:t xml:space="preserve">begrenzt </w:t>
      </w:r>
      <w:r w:rsidR="00DC18C7">
        <w:rPr>
          <w:rStyle w:val="Fettung"/>
          <w:b w:val="0"/>
        </w:rPr>
        <w:t xml:space="preserve">auf </w:t>
      </w:r>
      <w:r w:rsidR="004D32DF">
        <w:rPr>
          <w:rStyle w:val="Fettung"/>
          <w:b w:val="0"/>
        </w:rPr>
        <w:t>s</w:t>
      </w:r>
      <w:r w:rsidR="0009136B">
        <w:rPr>
          <w:rStyle w:val="Fettung"/>
          <w:b w:val="0"/>
        </w:rPr>
        <w:t>pezielle Produktionsbereiche</w:t>
      </w:r>
      <w:r w:rsidR="003D335A">
        <w:rPr>
          <w:rStyle w:val="Fettung"/>
          <w:b w:val="0"/>
        </w:rPr>
        <w:t xml:space="preserve"> wie </w:t>
      </w:r>
      <w:r>
        <w:rPr>
          <w:rStyle w:val="Fettung"/>
          <w:b w:val="0"/>
        </w:rPr>
        <w:t>beispielsweise</w:t>
      </w:r>
      <w:r w:rsidR="00E9392B">
        <w:rPr>
          <w:rStyle w:val="Fettung"/>
          <w:b w:val="0"/>
        </w:rPr>
        <w:t xml:space="preserve"> die kathodische </w:t>
      </w:r>
      <w:r w:rsidR="00205116">
        <w:rPr>
          <w:rStyle w:val="Fettung"/>
          <w:b w:val="0"/>
        </w:rPr>
        <w:t>Tauchlackierung</w:t>
      </w:r>
      <w:r w:rsidR="00E9392B">
        <w:rPr>
          <w:rStyle w:val="Fettung"/>
          <w:b w:val="0"/>
        </w:rPr>
        <w:t xml:space="preserve"> (KTL) </w:t>
      </w:r>
      <w:r w:rsidR="000648BD">
        <w:rPr>
          <w:rStyle w:val="Fettung"/>
          <w:b w:val="0"/>
        </w:rPr>
        <w:t>oder</w:t>
      </w:r>
      <w:r w:rsidR="00DC18C7">
        <w:rPr>
          <w:rStyle w:val="Fettung"/>
          <w:b w:val="0"/>
        </w:rPr>
        <w:t xml:space="preserve"> </w:t>
      </w:r>
      <w:r w:rsidR="008E5F14">
        <w:rPr>
          <w:rStyle w:val="Fettung"/>
          <w:b w:val="0"/>
        </w:rPr>
        <w:t xml:space="preserve">fokussiert auf </w:t>
      </w:r>
      <w:r w:rsidR="00205116">
        <w:rPr>
          <w:rStyle w:val="Fettung"/>
          <w:b w:val="0"/>
        </w:rPr>
        <w:t xml:space="preserve">einzelne </w:t>
      </w:r>
      <w:r w:rsidR="00036F6E">
        <w:rPr>
          <w:rStyle w:val="Fettung"/>
          <w:b w:val="0"/>
        </w:rPr>
        <w:t>L</w:t>
      </w:r>
      <w:r w:rsidR="0009136B">
        <w:rPr>
          <w:rStyle w:val="Fettung"/>
          <w:b w:val="0"/>
        </w:rPr>
        <w:t>inien</w:t>
      </w:r>
      <w:r w:rsidR="00E9392B">
        <w:rPr>
          <w:rStyle w:val="Fettung"/>
          <w:b w:val="0"/>
        </w:rPr>
        <w:t xml:space="preserve">, </w:t>
      </w:r>
      <w:r>
        <w:rPr>
          <w:rStyle w:val="Fettung"/>
          <w:b w:val="0"/>
        </w:rPr>
        <w:t>etwa</w:t>
      </w:r>
      <w:r w:rsidR="00E9392B">
        <w:rPr>
          <w:rStyle w:val="Fettung"/>
          <w:b w:val="0"/>
        </w:rPr>
        <w:t xml:space="preserve"> </w:t>
      </w:r>
      <w:r w:rsidR="00036F6E">
        <w:rPr>
          <w:rStyle w:val="Fettung"/>
          <w:b w:val="0"/>
        </w:rPr>
        <w:t>den KTL</w:t>
      </w:r>
      <w:r w:rsidR="003D335A">
        <w:rPr>
          <w:rStyle w:val="Fettung"/>
          <w:b w:val="0"/>
        </w:rPr>
        <w:t>-</w:t>
      </w:r>
      <w:r w:rsidR="00036F6E">
        <w:rPr>
          <w:rStyle w:val="Fettung"/>
          <w:b w:val="0"/>
        </w:rPr>
        <w:t>Trockner</w:t>
      </w:r>
      <w:r w:rsidR="00E9392B">
        <w:rPr>
          <w:rStyle w:val="Fettung"/>
          <w:b w:val="0"/>
        </w:rPr>
        <w:t xml:space="preserve">. </w:t>
      </w:r>
      <w:r w:rsidR="009D4E15">
        <w:rPr>
          <w:rStyle w:val="Fettung"/>
          <w:b w:val="0"/>
        </w:rPr>
        <w:t xml:space="preserve">Für die Produktion werden </w:t>
      </w:r>
      <w:r w:rsidR="0009136B">
        <w:rPr>
          <w:rStyle w:val="Fettung"/>
          <w:b w:val="0"/>
        </w:rPr>
        <w:t>die Gesamtanlagen</w:t>
      </w:r>
      <w:r w:rsidR="001B13B3">
        <w:rPr>
          <w:rStyle w:val="Fettung"/>
          <w:b w:val="0"/>
        </w:rPr>
        <w:t>e</w:t>
      </w:r>
      <w:r w:rsidR="0009136B">
        <w:rPr>
          <w:rStyle w:val="Fettung"/>
          <w:b w:val="0"/>
        </w:rPr>
        <w:t xml:space="preserve">ffektivität (Overall Equipment </w:t>
      </w:r>
      <w:r w:rsidR="00E70B9C">
        <w:rPr>
          <w:rStyle w:val="Fettung"/>
          <w:b w:val="0"/>
        </w:rPr>
        <w:t>Effectiveness</w:t>
      </w:r>
      <w:bookmarkStart w:id="1" w:name="_GoBack"/>
      <w:bookmarkEnd w:id="1"/>
      <w:r w:rsidR="0009136B">
        <w:rPr>
          <w:rStyle w:val="Fettung"/>
          <w:b w:val="0"/>
        </w:rPr>
        <w:t xml:space="preserve">, OEE) </w:t>
      </w:r>
      <w:r w:rsidR="009D4E15">
        <w:rPr>
          <w:rStyle w:val="Fettung"/>
          <w:b w:val="0"/>
        </w:rPr>
        <w:t>sowie Qualitäts</w:t>
      </w:r>
      <w:r w:rsidR="00C12D38">
        <w:rPr>
          <w:rStyle w:val="Fettung"/>
          <w:b w:val="0"/>
        </w:rPr>
        <w:t>- und Quantitätsdaten angezeigt und</w:t>
      </w:r>
      <w:r w:rsidR="009D4E15">
        <w:rPr>
          <w:rStyle w:val="Fettung"/>
          <w:b w:val="0"/>
        </w:rPr>
        <w:t xml:space="preserve"> für</w:t>
      </w:r>
      <w:r w:rsidR="00336361">
        <w:rPr>
          <w:rStyle w:val="Fettung"/>
          <w:b w:val="0"/>
        </w:rPr>
        <w:t xml:space="preserve"> die individuellen Linien innerhalb des Produktionsbereichs</w:t>
      </w:r>
      <w:r w:rsidR="009D4E15">
        <w:rPr>
          <w:rStyle w:val="Fettung"/>
          <w:b w:val="0"/>
        </w:rPr>
        <w:t xml:space="preserve"> zusätzlich auch die </w:t>
      </w:r>
      <w:r w:rsidR="005C2C7B">
        <w:rPr>
          <w:rStyle w:val="Fettung"/>
          <w:b w:val="0"/>
        </w:rPr>
        <w:t xml:space="preserve">zeitlichen </w:t>
      </w:r>
      <w:r w:rsidR="00336361">
        <w:rPr>
          <w:rStyle w:val="Fettung"/>
          <w:b w:val="0"/>
        </w:rPr>
        <w:t xml:space="preserve">Verläufe der </w:t>
      </w:r>
      <w:r w:rsidR="00036F6E">
        <w:rPr>
          <w:rStyle w:val="Fettung"/>
          <w:b w:val="0"/>
        </w:rPr>
        <w:t xml:space="preserve">oben genannten </w:t>
      </w:r>
      <w:r w:rsidR="00336361">
        <w:rPr>
          <w:rStyle w:val="Fettung"/>
          <w:b w:val="0"/>
        </w:rPr>
        <w:t>Kennzahlen</w:t>
      </w:r>
      <w:r w:rsidR="00703319">
        <w:rPr>
          <w:rStyle w:val="Fettung"/>
          <w:b w:val="0"/>
        </w:rPr>
        <w:t>.</w:t>
      </w:r>
    </w:p>
    <w:p w14:paraId="530DED22" w14:textId="19982E16" w:rsidR="00C87CA5" w:rsidRPr="00C87CA5" w:rsidRDefault="00C87CA5" w:rsidP="0062502B">
      <w:pPr>
        <w:pStyle w:val="Flietext"/>
        <w:tabs>
          <w:tab w:val="clear" w:pos="3572"/>
          <w:tab w:val="left" w:pos="2880"/>
        </w:tabs>
        <w:rPr>
          <w:rStyle w:val="Fettung"/>
          <w:b w:val="0"/>
          <w:color w:val="FF0000"/>
        </w:rPr>
      </w:pPr>
    </w:p>
    <w:p w14:paraId="711325DA" w14:textId="6F245C4C" w:rsidR="00C87CA5" w:rsidRPr="00973685" w:rsidRDefault="00C87CA5" w:rsidP="0062502B">
      <w:pPr>
        <w:pStyle w:val="Flietext"/>
        <w:tabs>
          <w:tab w:val="clear" w:pos="3572"/>
          <w:tab w:val="left" w:pos="2880"/>
        </w:tabs>
        <w:rPr>
          <w:rStyle w:val="Fettung"/>
          <w:color w:val="auto"/>
        </w:rPr>
      </w:pPr>
      <w:r w:rsidRPr="00973685">
        <w:rPr>
          <w:rStyle w:val="Fettung"/>
          <w:color w:val="auto"/>
        </w:rPr>
        <w:t>Anpassbar an individuelle Bedürfnisse</w:t>
      </w:r>
    </w:p>
    <w:p w14:paraId="4C5F429A" w14:textId="63AEC03E" w:rsidR="008C5EDB" w:rsidRDefault="00466700" w:rsidP="0062502B">
      <w:pPr>
        <w:pStyle w:val="Flietext"/>
        <w:tabs>
          <w:tab w:val="clear" w:pos="3572"/>
          <w:tab w:val="left" w:pos="2880"/>
        </w:tabs>
        <w:rPr>
          <w:rStyle w:val="Fettung"/>
          <w:b w:val="0"/>
        </w:rPr>
      </w:pPr>
      <w:r>
        <w:rPr>
          <w:rStyle w:val="Fettung"/>
          <w:b w:val="0"/>
        </w:rPr>
        <w:t xml:space="preserve">Die Nutzer können </w:t>
      </w:r>
      <w:r w:rsidR="00195764">
        <w:rPr>
          <w:rStyle w:val="Fettung"/>
          <w:b w:val="0"/>
        </w:rPr>
        <w:t>zudem</w:t>
      </w:r>
      <w:r>
        <w:rPr>
          <w:rStyle w:val="Fettung"/>
          <w:b w:val="0"/>
        </w:rPr>
        <w:t xml:space="preserve"> Berichte </w:t>
      </w:r>
      <w:r w:rsidR="005C2C7B">
        <w:rPr>
          <w:rStyle w:val="Fettung"/>
          <w:b w:val="0"/>
        </w:rPr>
        <w:t xml:space="preserve">erstellen </w:t>
      </w:r>
      <w:r w:rsidR="00195764">
        <w:rPr>
          <w:rStyle w:val="Fettung"/>
          <w:b w:val="0"/>
        </w:rPr>
        <w:t xml:space="preserve">und diese </w:t>
      </w:r>
      <w:r>
        <w:rPr>
          <w:rStyle w:val="Fettung"/>
          <w:b w:val="0"/>
        </w:rPr>
        <w:t>individuell nach</w:t>
      </w:r>
      <w:r w:rsidR="00F93224">
        <w:rPr>
          <w:rStyle w:val="Fettung"/>
          <w:b w:val="0"/>
        </w:rPr>
        <w:t xml:space="preserve"> ihren Prioritäten und </w:t>
      </w:r>
      <w:r w:rsidR="00195764">
        <w:rPr>
          <w:rStyle w:val="Fettung"/>
          <w:b w:val="0"/>
        </w:rPr>
        <w:t>firmeneigenen Standards</w:t>
      </w:r>
      <w:r w:rsidR="00881D80">
        <w:rPr>
          <w:rStyle w:val="Fettung"/>
          <w:b w:val="0"/>
        </w:rPr>
        <w:t xml:space="preserve"> gestalten</w:t>
      </w:r>
      <w:r w:rsidR="00F93224">
        <w:rPr>
          <w:rStyle w:val="Fettung"/>
          <w:b w:val="0"/>
        </w:rPr>
        <w:t>.</w:t>
      </w:r>
      <w:r w:rsidR="00195764">
        <w:rPr>
          <w:rStyle w:val="Fettung"/>
          <w:b w:val="0"/>
        </w:rPr>
        <w:t xml:space="preserve"> Damit erhalten sie eine fundierte Entscheidungsgrundlage</w:t>
      </w:r>
      <w:r w:rsidR="00F14B8F">
        <w:rPr>
          <w:rStyle w:val="Fettung"/>
          <w:b w:val="0"/>
        </w:rPr>
        <w:t xml:space="preserve"> auf </w:t>
      </w:r>
      <w:r w:rsidR="00CA2BF8">
        <w:rPr>
          <w:rStyle w:val="Fettung"/>
          <w:b w:val="0"/>
        </w:rPr>
        <w:t>B</w:t>
      </w:r>
      <w:r w:rsidR="00F14B8F">
        <w:rPr>
          <w:rStyle w:val="Fettung"/>
          <w:b w:val="0"/>
        </w:rPr>
        <w:t>asis der individuellen Produktion.</w:t>
      </w:r>
      <w:r w:rsidR="00C87CA5">
        <w:rPr>
          <w:rStyle w:val="Fettung"/>
          <w:b w:val="0"/>
        </w:rPr>
        <w:t xml:space="preserve"> </w:t>
      </w:r>
      <w:r w:rsidR="00C87CA5" w:rsidRPr="00973685">
        <w:rPr>
          <w:rStyle w:val="Fettung"/>
          <w:b w:val="0"/>
        </w:rPr>
        <w:t>Situationen</w:t>
      </w:r>
      <w:r w:rsidR="003D335A">
        <w:rPr>
          <w:rStyle w:val="Fettung"/>
          <w:b w:val="0"/>
        </w:rPr>
        <w:t>,</w:t>
      </w:r>
      <w:r w:rsidR="00C87CA5" w:rsidRPr="00973685">
        <w:rPr>
          <w:rStyle w:val="Fettung"/>
          <w:b w:val="0"/>
        </w:rPr>
        <w:t xml:space="preserve"> die besondere Aufmerksamkeit benötigen, lassen sich rasch mit individuellen Berichten überwachen und verfolgen</w:t>
      </w:r>
      <w:r w:rsidR="00C87CA5" w:rsidRPr="00875915">
        <w:rPr>
          <w:rStyle w:val="Fettung"/>
          <w:b w:val="0"/>
          <w:color w:val="auto"/>
        </w:rPr>
        <w:t>.</w:t>
      </w:r>
      <w:r w:rsidR="00C87CA5" w:rsidRPr="00C87CA5">
        <w:rPr>
          <w:rStyle w:val="Fettung"/>
          <w:b w:val="0"/>
          <w:color w:val="FF0000"/>
        </w:rPr>
        <w:t xml:space="preserve"> </w:t>
      </w:r>
    </w:p>
    <w:p w14:paraId="54B15E47" w14:textId="25B0515B" w:rsidR="008C5EDB" w:rsidRDefault="008C5EDB" w:rsidP="0062502B">
      <w:pPr>
        <w:pStyle w:val="Flietext"/>
        <w:tabs>
          <w:tab w:val="clear" w:pos="3572"/>
          <w:tab w:val="left" w:pos="2880"/>
        </w:tabs>
        <w:rPr>
          <w:rStyle w:val="Fettung"/>
          <w:b w:val="0"/>
        </w:rPr>
      </w:pPr>
    </w:p>
    <w:p w14:paraId="782DD0DE" w14:textId="10B2D96D" w:rsidR="00875915" w:rsidRDefault="00875915" w:rsidP="0062502B">
      <w:pPr>
        <w:pStyle w:val="Flietext"/>
        <w:tabs>
          <w:tab w:val="clear" w:pos="3572"/>
          <w:tab w:val="left" w:pos="2880"/>
        </w:tabs>
        <w:rPr>
          <w:rStyle w:val="Fettung"/>
          <w:b w:val="0"/>
        </w:rPr>
      </w:pPr>
    </w:p>
    <w:p w14:paraId="384BD8FB" w14:textId="50CFD95E" w:rsidR="00875915" w:rsidRDefault="00875915" w:rsidP="0062502B">
      <w:pPr>
        <w:pStyle w:val="Flietext"/>
        <w:tabs>
          <w:tab w:val="clear" w:pos="3572"/>
          <w:tab w:val="left" w:pos="2880"/>
        </w:tabs>
        <w:rPr>
          <w:rStyle w:val="Fettung"/>
          <w:b w:val="0"/>
        </w:rPr>
      </w:pPr>
    </w:p>
    <w:p w14:paraId="50D2D03A" w14:textId="428B1C2F" w:rsidR="00875915" w:rsidRDefault="00875915" w:rsidP="0062502B">
      <w:pPr>
        <w:pStyle w:val="Flietext"/>
        <w:tabs>
          <w:tab w:val="clear" w:pos="3572"/>
          <w:tab w:val="left" w:pos="2880"/>
        </w:tabs>
        <w:rPr>
          <w:rStyle w:val="Fettung"/>
          <w:b w:val="0"/>
        </w:rPr>
      </w:pPr>
    </w:p>
    <w:p w14:paraId="6DC50C1E" w14:textId="77777777" w:rsidR="00875915" w:rsidRDefault="00875915" w:rsidP="0062502B">
      <w:pPr>
        <w:pStyle w:val="Flietext"/>
        <w:tabs>
          <w:tab w:val="clear" w:pos="3572"/>
          <w:tab w:val="left" w:pos="2880"/>
        </w:tabs>
        <w:rPr>
          <w:rStyle w:val="Fettung"/>
          <w:b w:val="0"/>
        </w:rPr>
      </w:pPr>
    </w:p>
    <w:p w14:paraId="14BC28D3" w14:textId="45D71A6E" w:rsidR="00183292" w:rsidRDefault="00875915" w:rsidP="0062502B">
      <w:pPr>
        <w:pStyle w:val="Flietext"/>
        <w:tabs>
          <w:tab w:val="clear" w:pos="3572"/>
          <w:tab w:val="left" w:pos="2880"/>
        </w:tabs>
        <w:rPr>
          <w:rStyle w:val="Fettung"/>
        </w:rPr>
      </w:pPr>
      <w:r w:rsidRPr="00875915">
        <w:rPr>
          <w:rStyle w:val="Fettung"/>
        </w:rPr>
        <w:lastRenderedPageBreak/>
        <w:t>Bilder</w:t>
      </w:r>
    </w:p>
    <w:p w14:paraId="30CFCCDB" w14:textId="0FE9D629" w:rsidR="008A555E" w:rsidRPr="00A560C7" w:rsidRDefault="00A560C7" w:rsidP="0062502B">
      <w:pPr>
        <w:pStyle w:val="Flietext"/>
        <w:tabs>
          <w:tab w:val="clear" w:pos="3572"/>
          <w:tab w:val="left" w:pos="2880"/>
        </w:tabs>
        <w:rPr>
          <w:rStyle w:val="Fettung"/>
          <w:b w:val="0"/>
        </w:rPr>
      </w:pPr>
      <w:r w:rsidRPr="00A560C7">
        <w:rPr>
          <w:rStyle w:val="Fettung"/>
          <w:b w:val="0"/>
        </w:rPr>
        <w:t xml:space="preserve">Das folgende Bildmaterial finden Sie </w:t>
      </w:r>
      <w:hyperlink r:id="rId10" w:history="1">
        <w:r w:rsidRPr="00A560C7">
          <w:rPr>
            <w:rStyle w:val="Hyperlink"/>
            <w:spacing w:val="-2"/>
            <w:w w:val="101"/>
          </w:rPr>
          <w:t>hier</w:t>
        </w:r>
      </w:hyperlink>
      <w:r w:rsidRPr="00A560C7">
        <w:rPr>
          <w:rStyle w:val="Fettung"/>
          <w:b w:val="0"/>
        </w:rPr>
        <w:t xml:space="preserve"> hochauflösend zum Download.</w:t>
      </w:r>
    </w:p>
    <w:p w14:paraId="2FEE8290" w14:textId="77777777" w:rsidR="00A560C7" w:rsidRPr="00875915" w:rsidRDefault="00A560C7" w:rsidP="0062502B">
      <w:pPr>
        <w:pStyle w:val="Flietext"/>
        <w:tabs>
          <w:tab w:val="clear" w:pos="3572"/>
          <w:tab w:val="left" w:pos="2880"/>
        </w:tabs>
        <w:rPr>
          <w:rStyle w:val="Fettung"/>
        </w:rPr>
      </w:pPr>
    </w:p>
    <w:p w14:paraId="0313B42C" w14:textId="1D9B7E01" w:rsidR="00E12C0D" w:rsidRPr="00210CFC" w:rsidRDefault="00AF0BAA" w:rsidP="00985699">
      <w:pPr>
        <w:rPr>
          <w:rStyle w:val="Fettung"/>
          <w:b w:val="0"/>
          <w:u w:val="single"/>
        </w:rPr>
      </w:pPr>
      <w:r>
        <w:rPr>
          <w:noProof/>
          <w:lang w:eastAsia="de-DE"/>
        </w:rPr>
        <w:drawing>
          <wp:inline distT="0" distB="0" distL="0" distR="0" wp14:anchorId="713DBA49" wp14:editId="1953BFFB">
            <wp:extent cx="4912893" cy="2476500"/>
            <wp:effectExtent l="0" t="0" r="254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siness_Intelligence_Screenshot0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6048" t="8438" r="2288" b="17633"/>
                    <a:stretch/>
                  </pic:blipFill>
                  <pic:spPr bwMode="auto">
                    <a:xfrm>
                      <a:off x="0" y="0"/>
                      <a:ext cx="4971024" cy="2505803"/>
                    </a:xfrm>
                    <a:prstGeom prst="rect">
                      <a:avLst/>
                    </a:prstGeom>
                    <a:noFill/>
                    <a:ln>
                      <a:noFill/>
                    </a:ln>
                    <a:extLst>
                      <a:ext uri="{53640926-AAD7-44D8-BBD7-CCE9431645EC}">
                        <a14:shadowObscured xmlns:a14="http://schemas.microsoft.com/office/drawing/2010/main"/>
                      </a:ext>
                    </a:extLst>
                  </pic:spPr>
                </pic:pic>
              </a:graphicData>
            </a:graphic>
          </wp:inline>
        </w:drawing>
      </w:r>
    </w:p>
    <w:p w14:paraId="25F3B71B" w14:textId="2144DAE0" w:rsidR="00E12C0D" w:rsidRDefault="00875915" w:rsidP="00985699">
      <w:pPr>
        <w:pStyle w:val="Flietext"/>
        <w:tabs>
          <w:tab w:val="clear" w:pos="3572"/>
          <w:tab w:val="left" w:pos="2880"/>
        </w:tabs>
        <w:spacing w:line="240" w:lineRule="atLeast"/>
        <w:rPr>
          <w:rStyle w:val="Fettung"/>
          <w:b w:val="0"/>
          <w:sz w:val="18"/>
        </w:rPr>
      </w:pPr>
      <w:r>
        <w:rPr>
          <w:rStyle w:val="Fettung"/>
          <w:sz w:val="18"/>
        </w:rPr>
        <w:t xml:space="preserve">Bild 1: </w:t>
      </w:r>
      <w:r w:rsidR="00985699">
        <w:rPr>
          <w:rStyle w:val="Fettung"/>
          <w:b w:val="0"/>
          <w:sz w:val="18"/>
        </w:rPr>
        <w:t>Das v</w:t>
      </w:r>
      <w:r>
        <w:rPr>
          <w:rStyle w:val="Fettung"/>
          <w:b w:val="0"/>
          <w:sz w:val="18"/>
        </w:rPr>
        <w:t xml:space="preserve">orkonfigurierte </w:t>
      </w:r>
      <w:proofErr w:type="spellStart"/>
      <w:r w:rsidR="00985699">
        <w:rPr>
          <w:rStyle w:val="Fettung"/>
          <w:b w:val="0"/>
          <w:sz w:val="18"/>
        </w:rPr>
        <w:t>Production</w:t>
      </w:r>
      <w:proofErr w:type="spellEnd"/>
      <w:r w:rsidR="00985699">
        <w:rPr>
          <w:rStyle w:val="Fettung"/>
          <w:b w:val="0"/>
          <w:sz w:val="18"/>
        </w:rPr>
        <w:t xml:space="preserve"> Line </w:t>
      </w:r>
      <w:r>
        <w:rPr>
          <w:rStyle w:val="Fettung"/>
          <w:b w:val="0"/>
          <w:sz w:val="18"/>
        </w:rPr>
        <w:t>Dashboard</w:t>
      </w:r>
      <w:r w:rsidR="00985699">
        <w:rPr>
          <w:rStyle w:val="Fettung"/>
          <w:b w:val="0"/>
          <w:sz w:val="18"/>
        </w:rPr>
        <w:t xml:space="preserve"> stellt die OEE und die zugehörigen</w:t>
      </w:r>
      <w:r>
        <w:rPr>
          <w:rStyle w:val="Fettung"/>
          <w:b w:val="0"/>
          <w:sz w:val="18"/>
        </w:rPr>
        <w:t xml:space="preserve"> Kennzahlen sowie weitere Informationen eine</w:t>
      </w:r>
      <w:r w:rsidR="00F95AF7">
        <w:rPr>
          <w:rStyle w:val="Fettung"/>
          <w:b w:val="0"/>
          <w:sz w:val="18"/>
        </w:rPr>
        <w:t>r</w:t>
      </w:r>
      <w:r>
        <w:rPr>
          <w:rStyle w:val="Fettung"/>
          <w:b w:val="0"/>
          <w:sz w:val="18"/>
        </w:rPr>
        <w:t xml:space="preserve"> Produktionslinie dar.</w:t>
      </w:r>
    </w:p>
    <w:p w14:paraId="698D78F2" w14:textId="77777777" w:rsidR="008A555E" w:rsidRDefault="008A555E" w:rsidP="00985699">
      <w:pPr>
        <w:pStyle w:val="Flietext"/>
        <w:tabs>
          <w:tab w:val="clear" w:pos="3572"/>
          <w:tab w:val="left" w:pos="2880"/>
        </w:tabs>
        <w:spacing w:line="240" w:lineRule="atLeast"/>
        <w:rPr>
          <w:rStyle w:val="Fettung"/>
          <w:b w:val="0"/>
          <w:sz w:val="18"/>
        </w:rPr>
      </w:pPr>
    </w:p>
    <w:p w14:paraId="186DDD1B" w14:textId="77777777" w:rsidR="008A555E" w:rsidRDefault="008A555E" w:rsidP="00985699">
      <w:pPr>
        <w:pStyle w:val="Flietext"/>
        <w:tabs>
          <w:tab w:val="clear" w:pos="3572"/>
          <w:tab w:val="left" w:pos="2880"/>
        </w:tabs>
        <w:spacing w:line="240" w:lineRule="atLeast"/>
        <w:rPr>
          <w:rStyle w:val="Fettung"/>
          <w:b w:val="0"/>
          <w:sz w:val="18"/>
        </w:rPr>
      </w:pPr>
    </w:p>
    <w:p w14:paraId="7342B989" w14:textId="3F5268DE" w:rsidR="008A555E" w:rsidRDefault="00AF0BAA" w:rsidP="008A555E">
      <w:pPr>
        <w:pStyle w:val="Flietext"/>
        <w:tabs>
          <w:tab w:val="clear" w:pos="3572"/>
          <w:tab w:val="left" w:pos="2880"/>
        </w:tabs>
        <w:spacing w:line="240" w:lineRule="atLeast"/>
        <w:rPr>
          <w:noProof/>
          <w:spacing w:val="-2"/>
          <w:w w:val="101"/>
          <w:lang w:eastAsia="de-DE"/>
        </w:rPr>
      </w:pPr>
      <w:r>
        <w:rPr>
          <w:noProof/>
          <w:spacing w:val="-2"/>
          <w:w w:val="101"/>
          <w:lang w:eastAsia="de-DE"/>
        </w:rPr>
        <w:drawing>
          <wp:inline distT="0" distB="0" distL="0" distR="0" wp14:anchorId="578DD34E" wp14:editId="76F03C30">
            <wp:extent cx="4913630" cy="2069268"/>
            <wp:effectExtent l="0" t="0" r="1270"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siness_Intelligence_Screenshot03"/>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6412" t="7941" r="25425" b="46130"/>
                    <a:stretch/>
                  </pic:blipFill>
                  <pic:spPr bwMode="auto">
                    <a:xfrm>
                      <a:off x="0" y="0"/>
                      <a:ext cx="5142029" cy="2165453"/>
                    </a:xfrm>
                    <a:prstGeom prst="rect">
                      <a:avLst/>
                    </a:prstGeom>
                    <a:noFill/>
                    <a:ln>
                      <a:noFill/>
                    </a:ln>
                    <a:extLst>
                      <a:ext uri="{53640926-AAD7-44D8-BBD7-CCE9431645EC}">
                        <a14:shadowObscured xmlns:a14="http://schemas.microsoft.com/office/drawing/2010/main"/>
                      </a:ext>
                    </a:extLst>
                  </pic:spPr>
                </pic:pic>
              </a:graphicData>
            </a:graphic>
          </wp:inline>
        </w:drawing>
      </w:r>
    </w:p>
    <w:p w14:paraId="2C505925" w14:textId="0C389F44" w:rsidR="00985699" w:rsidRPr="008A555E" w:rsidRDefault="00985699" w:rsidP="008A555E">
      <w:pPr>
        <w:pStyle w:val="Flietext"/>
        <w:tabs>
          <w:tab w:val="clear" w:pos="3572"/>
          <w:tab w:val="left" w:pos="2880"/>
        </w:tabs>
        <w:spacing w:line="240" w:lineRule="atLeast"/>
        <w:rPr>
          <w:rStyle w:val="Fettung"/>
          <w:b w:val="0"/>
          <w:u w:val="single"/>
        </w:rPr>
      </w:pPr>
      <w:r>
        <w:rPr>
          <w:rStyle w:val="Fettung"/>
          <w:sz w:val="18"/>
        </w:rPr>
        <w:t xml:space="preserve">Bild 2: </w:t>
      </w:r>
      <w:r>
        <w:rPr>
          <w:rStyle w:val="Fettung"/>
          <w:b w:val="0"/>
          <w:sz w:val="18"/>
        </w:rPr>
        <w:t xml:space="preserve">Das </w:t>
      </w:r>
      <w:proofErr w:type="spellStart"/>
      <w:r>
        <w:rPr>
          <w:rStyle w:val="Fettung"/>
          <w:b w:val="0"/>
          <w:sz w:val="18"/>
        </w:rPr>
        <w:t>Production</w:t>
      </w:r>
      <w:proofErr w:type="spellEnd"/>
      <w:r>
        <w:rPr>
          <w:rStyle w:val="Fettung"/>
          <w:b w:val="0"/>
          <w:sz w:val="18"/>
        </w:rPr>
        <w:t xml:space="preserve"> Site Dashboard gibt einen Überblick über die OEE der einzelnen Produktionsbereiche.</w:t>
      </w:r>
    </w:p>
    <w:p w14:paraId="2C0192DF" w14:textId="77777777" w:rsidR="00E17C6E" w:rsidRPr="00985699" w:rsidRDefault="00E17C6E" w:rsidP="0062502B">
      <w:pPr>
        <w:pStyle w:val="Flietext"/>
        <w:tabs>
          <w:tab w:val="clear" w:pos="3572"/>
          <w:tab w:val="left" w:pos="2880"/>
        </w:tabs>
        <w:rPr>
          <w:spacing w:val="-2"/>
          <w:w w:val="101"/>
        </w:rPr>
      </w:pPr>
    </w:p>
    <w:p w14:paraId="01D58419" w14:textId="7EBB4DCE" w:rsidR="00FF0AFB" w:rsidRDefault="00AF0BAA" w:rsidP="00210CFC">
      <w:pPr>
        <w:pStyle w:val="Flietext"/>
        <w:tabs>
          <w:tab w:val="clear" w:pos="3572"/>
          <w:tab w:val="left" w:pos="2880"/>
        </w:tabs>
      </w:pPr>
      <w:r>
        <w:rPr>
          <w:noProof/>
          <w:spacing w:val="-2"/>
          <w:w w:val="101"/>
          <w:lang w:eastAsia="de-DE"/>
        </w:rPr>
        <w:lastRenderedPageBreak/>
        <w:drawing>
          <wp:inline distT="0" distB="0" distL="0" distR="0" wp14:anchorId="72A4CF45" wp14:editId="693CB926">
            <wp:extent cx="4928235" cy="2009204"/>
            <wp:effectExtent l="0" t="0" r="571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usiness_Intelligence_Screenshot0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6328" t="8889" r="6615" b="34308"/>
                    <a:stretch/>
                  </pic:blipFill>
                  <pic:spPr bwMode="auto">
                    <a:xfrm>
                      <a:off x="0" y="0"/>
                      <a:ext cx="4928235" cy="2009204"/>
                    </a:xfrm>
                    <a:prstGeom prst="rect">
                      <a:avLst/>
                    </a:prstGeom>
                    <a:noFill/>
                    <a:ln>
                      <a:noFill/>
                    </a:ln>
                    <a:extLst>
                      <a:ext uri="{53640926-AAD7-44D8-BBD7-CCE9431645EC}">
                        <a14:shadowObscured xmlns:a14="http://schemas.microsoft.com/office/drawing/2010/main"/>
                      </a:ext>
                    </a:extLst>
                  </pic:spPr>
                </pic:pic>
              </a:graphicData>
            </a:graphic>
          </wp:inline>
        </w:drawing>
      </w:r>
    </w:p>
    <w:p w14:paraId="2DCFDA20" w14:textId="30D7E194" w:rsidR="00985699" w:rsidRDefault="00985699" w:rsidP="00985699">
      <w:pPr>
        <w:pStyle w:val="Flietext"/>
        <w:tabs>
          <w:tab w:val="clear" w:pos="3572"/>
          <w:tab w:val="left" w:pos="2880"/>
        </w:tabs>
        <w:spacing w:line="240" w:lineRule="atLeast"/>
        <w:rPr>
          <w:rStyle w:val="Fettung"/>
          <w:b w:val="0"/>
          <w:sz w:val="18"/>
        </w:rPr>
      </w:pPr>
      <w:r>
        <w:rPr>
          <w:rStyle w:val="Fettung"/>
          <w:sz w:val="18"/>
        </w:rPr>
        <w:t xml:space="preserve">Bild 3: </w:t>
      </w:r>
      <w:r w:rsidR="00F95AF7">
        <w:rPr>
          <w:rStyle w:val="Fettung"/>
          <w:b w:val="0"/>
          <w:sz w:val="18"/>
        </w:rPr>
        <w:t xml:space="preserve">Das </w:t>
      </w:r>
      <w:proofErr w:type="spellStart"/>
      <w:r>
        <w:rPr>
          <w:rStyle w:val="Fettung"/>
          <w:b w:val="0"/>
          <w:sz w:val="18"/>
        </w:rPr>
        <w:t>Production</w:t>
      </w:r>
      <w:proofErr w:type="spellEnd"/>
      <w:r>
        <w:rPr>
          <w:rStyle w:val="Fettung"/>
          <w:b w:val="0"/>
          <w:sz w:val="18"/>
        </w:rPr>
        <w:t xml:space="preserve"> Area Dashboard </w:t>
      </w:r>
      <w:r w:rsidR="00F95AF7">
        <w:rPr>
          <w:rStyle w:val="Fettung"/>
          <w:b w:val="0"/>
          <w:sz w:val="18"/>
        </w:rPr>
        <w:t>zeigt die Verfügbarkeit, Quantitäts- und Qualitätsdaten sowie die Gesamtanlageneffektivität innerhalb eines Produktionsbereich</w:t>
      </w:r>
      <w:r w:rsidR="00BD6436">
        <w:rPr>
          <w:rStyle w:val="Fettung"/>
          <w:b w:val="0"/>
          <w:sz w:val="18"/>
        </w:rPr>
        <w:t>s</w:t>
      </w:r>
      <w:r w:rsidR="00F95AF7">
        <w:rPr>
          <w:rStyle w:val="Fettung"/>
          <w:b w:val="0"/>
          <w:sz w:val="18"/>
        </w:rPr>
        <w:t xml:space="preserve">, wie zum Beispiel des Decklackbereichs. </w:t>
      </w:r>
    </w:p>
    <w:p w14:paraId="6451B66A" w14:textId="19EFBA65" w:rsidR="00985699" w:rsidRDefault="00985699" w:rsidP="00210CFC">
      <w:pPr>
        <w:pStyle w:val="Flietext"/>
        <w:tabs>
          <w:tab w:val="clear" w:pos="3572"/>
          <w:tab w:val="left" w:pos="2880"/>
        </w:tabs>
      </w:pPr>
    </w:p>
    <w:p w14:paraId="71866A79" w14:textId="77777777" w:rsidR="00985699" w:rsidRPr="00985699" w:rsidRDefault="00985699" w:rsidP="00210CFC">
      <w:pPr>
        <w:pStyle w:val="Flietext"/>
        <w:tabs>
          <w:tab w:val="clear" w:pos="3572"/>
          <w:tab w:val="left" w:pos="2880"/>
        </w:tabs>
      </w:pPr>
    </w:p>
    <w:p w14:paraId="77395CAA" w14:textId="77777777" w:rsidR="00FF0AFB" w:rsidRDefault="004B3AA6" w:rsidP="008A555E">
      <w:pPr>
        <w:spacing w:line="240" w:lineRule="atLeast"/>
        <w:ind w:right="28"/>
        <w:rPr>
          <w:rFonts w:cs="Arial"/>
          <w:iCs/>
          <w:sz w:val="18"/>
          <w:szCs w:val="18"/>
          <w:lang w:eastAsia="ja-JP"/>
        </w:rPr>
      </w:pPr>
      <w:r>
        <w:rPr>
          <w:rFonts w:cs="Arial"/>
          <w:iCs/>
          <w:sz w:val="18"/>
          <w:szCs w:val="18"/>
          <w:lang w:eastAsia="ja-JP"/>
        </w:rPr>
        <w:t>Der Dürr-Konzern ist ein weltweit führender Maschinen- und Anlagenbauer mit ausgeprägter Kompetenz in den Bereichen Automatisierung und Digitalisierung/Industrie 4.0. Seine Produkte, Systeme und Services ermöglichen hocheffiziente Fertigungsprozesse in unterschiedlichen Industrien. Der Dürr-Konzern beliefert Branchen wie die Automobilindustrie, den Maschinenbau sowie die Chemie-, Pharma- und holzbearbeitende Industrie. Im Jahr 2019 erzielte er einen Umsatz von 3,92 Mrd. €. Das Unternehmen beschäftigt rund 16.500 Mitarbeiter und verfügt über 112 Standorte in 34 Ländern. Der Konzern agiert mit den drei Marken Dürr, Schenck und HOMAG sowie mit fünf Divisions am Markt:</w:t>
      </w:r>
    </w:p>
    <w:p w14:paraId="6EA4DEB1" w14:textId="77777777" w:rsidR="00FF0AFB" w:rsidRDefault="004B3AA6" w:rsidP="008A555E">
      <w:pPr>
        <w:pStyle w:val="Listenabsatz"/>
        <w:numPr>
          <w:ilvl w:val="0"/>
          <w:numId w:val="6"/>
        </w:numPr>
        <w:tabs>
          <w:tab w:val="clear" w:pos="3572"/>
        </w:tabs>
        <w:spacing w:line="240" w:lineRule="atLeast"/>
      </w:pPr>
      <w:r>
        <w:rPr>
          <w:rFonts w:eastAsia="MS Mincho" w:cs="Arial"/>
          <w:b/>
          <w:iCs/>
          <w:sz w:val="18"/>
          <w:szCs w:val="18"/>
          <w:lang w:eastAsia="ja-JP"/>
        </w:rPr>
        <w:t xml:space="preserve">Paint </w:t>
      </w:r>
      <w:proofErr w:type="spellStart"/>
      <w:r>
        <w:rPr>
          <w:rFonts w:eastAsia="MS Mincho" w:cs="Arial"/>
          <w:b/>
          <w:iCs/>
          <w:sz w:val="18"/>
          <w:szCs w:val="18"/>
          <w:lang w:eastAsia="ja-JP"/>
        </w:rPr>
        <w:t>and</w:t>
      </w:r>
      <w:proofErr w:type="spellEnd"/>
      <w:r>
        <w:rPr>
          <w:rFonts w:eastAsia="MS Mincho" w:cs="Arial"/>
          <w:b/>
          <w:iCs/>
          <w:sz w:val="18"/>
          <w:szCs w:val="18"/>
          <w:lang w:eastAsia="ja-JP"/>
        </w:rPr>
        <w:t xml:space="preserve"> Final </w:t>
      </w:r>
      <w:proofErr w:type="spellStart"/>
      <w:r>
        <w:rPr>
          <w:rFonts w:eastAsia="MS Mincho" w:cs="Arial"/>
          <w:b/>
          <w:iCs/>
          <w:sz w:val="18"/>
          <w:szCs w:val="18"/>
          <w:lang w:eastAsia="ja-JP"/>
        </w:rPr>
        <w:t>Assembly</w:t>
      </w:r>
      <w:proofErr w:type="spellEnd"/>
      <w:r>
        <w:rPr>
          <w:rFonts w:eastAsia="MS Mincho" w:cs="Arial"/>
          <w:b/>
          <w:iCs/>
          <w:sz w:val="18"/>
          <w:szCs w:val="18"/>
          <w:lang w:eastAsia="ja-JP"/>
        </w:rPr>
        <w:t xml:space="preserve"> Systems:</w:t>
      </w:r>
      <w:r>
        <w:rPr>
          <w:rFonts w:eastAsia="MS Mincho" w:cs="Arial"/>
          <w:iCs/>
          <w:sz w:val="18"/>
          <w:szCs w:val="18"/>
          <w:lang w:eastAsia="ja-JP"/>
        </w:rPr>
        <w:t xml:space="preserve"> Lackierereien sowie Endmontage-, Prüf- und Befülltechnik für die Automobilindustrie</w:t>
      </w:r>
    </w:p>
    <w:p w14:paraId="460023A9" w14:textId="77777777" w:rsidR="00FF0AFB" w:rsidRDefault="004B3AA6" w:rsidP="008A555E">
      <w:pPr>
        <w:pStyle w:val="Listenabsatz"/>
        <w:numPr>
          <w:ilvl w:val="0"/>
          <w:numId w:val="6"/>
        </w:numPr>
        <w:tabs>
          <w:tab w:val="clear" w:pos="3572"/>
        </w:tabs>
        <w:spacing w:line="240" w:lineRule="atLeast"/>
      </w:pPr>
      <w:r>
        <w:rPr>
          <w:rFonts w:eastAsia="MS Mincho" w:cs="Arial"/>
          <w:b/>
          <w:iCs/>
          <w:sz w:val="18"/>
          <w:szCs w:val="18"/>
          <w:lang w:eastAsia="ja-JP"/>
        </w:rPr>
        <w:t xml:space="preserve">Application Technology: </w:t>
      </w:r>
      <w:r>
        <w:rPr>
          <w:rFonts w:eastAsia="MS Mincho" w:cs="Arial"/>
          <w:iCs/>
          <w:sz w:val="18"/>
          <w:szCs w:val="18"/>
          <w:lang w:eastAsia="ja-JP"/>
        </w:rPr>
        <w:t xml:space="preserve">Robotertechnologien für den automatischen Auftrag von Lack sowie Dicht- und Klebstoffen </w:t>
      </w:r>
    </w:p>
    <w:p w14:paraId="0E64F1E0" w14:textId="77777777" w:rsidR="00FF0AFB" w:rsidRDefault="004B3AA6" w:rsidP="008A555E">
      <w:pPr>
        <w:pStyle w:val="Listenabsatz"/>
        <w:numPr>
          <w:ilvl w:val="0"/>
          <w:numId w:val="6"/>
        </w:numPr>
        <w:tabs>
          <w:tab w:val="clear" w:pos="3572"/>
        </w:tabs>
        <w:spacing w:line="240" w:lineRule="atLeast"/>
        <w:ind w:right="27"/>
      </w:pPr>
      <w:r>
        <w:rPr>
          <w:rFonts w:eastAsia="MS Mincho" w:cs="Arial"/>
          <w:b/>
          <w:iCs/>
          <w:sz w:val="18"/>
          <w:szCs w:val="18"/>
          <w:lang w:eastAsia="ja-JP"/>
        </w:rPr>
        <w:t>Clean Technology Systems:</w:t>
      </w:r>
      <w:r>
        <w:rPr>
          <w:rFonts w:eastAsia="MS Mincho" w:cs="Arial"/>
          <w:iCs/>
          <w:sz w:val="18"/>
          <w:szCs w:val="18"/>
          <w:lang w:eastAsia="ja-JP"/>
        </w:rPr>
        <w:t xml:space="preserve"> </w:t>
      </w:r>
      <w:r>
        <w:rPr>
          <w:rFonts w:cs="Arial"/>
          <w:sz w:val="18"/>
          <w:szCs w:val="18"/>
        </w:rPr>
        <w:t>Abluftreinigungsanlagen, Schallschutzsysteme und Batteriebeschichtungsanlagen</w:t>
      </w:r>
    </w:p>
    <w:p w14:paraId="519FCBEE" w14:textId="77777777" w:rsidR="00FF0AFB" w:rsidRDefault="004B3AA6" w:rsidP="008A555E">
      <w:pPr>
        <w:pStyle w:val="Listenabsatz"/>
        <w:numPr>
          <w:ilvl w:val="0"/>
          <w:numId w:val="6"/>
        </w:numPr>
        <w:tabs>
          <w:tab w:val="clear" w:pos="3572"/>
        </w:tabs>
        <w:spacing w:line="240" w:lineRule="atLeast"/>
      </w:pPr>
      <w:r>
        <w:rPr>
          <w:rFonts w:eastAsia="MS Mincho" w:cs="Arial"/>
          <w:b/>
          <w:iCs/>
          <w:sz w:val="18"/>
          <w:szCs w:val="18"/>
          <w:lang w:val="en-US" w:eastAsia="ja-JP"/>
        </w:rPr>
        <w:t>Measuring and Process Systems:</w:t>
      </w:r>
      <w:r>
        <w:rPr>
          <w:rFonts w:eastAsia="MS Mincho" w:cs="Arial"/>
          <w:iCs/>
          <w:sz w:val="18"/>
          <w:szCs w:val="18"/>
          <w:lang w:val="en-US" w:eastAsia="ja-JP"/>
        </w:rPr>
        <w:t xml:space="preserve"> </w:t>
      </w:r>
      <w:proofErr w:type="spellStart"/>
      <w:r>
        <w:rPr>
          <w:rFonts w:eastAsia="MS Mincho" w:cs="Arial"/>
          <w:iCs/>
          <w:sz w:val="18"/>
          <w:szCs w:val="18"/>
          <w:lang w:val="en-US" w:eastAsia="ja-JP"/>
        </w:rPr>
        <w:t>Auswuchtanlagen</w:t>
      </w:r>
      <w:proofErr w:type="spellEnd"/>
      <w:r>
        <w:rPr>
          <w:rFonts w:eastAsia="MS Mincho" w:cs="Arial"/>
          <w:iCs/>
          <w:sz w:val="18"/>
          <w:szCs w:val="18"/>
          <w:lang w:val="en-US" w:eastAsia="ja-JP"/>
        </w:rPr>
        <w:t xml:space="preserve"> und </w:t>
      </w:r>
      <w:proofErr w:type="spellStart"/>
      <w:r>
        <w:rPr>
          <w:rFonts w:eastAsia="MS Mincho" w:cs="Arial"/>
          <w:iCs/>
          <w:sz w:val="18"/>
          <w:szCs w:val="18"/>
          <w:lang w:val="en-US" w:eastAsia="ja-JP"/>
        </w:rPr>
        <w:t>Diagnosetechnik</w:t>
      </w:r>
      <w:proofErr w:type="spellEnd"/>
      <w:r>
        <w:rPr>
          <w:rFonts w:eastAsia="MS Mincho" w:cs="Arial"/>
          <w:iCs/>
          <w:sz w:val="18"/>
          <w:szCs w:val="18"/>
          <w:lang w:val="en-US" w:eastAsia="ja-JP"/>
        </w:rPr>
        <w:t xml:space="preserve"> </w:t>
      </w:r>
    </w:p>
    <w:p w14:paraId="7A5F5415" w14:textId="77777777" w:rsidR="00FF0AFB" w:rsidRDefault="004B3AA6" w:rsidP="008A555E">
      <w:pPr>
        <w:pStyle w:val="Listenabsatz"/>
        <w:numPr>
          <w:ilvl w:val="0"/>
          <w:numId w:val="6"/>
        </w:numPr>
        <w:tabs>
          <w:tab w:val="clear" w:pos="3572"/>
        </w:tabs>
        <w:spacing w:line="240" w:lineRule="atLeast"/>
        <w:ind w:right="27"/>
      </w:pPr>
      <w:proofErr w:type="spellStart"/>
      <w:r>
        <w:rPr>
          <w:rFonts w:eastAsia="MS Mincho" w:cs="Arial"/>
          <w:b/>
          <w:iCs/>
          <w:sz w:val="18"/>
          <w:szCs w:val="18"/>
          <w:lang w:eastAsia="ja-JP"/>
        </w:rPr>
        <w:t>Woodworking</w:t>
      </w:r>
      <w:proofErr w:type="spellEnd"/>
      <w:r>
        <w:rPr>
          <w:rFonts w:eastAsia="MS Mincho" w:cs="Arial"/>
          <w:b/>
          <w:iCs/>
          <w:sz w:val="18"/>
          <w:szCs w:val="18"/>
          <w:lang w:eastAsia="ja-JP"/>
        </w:rPr>
        <w:t xml:space="preserve"> </w:t>
      </w:r>
      <w:proofErr w:type="spellStart"/>
      <w:r>
        <w:rPr>
          <w:rFonts w:eastAsia="MS Mincho" w:cs="Arial"/>
          <w:b/>
          <w:iCs/>
          <w:sz w:val="18"/>
          <w:szCs w:val="18"/>
          <w:lang w:eastAsia="ja-JP"/>
        </w:rPr>
        <w:t>Machinery</w:t>
      </w:r>
      <w:proofErr w:type="spellEnd"/>
      <w:r>
        <w:rPr>
          <w:rFonts w:eastAsia="MS Mincho" w:cs="Arial"/>
          <w:b/>
          <w:iCs/>
          <w:sz w:val="18"/>
          <w:szCs w:val="18"/>
          <w:lang w:eastAsia="ja-JP"/>
        </w:rPr>
        <w:t xml:space="preserve"> </w:t>
      </w:r>
      <w:proofErr w:type="spellStart"/>
      <w:r>
        <w:rPr>
          <w:rFonts w:eastAsia="MS Mincho" w:cs="Arial"/>
          <w:b/>
          <w:iCs/>
          <w:sz w:val="18"/>
          <w:szCs w:val="18"/>
          <w:lang w:eastAsia="ja-JP"/>
        </w:rPr>
        <w:t>and</w:t>
      </w:r>
      <w:proofErr w:type="spellEnd"/>
      <w:r>
        <w:rPr>
          <w:rFonts w:eastAsia="MS Mincho" w:cs="Arial"/>
          <w:b/>
          <w:iCs/>
          <w:sz w:val="18"/>
          <w:szCs w:val="18"/>
          <w:lang w:eastAsia="ja-JP"/>
        </w:rPr>
        <w:t xml:space="preserve"> Systems:</w:t>
      </w:r>
      <w:r>
        <w:rPr>
          <w:rFonts w:eastAsia="MS Mincho" w:cs="Arial"/>
          <w:iCs/>
          <w:sz w:val="18"/>
          <w:szCs w:val="18"/>
          <w:lang w:eastAsia="ja-JP"/>
        </w:rPr>
        <w:t xml:space="preserve"> Maschinen und Anlagen für die holzbearbeitende Industrie</w:t>
      </w:r>
    </w:p>
    <w:p w14:paraId="362995AD" w14:textId="77777777" w:rsidR="00FF0AFB" w:rsidRDefault="00FF0AFB">
      <w:pPr>
        <w:pStyle w:val="Aufzhlungen1"/>
        <w:numPr>
          <w:ilvl w:val="0"/>
          <w:numId w:val="0"/>
        </w:numPr>
        <w:ind w:left="284" w:hanging="284"/>
      </w:pPr>
    </w:p>
    <w:p w14:paraId="745FE4FD" w14:textId="77777777" w:rsidR="00FF0AFB" w:rsidRDefault="00FF0AFB">
      <w:pPr>
        <w:pStyle w:val="Aufzhlungen1"/>
        <w:numPr>
          <w:ilvl w:val="0"/>
          <w:numId w:val="0"/>
        </w:numPr>
        <w:ind w:left="284" w:hanging="284"/>
      </w:pPr>
    </w:p>
    <w:p w14:paraId="1DE0A144" w14:textId="77777777" w:rsidR="00FF0AFB" w:rsidRDefault="00FF0AFB">
      <w:pPr>
        <w:pStyle w:val="Aufzhlungen1"/>
        <w:numPr>
          <w:ilvl w:val="0"/>
          <w:numId w:val="0"/>
        </w:numPr>
        <w:ind w:left="284" w:hanging="284"/>
      </w:pPr>
    </w:p>
    <w:p w14:paraId="4D978226" w14:textId="77777777" w:rsidR="00FF0AFB" w:rsidRDefault="004B3AA6">
      <w:pPr>
        <w:spacing w:line="280" w:lineRule="atLeast"/>
      </w:pPr>
      <w:r>
        <w:rPr>
          <w:rStyle w:val="Fettung"/>
        </w:rPr>
        <w:t>Kontakt</w:t>
      </w:r>
    </w:p>
    <w:p w14:paraId="4868BA7B" w14:textId="77777777" w:rsidR="00FF0AFB" w:rsidRDefault="004B3AA6">
      <w:pPr>
        <w:tabs>
          <w:tab w:val="left" w:pos="0"/>
          <w:tab w:val="left" w:pos="851"/>
          <w:tab w:val="left" w:pos="4253"/>
        </w:tabs>
        <w:spacing w:line="276" w:lineRule="auto"/>
        <w:ind w:right="284"/>
        <w:outlineLvl w:val="0"/>
        <w:rPr>
          <w:rFonts w:cs="Arial"/>
        </w:rPr>
      </w:pPr>
      <w:r>
        <w:rPr>
          <w:rFonts w:cs="Arial"/>
        </w:rPr>
        <w:t>Dürr Systems AG</w:t>
      </w:r>
    </w:p>
    <w:p w14:paraId="74C6CFE1" w14:textId="77777777" w:rsidR="00FF0AFB" w:rsidRDefault="004B3AA6">
      <w:pPr>
        <w:tabs>
          <w:tab w:val="left" w:pos="0"/>
          <w:tab w:val="left" w:pos="851"/>
          <w:tab w:val="left" w:pos="4253"/>
        </w:tabs>
        <w:spacing w:line="276" w:lineRule="auto"/>
        <w:ind w:right="284"/>
        <w:rPr>
          <w:rFonts w:cs="Arial"/>
        </w:rPr>
      </w:pPr>
      <w:r>
        <w:rPr>
          <w:rFonts w:cs="Arial"/>
        </w:rPr>
        <w:t>Kristin Roth</w:t>
      </w:r>
    </w:p>
    <w:p w14:paraId="0A21EAB8" w14:textId="77777777" w:rsidR="00FF0AFB" w:rsidRDefault="004B3AA6">
      <w:pPr>
        <w:tabs>
          <w:tab w:val="left" w:pos="0"/>
          <w:tab w:val="left" w:pos="851"/>
          <w:tab w:val="left" w:pos="4253"/>
        </w:tabs>
        <w:spacing w:line="276" w:lineRule="auto"/>
        <w:ind w:right="284"/>
        <w:rPr>
          <w:rFonts w:cs="Arial"/>
          <w:lang w:val="en-US"/>
        </w:rPr>
      </w:pPr>
      <w:r>
        <w:rPr>
          <w:rFonts w:cs="Arial"/>
          <w:lang w:val="en-US"/>
        </w:rPr>
        <w:t>Marketing</w:t>
      </w:r>
    </w:p>
    <w:p w14:paraId="5236519C" w14:textId="77777777" w:rsidR="00FF0AFB" w:rsidRPr="00B52A28" w:rsidRDefault="004B3AA6">
      <w:pPr>
        <w:tabs>
          <w:tab w:val="left" w:pos="0"/>
          <w:tab w:val="left" w:pos="851"/>
          <w:tab w:val="left" w:pos="4253"/>
        </w:tabs>
        <w:spacing w:line="276" w:lineRule="auto"/>
        <w:ind w:right="284"/>
        <w:rPr>
          <w:rFonts w:cs="Arial"/>
          <w:lang w:val="en-US"/>
        </w:rPr>
      </w:pPr>
      <w:r w:rsidRPr="00B52A28">
        <w:rPr>
          <w:rFonts w:cs="Arial"/>
          <w:lang w:val="en-US"/>
        </w:rPr>
        <w:t>Tel.: +49 7142 78-4854</w:t>
      </w:r>
    </w:p>
    <w:p w14:paraId="08E5B36E" w14:textId="77777777" w:rsidR="00FF0AFB" w:rsidRPr="00B52A28" w:rsidRDefault="004B3AA6">
      <w:pPr>
        <w:tabs>
          <w:tab w:val="left" w:pos="0"/>
          <w:tab w:val="left" w:pos="851"/>
          <w:tab w:val="left" w:pos="4253"/>
        </w:tabs>
        <w:spacing w:line="276" w:lineRule="auto"/>
        <w:ind w:right="284"/>
        <w:rPr>
          <w:rFonts w:cs="Arial"/>
          <w:lang w:val="en-US"/>
        </w:rPr>
      </w:pPr>
      <w:r w:rsidRPr="00B52A28">
        <w:rPr>
          <w:rFonts w:cs="Arial"/>
          <w:lang w:val="en-US"/>
        </w:rPr>
        <w:t>E-Mail: kristin.roth@durr.com</w:t>
      </w:r>
    </w:p>
    <w:p w14:paraId="66498E58" w14:textId="1AB4EA62" w:rsidR="00FF0AFB" w:rsidRDefault="00E70B9C" w:rsidP="00751F66">
      <w:pPr>
        <w:spacing w:line="276" w:lineRule="auto"/>
      </w:pPr>
      <w:hyperlink r:id="rId14" w:history="1">
        <w:r w:rsidR="004B3AA6">
          <w:rPr>
            <w:rStyle w:val="Hyperlink"/>
            <w:rFonts w:eastAsia="Times New Roman" w:cs="Arial"/>
            <w:lang w:val="it-IT" w:eastAsia="de-DE"/>
          </w:rPr>
          <w:t>www.durr.com</w:t>
        </w:r>
      </w:hyperlink>
    </w:p>
    <w:sectPr w:rsidR="00FF0AFB">
      <w:headerReference w:type="default" r:id="rId15"/>
      <w:footerReference w:type="default" r:id="rId16"/>
      <w:headerReference w:type="first" r:id="rId17"/>
      <w:footerReference w:type="first" r:id="rId18"/>
      <w:pgSz w:w="11900" w:h="16840"/>
      <w:pgMar w:top="3515" w:right="2778" w:bottom="1701" w:left="1361" w:header="794" w:footer="83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ECAB0" w14:textId="77777777" w:rsidR="00BF306A" w:rsidRDefault="00BF306A">
      <w:pPr>
        <w:spacing w:line="240" w:lineRule="auto"/>
      </w:pPr>
      <w:r>
        <w:separator/>
      </w:r>
    </w:p>
  </w:endnote>
  <w:endnote w:type="continuationSeparator" w:id="0">
    <w:p w14:paraId="60DC8512" w14:textId="77777777" w:rsidR="00BF306A" w:rsidRDefault="00BF30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Textkörper)">
    <w:altName w:val="Arial"/>
    <w:panose1 w:val="00000000000000000000"/>
    <w:charset w:val="00"/>
    <w:family w:val="roman"/>
    <w:notTrueType/>
    <w:pitch w:val="default"/>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29FEE" w14:textId="77777777" w:rsidR="00615BD1" w:rsidRDefault="004B3AA6">
    <w:pPr>
      <w:pStyle w:val="Fuzeile"/>
    </w:pPr>
    <w:r>
      <w:t xml:space="preserve">5/5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3E771" w14:textId="77777777" w:rsidR="00615BD1" w:rsidRDefault="004B3AA6">
    <w:pPr>
      <w:pStyle w:val="Kopfzeile"/>
    </w:pPr>
    <w:r>
      <w:t>1/5</w:t>
    </w:r>
    <w:r>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7059A" w14:textId="77777777" w:rsidR="00BF306A" w:rsidRDefault="00BF306A">
      <w:pPr>
        <w:spacing w:line="240" w:lineRule="auto"/>
      </w:pPr>
      <w:r>
        <w:separator/>
      </w:r>
    </w:p>
  </w:footnote>
  <w:footnote w:type="continuationSeparator" w:id="0">
    <w:p w14:paraId="4D48413D" w14:textId="77777777" w:rsidR="00BF306A" w:rsidRDefault="00BF30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6D9AF" w14:textId="77777777" w:rsidR="00615BD1" w:rsidRDefault="004B3AA6">
    <w:pPr>
      <w:pStyle w:val="Kopfzeile"/>
    </w:pPr>
    <w:r>
      <w:rPr>
        <w:noProof/>
      </w:rPr>
      <mc:AlternateContent>
        <mc:Choice Requires="wps">
          <w:drawing>
            <wp:anchor distT="0" distB="0" distL="114300" distR="114300" simplePos="0" relativeHeight="251660288" behindDoc="1" locked="0" layoutInCell="1" allowOverlap="1" wp14:anchorId="1CEE8B2E" wp14:editId="065E16E4">
              <wp:simplePos x="0" y="0"/>
              <wp:positionH relativeFrom="page">
                <wp:posOffset>6101718</wp:posOffset>
              </wp:positionH>
              <wp:positionV relativeFrom="page">
                <wp:posOffset>4069710</wp:posOffset>
              </wp:positionV>
              <wp:extent cx="1259842" cy="6097904"/>
              <wp:effectExtent l="0" t="0" r="16508" b="17146"/>
              <wp:wrapNone/>
              <wp:docPr id="1" name="Textfeld 8"/>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2B74F537" w14:textId="77777777" w:rsidR="00615BD1" w:rsidRDefault="004B3AA6">
                          <w:pPr>
                            <w:pStyle w:val="Kontaktdaten"/>
                          </w:pPr>
                          <w:r>
                            <w:rPr>
                              <w:rStyle w:val="Fettung"/>
                              <w:bCs/>
                              <w:spacing w:val="2"/>
                              <w:w w:val="100"/>
                            </w:rPr>
                            <w:t>Dürr Systems AG</w:t>
                          </w:r>
                        </w:p>
                        <w:p w14:paraId="40EFF980" w14:textId="77777777" w:rsidR="00615BD1" w:rsidRDefault="004B3AA6">
                          <w:pPr>
                            <w:pStyle w:val="Kontaktdaten"/>
                          </w:pPr>
                          <w:r>
                            <w:t>Carl-Benz-Str. 34</w:t>
                          </w:r>
                        </w:p>
                        <w:p w14:paraId="51437805" w14:textId="77777777" w:rsidR="00615BD1" w:rsidRDefault="004B3AA6">
                          <w:pPr>
                            <w:pStyle w:val="Kontaktdaten"/>
                          </w:pPr>
                          <w:r>
                            <w:t>74321 Bietigheim-Bissingen</w:t>
                          </w:r>
                        </w:p>
                        <w:p w14:paraId="24602D76" w14:textId="77777777" w:rsidR="00615BD1" w:rsidRDefault="00E70B9C">
                          <w:pPr>
                            <w:pStyle w:val="Kontaktdaten"/>
                          </w:pPr>
                        </w:p>
                        <w:p w14:paraId="18BCD2F3" w14:textId="77777777" w:rsidR="00615BD1" w:rsidRDefault="004B3AA6">
                          <w:pPr>
                            <w:pStyle w:val="Kontaktdaten"/>
                          </w:pPr>
                          <w:r>
                            <w:t xml:space="preserve">Tel.: +49 7142 78-0 </w:t>
                          </w:r>
                        </w:p>
                        <w:p w14:paraId="1EF567E8" w14:textId="77777777" w:rsidR="00615BD1" w:rsidRDefault="004B3AA6">
                          <w:pPr>
                            <w:pStyle w:val="Kontaktdaten"/>
                          </w:pPr>
                          <w:r>
                            <w:t xml:space="preserve">Fax: +49 7142 78-2107 </w:t>
                          </w:r>
                        </w:p>
                        <w:p w14:paraId="479FE887" w14:textId="77777777" w:rsidR="00615BD1" w:rsidRDefault="00E70B9C">
                          <w:pPr>
                            <w:pStyle w:val="Kontaktdaten"/>
                          </w:pPr>
                        </w:p>
                        <w:p w14:paraId="5CA85430" w14:textId="77777777" w:rsidR="00615BD1" w:rsidRDefault="004B3AA6">
                          <w:pPr>
                            <w:pStyle w:val="Kontaktdaten"/>
                          </w:pPr>
                          <w:r>
                            <w:t xml:space="preserve">info@durr.com </w:t>
                          </w:r>
                        </w:p>
                        <w:p w14:paraId="40B2AAC7"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1CEE8B2E"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619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" filled="f" stroked="f">
              <v:textbox inset="0,0,0,0">
                <w:txbxContent>
                  <w:p w14:paraId="2B74F537" w14:textId="77777777" w:rsidR="00615BD1" w:rsidRDefault="004B3AA6">
                    <w:pPr>
                      <w:pStyle w:val="Kontaktdaten"/>
                    </w:pPr>
                    <w:r>
                      <w:rPr>
                        <w:rStyle w:val="Fettung"/>
                        <w:bCs/>
                        <w:spacing w:val="2"/>
                        <w:w w:val="100"/>
                      </w:rPr>
                      <w:t>Dürr Systems AG</w:t>
                    </w:r>
                  </w:p>
                  <w:p w14:paraId="40EFF980" w14:textId="77777777" w:rsidR="00615BD1" w:rsidRDefault="004B3AA6">
                    <w:pPr>
                      <w:pStyle w:val="Kontaktdaten"/>
                    </w:pPr>
                    <w:r>
                      <w:t>Carl-Benz-Str. 34</w:t>
                    </w:r>
                  </w:p>
                  <w:p w14:paraId="51437805" w14:textId="77777777" w:rsidR="00615BD1" w:rsidRDefault="004B3AA6">
                    <w:pPr>
                      <w:pStyle w:val="Kontaktdaten"/>
                    </w:pPr>
                    <w:r>
                      <w:t>74321 Bietigheim-Bissingen</w:t>
                    </w:r>
                  </w:p>
                  <w:p w14:paraId="24602D76" w14:textId="77777777" w:rsidR="00615BD1" w:rsidRDefault="00AF0BAA">
                    <w:pPr>
                      <w:pStyle w:val="Kontaktdaten"/>
                    </w:pPr>
                  </w:p>
                  <w:p w14:paraId="18BCD2F3" w14:textId="77777777" w:rsidR="00615BD1" w:rsidRDefault="004B3AA6">
                    <w:pPr>
                      <w:pStyle w:val="Kontaktdaten"/>
                    </w:pPr>
                    <w:r>
                      <w:t xml:space="preserve">Tel.: +49 7142 78-0 </w:t>
                    </w:r>
                  </w:p>
                  <w:p w14:paraId="1EF567E8" w14:textId="77777777" w:rsidR="00615BD1" w:rsidRDefault="004B3AA6">
                    <w:pPr>
                      <w:pStyle w:val="Kontaktdaten"/>
                    </w:pPr>
                    <w:r>
                      <w:t xml:space="preserve">Fax: +49 7142 78-2107 </w:t>
                    </w:r>
                  </w:p>
                  <w:p w14:paraId="479FE887" w14:textId="77777777" w:rsidR="00615BD1" w:rsidRDefault="00AF0BAA">
                    <w:pPr>
                      <w:pStyle w:val="Kontaktdaten"/>
                    </w:pPr>
                  </w:p>
                  <w:p w14:paraId="5CA85430" w14:textId="77777777" w:rsidR="00615BD1" w:rsidRDefault="004B3AA6">
                    <w:pPr>
                      <w:pStyle w:val="Kontaktdaten"/>
                    </w:pPr>
                    <w:r>
                      <w:t xml:space="preserve">info@durr.com </w:t>
                    </w:r>
                  </w:p>
                  <w:p w14:paraId="40B2AAC7" w14:textId="77777777" w:rsidR="00615BD1" w:rsidRDefault="004B3AA6">
                    <w:pPr>
                      <w:pStyle w:val="Kontaktdaten"/>
                    </w:pPr>
                    <w:r>
                      <w:t>www.durr.com</w:t>
                    </w:r>
                  </w:p>
                </w:txbxContent>
              </v:textbox>
              <w10:wrap anchorx="page" anchory="page"/>
            </v:shape>
          </w:pict>
        </mc:Fallback>
      </mc:AlternateContent>
    </w:r>
    <w:r>
      <w:rPr>
        <w:noProof/>
      </w:rPr>
      <w:drawing>
        <wp:anchor distT="0" distB="0" distL="114300" distR="114300" simplePos="0" relativeHeight="251659264" behindDoc="0" locked="0" layoutInCell="1" allowOverlap="1" wp14:anchorId="62A0DEA0" wp14:editId="508989FF">
          <wp:simplePos x="0" y="0"/>
          <wp:positionH relativeFrom="page">
            <wp:posOffset>6101718</wp:posOffset>
          </wp:positionH>
          <wp:positionV relativeFrom="page">
            <wp:posOffset>440055</wp:posOffset>
          </wp:positionV>
          <wp:extent cx="1062002" cy="503422"/>
          <wp:effectExtent l="0" t="0" r="4798" b="0"/>
          <wp:wrapNone/>
          <wp:docPr id="2" name="Grafik 2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062002" cy="503422"/>
                  </a:xfrm>
                  <a:prstGeom prst="rect">
                    <a:avLst/>
                  </a:prstGeom>
                  <a:noFill/>
                  <a:ln>
                    <a:noFill/>
                    <a:prstDash/>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A7FCA" w14:textId="77777777" w:rsidR="00615BD1" w:rsidRDefault="004B3AA6">
    <w:pPr>
      <w:pStyle w:val="Kopfzeile"/>
    </w:pPr>
    <w:r>
      <w:rPr>
        <w:noProof/>
      </w:rPr>
      <w:drawing>
        <wp:anchor distT="0" distB="0" distL="114300" distR="114300" simplePos="0" relativeHeight="251663360" behindDoc="0" locked="0" layoutInCell="1" allowOverlap="1" wp14:anchorId="477FEEBA" wp14:editId="11F62F6A">
          <wp:simplePos x="0" y="0"/>
          <wp:positionH relativeFrom="page">
            <wp:posOffset>408937</wp:posOffset>
          </wp:positionH>
          <wp:positionV relativeFrom="page">
            <wp:posOffset>492761</wp:posOffset>
          </wp:positionV>
          <wp:extent cx="781199" cy="403195"/>
          <wp:effectExtent l="0" t="0" r="0" b="0"/>
          <wp:wrapNone/>
          <wp:docPr id="3" name="Grafik 27" descr="Ein Bild, das Himmel, Flasche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blip>
                  <a:stretch>
                    <a:fillRect/>
                  </a:stretch>
                </pic:blipFill>
                <pic:spPr>
                  <a:xfrm>
                    <a:off x="0" y="0"/>
                    <a:ext cx="781199" cy="403195"/>
                  </a:xfrm>
                  <a:prstGeom prst="rect">
                    <a:avLst/>
                  </a:prstGeom>
                  <a:noFill/>
                  <a:ln>
                    <a:noFill/>
                    <a:prstDash/>
                  </a:ln>
                </pic:spPr>
              </pic:pic>
            </a:graphicData>
          </a:graphic>
        </wp:anchor>
      </w:drawing>
    </w:r>
    <w:r>
      <w:rPr>
        <w:noProof/>
      </w:rPr>
      <w:drawing>
        <wp:anchor distT="0" distB="0" distL="114300" distR="114300" simplePos="0" relativeHeight="251662336" behindDoc="0" locked="0" layoutInCell="1" allowOverlap="1" wp14:anchorId="2C85A0D1" wp14:editId="1D774B51">
          <wp:simplePos x="0" y="0"/>
          <wp:positionH relativeFrom="page">
            <wp:posOffset>6101718</wp:posOffset>
          </wp:positionH>
          <wp:positionV relativeFrom="page">
            <wp:posOffset>440055</wp:posOffset>
          </wp:positionV>
          <wp:extent cx="1062002" cy="503422"/>
          <wp:effectExtent l="0" t="0" r="4798" b="0"/>
          <wp:wrapNone/>
          <wp:docPr id="4" name="Grafik 2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062002" cy="503422"/>
                  </a:xfrm>
                  <a:prstGeom prst="rect">
                    <a:avLst/>
                  </a:prstGeom>
                  <a:noFill/>
                  <a:ln>
                    <a:noFill/>
                    <a:prstDash/>
                  </a:ln>
                </pic:spPr>
              </pic:pic>
            </a:graphicData>
          </a:graphic>
        </wp:anchor>
      </w:drawing>
    </w:r>
  </w:p>
  <w:p w14:paraId="18254D9D" w14:textId="77777777" w:rsidR="00615BD1" w:rsidRDefault="00E70B9C">
    <w:pPr>
      <w:pStyle w:val="Kopfzeile"/>
    </w:pPr>
  </w:p>
  <w:p w14:paraId="6A1F42B8" w14:textId="77777777" w:rsidR="00615BD1" w:rsidRDefault="00E70B9C">
    <w:pPr>
      <w:pStyle w:val="Kopfzeile"/>
    </w:pPr>
  </w:p>
  <w:p w14:paraId="4C4F8002" w14:textId="77777777" w:rsidR="00615BD1" w:rsidRDefault="00E70B9C">
    <w:pPr>
      <w:pStyle w:val="Kopfzeile"/>
    </w:pPr>
  </w:p>
  <w:p w14:paraId="20EEAD89" w14:textId="77777777" w:rsidR="00615BD1" w:rsidRDefault="00E70B9C"/>
  <w:p w14:paraId="7F842E51" w14:textId="77777777" w:rsidR="00615BD1" w:rsidRDefault="004B3AA6">
    <w:r>
      <w:rPr>
        <w:noProof/>
        <w:lang w:eastAsia="de-DE"/>
      </w:rPr>
      <mc:AlternateContent>
        <mc:Choice Requires="wps">
          <w:drawing>
            <wp:anchor distT="0" distB="0" distL="114300" distR="114300" simplePos="0" relativeHeight="251664384" behindDoc="1" locked="0" layoutInCell="1" allowOverlap="1" wp14:anchorId="049130A8" wp14:editId="5104426B">
              <wp:simplePos x="0" y="0"/>
              <wp:positionH relativeFrom="page">
                <wp:posOffset>6091138</wp:posOffset>
              </wp:positionH>
              <wp:positionV relativeFrom="page">
                <wp:posOffset>4069080</wp:posOffset>
              </wp:positionV>
              <wp:extent cx="1259842" cy="6097904"/>
              <wp:effectExtent l="0" t="0" r="16508" b="17146"/>
              <wp:wrapNone/>
              <wp:docPr id="5" name="Textfeld 10"/>
              <wp:cNvGraphicFramePr/>
              <a:graphic xmlns:a="http://schemas.openxmlformats.org/drawingml/2006/main">
                <a:graphicData uri="http://schemas.microsoft.com/office/word/2010/wordprocessingShape">
                  <wps:wsp>
                    <wps:cNvSpPr txBox="1"/>
                    <wps:spPr>
                      <a:xfrm>
                        <a:off x="0" y="0"/>
                        <a:ext cx="1259842" cy="6097904"/>
                      </a:xfrm>
                      <a:prstGeom prst="rect">
                        <a:avLst/>
                      </a:prstGeom>
                      <a:noFill/>
                      <a:ln>
                        <a:noFill/>
                        <a:prstDash/>
                      </a:ln>
                    </wps:spPr>
                    <wps:txbx>
                      <w:txbxContent>
                        <w:p w14:paraId="55B9447E" w14:textId="77777777" w:rsidR="00615BD1" w:rsidRDefault="004B3AA6">
                          <w:pPr>
                            <w:pStyle w:val="Kontaktdaten"/>
                          </w:pPr>
                          <w:r>
                            <w:rPr>
                              <w:rStyle w:val="Fettung"/>
                              <w:bCs/>
                              <w:spacing w:val="2"/>
                              <w:w w:val="100"/>
                            </w:rPr>
                            <w:t>Dürr Systems AG</w:t>
                          </w:r>
                        </w:p>
                        <w:p w14:paraId="3F857A67" w14:textId="77777777" w:rsidR="00615BD1" w:rsidRDefault="004B3AA6">
                          <w:pPr>
                            <w:pStyle w:val="Kontaktdaten"/>
                          </w:pPr>
                          <w:r>
                            <w:t>Carl-Benz-Str. 34</w:t>
                          </w:r>
                        </w:p>
                        <w:p w14:paraId="7EB59915" w14:textId="77777777" w:rsidR="00615BD1" w:rsidRDefault="004B3AA6">
                          <w:pPr>
                            <w:pStyle w:val="Kontaktdaten"/>
                          </w:pPr>
                          <w:r>
                            <w:t>74321 Bietigheim-Bissingen</w:t>
                          </w:r>
                        </w:p>
                        <w:p w14:paraId="17BEA867" w14:textId="77777777" w:rsidR="00615BD1" w:rsidRDefault="00E70B9C">
                          <w:pPr>
                            <w:pStyle w:val="Kontaktdaten"/>
                          </w:pPr>
                        </w:p>
                        <w:p w14:paraId="084F2EF2" w14:textId="77777777" w:rsidR="00615BD1" w:rsidRDefault="004B3AA6">
                          <w:pPr>
                            <w:pStyle w:val="Kontaktdaten"/>
                          </w:pPr>
                          <w:r>
                            <w:t xml:space="preserve">Tel.: +49 7142 78-0 </w:t>
                          </w:r>
                        </w:p>
                        <w:p w14:paraId="60C89DE1" w14:textId="77777777" w:rsidR="00615BD1" w:rsidRDefault="004B3AA6">
                          <w:pPr>
                            <w:pStyle w:val="Kontaktdaten"/>
                          </w:pPr>
                          <w:r>
                            <w:t xml:space="preserve">Fax: +49 7142 78-2107 </w:t>
                          </w:r>
                        </w:p>
                        <w:p w14:paraId="0B5DA1C6" w14:textId="77777777" w:rsidR="00615BD1" w:rsidRDefault="00E70B9C">
                          <w:pPr>
                            <w:pStyle w:val="Kontaktdaten"/>
                          </w:pPr>
                        </w:p>
                        <w:p w14:paraId="2213E506" w14:textId="77777777" w:rsidR="00615BD1" w:rsidRDefault="004B3AA6">
                          <w:pPr>
                            <w:pStyle w:val="Kontaktdaten"/>
                          </w:pPr>
                          <w:r>
                            <w:t xml:space="preserve">info@durr.com </w:t>
                          </w:r>
                        </w:p>
                        <w:p w14:paraId="7045E494" w14:textId="77777777" w:rsidR="00615BD1" w:rsidRDefault="004B3AA6">
                          <w:pPr>
                            <w:pStyle w:val="Kontaktdaten"/>
                          </w:pPr>
                          <w:r>
                            <w:t>www.durr.com</w:t>
                          </w:r>
                        </w:p>
                      </w:txbxContent>
                    </wps:txbx>
                    <wps:bodyPr vert="horz" wrap="square" lIns="0" tIns="0" rIns="0" bIns="0" anchor="b" anchorCtr="0" compatLnSpc="1">
                      <a:noAutofit/>
                    </wps:bodyPr>
                  </wps:wsp>
                </a:graphicData>
              </a:graphic>
            </wp:anchor>
          </w:drawing>
        </mc:Choice>
        <mc:Fallback>
          <w:pict>
            <v:shapetype w14:anchorId="049130A8" id="_x0000_t202" coordsize="21600,21600" o:spt="202" path="m,l,21600r21600,l21600,xe">
              <v:stroke joinstyle="miter"/>
              <v:path gradientshapeok="t" o:connecttype="rect"/>
            </v:shapetype>
            <v:shape id="Textfeld 10" o:spid="_x0000_s1027" type="#_x0000_t202" style="position:absolute;margin-left:479.6pt;margin-top:320.4pt;width:99.2pt;height:480.15pt;z-index:-25165209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" filled="f" stroked="f">
              <v:textbox inset="0,0,0,0">
                <w:txbxContent>
                  <w:p w14:paraId="55B9447E" w14:textId="77777777" w:rsidR="00615BD1" w:rsidRDefault="004B3AA6">
                    <w:pPr>
                      <w:pStyle w:val="Kontaktdaten"/>
                    </w:pPr>
                    <w:r>
                      <w:rPr>
                        <w:rStyle w:val="Fettung"/>
                        <w:bCs/>
                        <w:spacing w:val="2"/>
                        <w:w w:val="100"/>
                      </w:rPr>
                      <w:t>Dürr Systems AG</w:t>
                    </w:r>
                  </w:p>
                  <w:p w14:paraId="3F857A67" w14:textId="77777777" w:rsidR="00615BD1" w:rsidRDefault="004B3AA6">
                    <w:pPr>
                      <w:pStyle w:val="Kontaktdaten"/>
                    </w:pPr>
                    <w:r>
                      <w:t>Carl-Benz-Str. 34</w:t>
                    </w:r>
                  </w:p>
                  <w:p w14:paraId="7EB59915" w14:textId="77777777" w:rsidR="00615BD1" w:rsidRDefault="004B3AA6">
                    <w:pPr>
                      <w:pStyle w:val="Kontaktdaten"/>
                    </w:pPr>
                    <w:r>
                      <w:t>74321 Bietigheim-Bissingen</w:t>
                    </w:r>
                  </w:p>
                  <w:p w14:paraId="17BEA867" w14:textId="77777777" w:rsidR="00615BD1" w:rsidRDefault="00AF0BAA">
                    <w:pPr>
                      <w:pStyle w:val="Kontaktdaten"/>
                    </w:pPr>
                  </w:p>
                  <w:p w14:paraId="084F2EF2" w14:textId="77777777" w:rsidR="00615BD1" w:rsidRDefault="004B3AA6">
                    <w:pPr>
                      <w:pStyle w:val="Kontaktdaten"/>
                    </w:pPr>
                    <w:r>
                      <w:t xml:space="preserve">Tel.: +49 7142 78-0 </w:t>
                    </w:r>
                  </w:p>
                  <w:p w14:paraId="60C89DE1" w14:textId="77777777" w:rsidR="00615BD1" w:rsidRDefault="004B3AA6">
                    <w:pPr>
                      <w:pStyle w:val="Kontaktdaten"/>
                    </w:pPr>
                    <w:r>
                      <w:t xml:space="preserve">Fax: +49 7142 78-2107 </w:t>
                    </w:r>
                  </w:p>
                  <w:p w14:paraId="0B5DA1C6" w14:textId="77777777" w:rsidR="00615BD1" w:rsidRDefault="00AF0BAA">
                    <w:pPr>
                      <w:pStyle w:val="Kontaktdaten"/>
                    </w:pPr>
                  </w:p>
                  <w:p w14:paraId="2213E506" w14:textId="77777777" w:rsidR="00615BD1" w:rsidRDefault="004B3AA6">
                    <w:pPr>
                      <w:pStyle w:val="Kontaktdaten"/>
                    </w:pPr>
                    <w:r>
                      <w:t xml:space="preserve">info@durr.com </w:t>
                    </w:r>
                  </w:p>
                  <w:p w14:paraId="7045E494" w14:textId="77777777" w:rsidR="00615BD1" w:rsidRDefault="004B3AA6">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4E4A07"/>
    <w:multiLevelType w:val="multilevel"/>
    <w:tmpl w:val="673E114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 w15:restartNumberingAfterBreak="0">
    <w:nsid w:val="1EC64F1B"/>
    <w:multiLevelType w:val="multilevel"/>
    <w:tmpl w:val="15D4D48E"/>
    <w:styleLink w:val="WWOutlineListStyle"/>
    <w:lvl w:ilvl="0">
      <w:start w:val="1"/>
      <w:numFmt w:val="decimal"/>
      <w:pStyle w:val="berschrift1"/>
      <w:lvlText w:val="%1"/>
      <w:lvlJc w:val="left"/>
      <w:pPr>
        <w:ind w:left="1021" w:hanging="1021"/>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493E1B5D"/>
    <w:multiLevelType w:val="multilevel"/>
    <w:tmpl w:val="D5FCBA7C"/>
    <w:styleLink w:val="LFO14"/>
    <w:lvl w:ilvl="0">
      <w:start w:val="1"/>
      <w:numFmt w:val="decimal"/>
      <w:pStyle w:val="AufzhlungZahl"/>
      <w:lvlText w:val="%1"/>
      <w:lvlJc w:val="left"/>
      <w:pPr>
        <w:ind w:left="227" w:hanging="227"/>
      </w:pPr>
      <w:rPr>
        <w:rFonts w:ascii="Arial" w:hAnsi="Arial"/>
        <w:b w:val="0"/>
        <w:i w:val="0"/>
        <w:color w:val="000000"/>
        <w:sz w:val="20"/>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A215B90"/>
    <w:multiLevelType w:val="multilevel"/>
    <w:tmpl w:val="EE6418AC"/>
    <w:styleLink w:val="LFO17"/>
    <w:lvl w:ilvl="0">
      <w:numFmt w:val="bullet"/>
      <w:pStyle w:val="Aufzhlungen1"/>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5D92797E"/>
    <w:multiLevelType w:val="multilevel"/>
    <w:tmpl w:val="69D805AA"/>
    <w:styleLink w:val="LFO12"/>
    <w:lvl w:ilvl="0">
      <w:numFmt w:val="bullet"/>
      <w:pStyle w:val="Aufzhlung2"/>
      <w:lvlText w:val="–"/>
      <w:lvlJc w:val="left"/>
      <w:pPr>
        <w:ind w:left="1814" w:hanging="226"/>
      </w:pPr>
      <w:rPr>
        <w:rFonts w:ascii="Arial (Textkörper)" w:hAnsi="Arial (Textkörper)"/>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8E324BC"/>
    <w:multiLevelType w:val="multilevel"/>
    <w:tmpl w:val="11428C46"/>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131078" w:nlCheck="1" w:checkStyle="0"/>
  <w:activeWritingStyle w:appName="MSWord" w:lang="en-US" w:vendorID="64" w:dllVersion="131078" w:nlCheck="1" w:checkStyle="1"/>
  <w:activeWritingStyle w:appName="MSWord" w:lang="it-IT" w:vendorID="64" w:dllVersion="131078" w:nlCheck="1" w:checkStyle="0"/>
  <w:proofState w:spelling="clean" w:grammar="clean"/>
  <w:trackRevision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AFB"/>
    <w:rsid w:val="00001101"/>
    <w:rsid w:val="00022C55"/>
    <w:rsid w:val="00026399"/>
    <w:rsid w:val="00036F6E"/>
    <w:rsid w:val="000648BD"/>
    <w:rsid w:val="0007054D"/>
    <w:rsid w:val="00074187"/>
    <w:rsid w:val="0009136B"/>
    <w:rsid w:val="000B28D3"/>
    <w:rsid w:val="001272EF"/>
    <w:rsid w:val="00167447"/>
    <w:rsid w:val="00183292"/>
    <w:rsid w:val="00195764"/>
    <w:rsid w:val="001B13B3"/>
    <w:rsid w:val="001D0425"/>
    <w:rsid w:val="00205116"/>
    <w:rsid w:val="00210CFC"/>
    <w:rsid w:val="002207C8"/>
    <w:rsid w:val="00236003"/>
    <w:rsid w:val="0024170B"/>
    <w:rsid w:val="00264A3A"/>
    <w:rsid w:val="00272998"/>
    <w:rsid w:val="00273617"/>
    <w:rsid w:val="002B0333"/>
    <w:rsid w:val="00301FF7"/>
    <w:rsid w:val="00306CF7"/>
    <w:rsid w:val="00331731"/>
    <w:rsid w:val="00336361"/>
    <w:rsid w:val="00341283"/>
    <w:rsid w:val="003479AE"/>
    <w:rsid w:val="00364F76"/>
    <w:rsid w:val="003A21DB"/>
    <w:rsid w:val="003D335A"/>
    <w:rsid w:val="003D6B7E"/>
    <w:rsid w:val="003E251E"/>
    <w:rsid w:val="004048FA"/>
    <w:rsid w:val="004313C8"/>
    <w:rsid w:val="00441773"/>
    <w:rsid w:val="0045191A"/>
    <w:rsid w:val="00466700"/>
    <w:rsid w:val="004B3AA6"/>
    <w:rsid w:val="004D32DF"/>
    <w:rsid w:val="004D5498"/>
    <w:rsid w:val="00537A57"/>
    <w:rsid w:val="00542D3B"/>
    <w:rsid w:val="00550C95"/>
    <w:rsid w:val="00561824"/>
    <w:rsid w:val="005A5B15"/>
    <w:rsid w:val="005C2C7B"/>
    <w:rsid w:val="005C4F5F"/>
    <w:rsid w:val="005D2212"/>
    <w:rsid w:val="005E7A37"/>
    <w:rsid w:val="005F3AF4"/>
    <w:rsid w:val="00604E4C"/>
    <w:rsid w:val="0060551A"/>
    <w:rsid w:val="0062502B"/>
    <w:rsid w:val="00664E34"/>
    <w:rsid w:val="006B1418"/>
    <w:rsid w:val="006D5193"/>
    <w:rsid w:val="00701D8B"/>
    <w:rsid w:val="00703319"/>
    <w:rsid w:val="007178CD"/>
    <w:rsid w:val="00725124"/>
    <w:rsid w:val="00745CDC"/>
    <w:rsid w:val="00751F66"/>
    <w:rsid w:val="00755D99"/>
    <w:rsid w:val="00777A8E"/>
    <w:rsid w:val="00780FB2"/>
    <w:rsid w:val="007869F0"/>
    <w:rsid w:val="007B09D7"/>
    <w:rsid w:val="007B6FBB"/>
    <w:rsid w:val="007C3A2A"/>
    <w:rsid w:val="007D33CC"/>
    <w:rsid w:val="007F0990"/>
    <w:rsid w:val="00816079"/>
    <w:rsid w:val="00826DE8"/>
    <w:rsid w:val="00875915"/>
    <w:rsid w:val="00876FDC"/>
    <w:rsid w:val="00881ACB"/>
    <w:rsid w:val="00881D80"/>
    <w:rsid w:val="00887AA3"/>
    <w:rsid w:val="008A555E"/>
    <w:rsid w:val="008B1361"/>
    <w:rsid w:val="008B1597"/>
    <w:rsid w:val="008C46F9"/>
    <w:rsid w:val="008C5EDB"/>
    <w:rsid w:val="008D7BE0"/>
    <w:rsid w:val="008E5F14"/>
    <w:rsid w:val="00901E0B"/>
    <w:rsid w:val="009232F0"/>
    <w:rsid w:val="009233BC"/>
    <w:rsid w:val="00934D81"/>
    <w:rsid w:val="009611BD"/>
    <w:rsid w:val="00973685"/>
    <w:rsid w:val="00985699"/>
    <w:rsid w:val="009C1192"/>
    <w:rsid w:val="009C679F"/>
    <w:rsid w:val="009D4E15"/>
    <w:rsid w:val="009E0E30"/>
    <w:rsid w:val="009F4A3A"/>
    <w:rsid w:val="00A0176A"/>
    <w:rsid w:val="00A028AA"/>
    <w:rsid w:val="00A11945"/>
    <w:rsid w:val="00A24685"/>
    <w:rsid w:val="00A31D0D"/>
    <w:rsid w:val="00A560C7"/>
    <w:rsid w:val="00A65542"/>
    <w:rsid w:val="00AA427A"/>
    <w:rsid w:val="00AC231C"/>
    <w:rsid w:val="00AF0BAA"/>
    <w:rsid w:val="00B02634"/>
    <w:rsid w:val="00B40D6A"/>
    <w:rsid w:val="00B52A28"/>
    <w:rsid w:val="00BB6102"/>
    <w:rsid w:val="00BD6436"/>
    <w:rsid w:val="00BE2BE1"/>
    <w:rsid w:val="00BF306A"/>
    <w:rsid w:val="00C12D38"/>
    <w:rsid w:val="00C23B1C"/>
    <w:rsid w:val="00C36E9A"/>
    <w:rsid w:val="00C4130F"/>
    <w:rsid w:val="00C87CA5"/>
    <w:rsid w:val="00CA2BF8"/>
    <w:rsid w:val="00CA6817"/>
    <w:rsid w:val="00CC1C38"/>
    <w:rsid w:val="00CC234C"/>
    <w:rsid w:val="00CE6FB9"/>
    <w:rsid w:val="00D47063"/>
    <w:rsid w:val="00D82AA8"/>
    <w:rsid w:val="00DB228E"/>
    <w:rsid w:val="00DC18C7"/>
    <w:rsid w:val="00DD3590"/>
    <w:rsid w:val="00DD4F7D"/>
    <w:rsid w:val="00E02CD9"/>
    <w:rsid w:val="00E12C0D"/>
    <w:rsid w:val="00E17C6E"/>
    <w:rsid w:val="00E333CD"/>
    <w:rsid w:val="00E37E05"/>
    <w:rsid w:val="00E70B9C"/>
    <w:rsid w:val="00E723AD"/>
    <w:rsid w:val="00E85B1F"/>
    <w:rsid w:val="00E9392B"/>
    <w:rsid w:val="00E93CC9"/>
    <w:rsid w:val="00EA37B5"/>
    <w:rsid w:val="00EC2313"/>
    <w:rsid w:val="00EE1FE0"/>
    <w:rsid w:val="00F14B8F"/>
    <w:rsid w:val="00F34072"/>
    <w:rsid w:val="00F93224"/>
    <w:rsid w:val="00F95AF7"/>
    <w:rsid w:val="00FB38DD"/>
    <w:rsid w:val="00FD3467"/>
    <w:rsid w:val="00FE4806"/>
    <w:rsid w:val="00FF03F6"/>
    <w:rsid w:val="00FF0A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B6F87"/>
  <w15:docId w15:val="{6F8F014D-1257-4388-AE6D-5F33BC86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de-DE"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tabs>
        <w:tab w:val="left" w:pos="3572"/>
      </w:tabs>
      <w:suppressAutoHyphens/>
      <w:spacing w:line="330" w:lineRule="atLeast"/>
    </w:pPr>
    <w:rPr>
      <w:rFonts w:cs="Times New Roman (Textkörper CS)"/>
      <w:color w:val="000000"/>
      <w:sz w:val="22"/>
    </w:rPr>
  </w:style>
  <w:style w:type="paragraph" w:styleId="berschrift1">
    <w:name w:val="heading 1"/>
    <w:basedOn w:val="Standard"/>
    <w:next w:val="Standard"/>
    <w:uiPriority w:val="9"/>
    <w:qFormat/>
    <w:pPr>
      <w:keepNext/>
      <w:keepLines/>
      <w:numPr>
        <w:numId w:val="1"/>
      </w:numPr>
      <w:tabs>
        <w:tab w:val="clear" w:pos="3572"/>
        <w:tab w:val="left" w:pos="0"/>
      </w:tabs>
      <w:spacing w:after="260" w:line="340" w:lineRule="atLeast"/>
      <w:outlineLvl w:val="0"/>
    </w:pPr>
    <w:rPr>
      <w:rFonts w:eastAsia="MS PGothic" w:cs="Times New Roman"/>
      <w:b/>
      <w:color w:val="00468E"/>
      <w:sz w:val="24"/>
      <w:szCs w:val="32"/>
    </w:rPr>
  </w:style>
  <w:style w:type="paragraph" w:styleId="berschrift2">
    <w:name w:val="heading 2"/>
    <w:basedOn w:val="berschrift1"/>
    <w:next w:val="Flietext"/>
    <w:uiPriority w:val="9"/>
    <w:semiHidden/>
    <w:unhideWhenUsed/>
    <w:qFormat/>
    <w:pPr>
      <w:numPr>
        <w:ilvl w:val="1"/>
      </w:numPr>
      <w:tabs>
        <w:tab w:val="clear" w:pos="0"/>
      </w:tabs>
      <w:spacing w:line="260" w:lineRule="atLeast"/>
      <w:outlineLvl w:val="1"/>
    </w:pPr>
    <w:rPr>
      <w:sz w:val="20"/>
      <w:szCs w:val="26"/>
    </w:rPr>
  </w:style>
  <w:style w:type="paragraph" w:styleId="berschrift3">
    <w:name w:val="heading 3"/>
    <w:basedOn w:val="Standard"/>
    <w:next w:val="Standard"/>
    <w:uiPriority w:val="9"/>
    <w:semiHidden/>
    <w:unhideWhenUsed/>
    <w:qFormat/>
    <w:pPr>
      <w:keepNext/>
      <w:keepLines/>
      <w:numPr>
        <w:ilvl w:val="2"/>
        <w:numId w:val="1"/>
      </w:numPr>
      <w:spacing w:after="260"/>
      <w:outlineLvl w:val="2"/>
    </w:pPr>
    <w:rPr>
      <w:rFonts w:eastAsia="MS PGothic" w:cs="Times New Roman"/>
      <w:b/>
      <w:color w:val="00468E"/>
    </w:rPr>
  </w:style>
  <w:style w:type="paragraph" w:styleId="berschrift4">
    <w:name w:val="heading 4"/>
    <w:basedOn w:val="Standard"/>
    <w:next w:val="Standard"/>
    <w:uiPriority w:val="9"/>
    <w:semiHidden/>
    <w:unhideWhenUsed/>
    <w:qFormat/>
    <w:pPr>
      <w:keepNext/>
      <w:keepLines/>
      <w:numPr>
        <w:ilvl w:val="3"/>
        <w:numId w:val="1"/>
      </w:numPr>
      <w:spacing w:after="260"/>
      <w:outlineLvl w:val="3"/>
    </w:pPr>
    <w:rPr>
      <w:rFonts w:eastAsia="MS PGothic" w:cs="Times New Roman"/>
      <w:b/>
      <w:iCs/>
      <w:color w:val="00468E"/>
    </w:rPr>
  </w:style>
  <w:style w:type="paragraph" w:styleId="berschrift5">
    <w:name w:val="heading 5"/>
    <w:basedOn w:val="Standard"/>
    <w:next w:val="Standard"/>
    <w:uiPriority w:val="9"/>
    <w:semiHidden/>
    <w:unhideWhenUsed/>
    <w:qFormat/>
    <w:pPr>
      <w:keepNext/>
      <w:keepLines/>
      <w:numPr>
        <w:ilvl w:val="4"/>
        <w:numId w:val="1"/>
      </w:numPr>
      <w:spacing w:before="40"/>
      <w:outlineLvl w:val="4"/>
    </w:pPr>
    <w:rPr>
      <w:rFonts w:eastAsia="MS PGothic" w:cs="Times New Roman"/>
      <w:color w:val="00346A"/>
    </w:rPr>
  </w:style>
  <w:style w:type="paragraph" w:styleId="berschrift6">
    <w:name w:val="heading 6"/>
    <w:basedOn w:val="Standard"/>
    <w:next w:val="Standard"/>
    <w:uiPriority w:val="9"/>
    <w:semiHidden/>
    <w:unhideWhenUsed/>
    <w:qFormat/>
    <w:pPr>
      <w:keepNext/>
      <w:keepLines/>
      <w:numPr>
        <w:ilvl w:val="5"/>
        <w:numId w:val="1"/>
      </w:numPr>
      <w:spacing w:before="40"/>
      <w:outlineLvl w:val="5"/>
    </w:pPr>
    <w:rPr>
      <w:rFonts w:eastAsia="MS PGothic" w:cs="Times New Roman"/>
      <w:color w:val="002246"/>
    </w:rPr>
  </w:style>
  <w:style w:type="paragraph" w:styleId="berschrift7">
    <w:name w:val="heading 7"/>
    <w:basedOn w:val="Standard"/>
    <w:next w:val="Standard"/>
    <w:pPr>
      <w:keepNext/>
      <w:keepLines/>
      <w:numPr>
        <w:ilvl w:val="6"/>
        <w:numId w:val="1"/>
      </w:numPr>
      <w:spacing w:before="40"/>
      <w:outlineLvl w:val="6"/>
    </w:pPr>
    <w:rPr>
      <w:rFonts w:eastAsia="MS PGothic" w:cs="Times New Roman"/>
      <w:i/>
      <w:iCs/>
      <w:color w:val="002246"/>
    </w:rPr>
  </w:style>
  <w:style w:type="paragraph" w:styleId="berschrift8">
    <w:name w:val="heading 8"/>
    <w:basedOn w:val="Standard"/>
    <w:next w:val="Standard"/>
    <w:pPr>
      <w:keepNext/>
      <w:keepLines/>
      <w:numPr>
        <w:ilvl w:val="7"/>
        <w:numId w:val="1"/>
      </w:numPr>
      <w:spacing w:before="40"/>
      <w:outlineLvl w:val="7"/>
    </w:pPr>
    <w:rPr>
      <w:rFonts w:eastAsia="MS PGothic" w:cs="Times New Roman"/>
      <w:color w:val="677786"/>
      <w:sz w:val="21"/>
      <w:szCs w:val="21"/>
    </w:rPr>
  </w:style>
  <w:style w:type="paragraph" w:styleId="berschrift9">
    <w:name w:val="heading 9"/>
    <w:basedOn w:val="Standard"/>
    <w:next w:val="Standard"/>
    <w:pPr>
      <w:keepNext/>
      <w:keepLines/>
      <w:numPr>
        <w:ilvl w:val="8"/>
        <w:numId w:val="1"/>
      </w:numPr>
      <w:spacing w:before="40"/>
      <w:outlineLvl w:val="8"/>
    </w:pPr>
    <w:rPr>
      <w:rFonts w:eastAsia="MS PGothic" w:cs="Times New Roman"/>
      <w:i/>
      <w:iCs/>
      <w:color w:val="677786"/>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WWOutlineListStyle">
    <w:name w:val="WW_OutlineListStyle"/>
    <w:basedOn w:val="KeineListe"/>
    <w:pPr>
      <w:numPr>
        <w:numId w:val="1"/>
      </w:numPr>
    </w:pPr>
  </w:style>
  <w:style w:type="paragraph" w:styleId="Kopfzeile">
    <w:name w:val="header"/>
    <w:basedOn w:val="Fuzeile"/>
    <w:pPr>
      <w:tabs>
        <w:tab w:val="clear" w:pos="4536"/>
      </w:tabs>
    </w:pPr>
  </w:style>
  <w:style w:type="character" w:customStyle="1" w:styleId="KopfzeileZchn">
    <w:name w:val="Kopfzeile Zchn"/>
    <w:basedOn w:val="Absatz-Standardschriftart"/>
    <w:rPr>
      <w:rFonts w:cs="Times New Roman (Textkörper CS)"/>
      <w:b/>
      <w:bCs/>
      <w:color w:val="000000"/>
      <w:sz w:val="14"/>
      <w:lang w:eastAsia="de-DE"/>
    </w:rPr>
  </w:style>
  <w:style w:type="paragraph" w:styleId="Fuzeile">
    <w:name w:val="footer"/>
    <w:basedOn w:val="Standard"/>
    <w:pPr>
      <w:tabs>
        <w:tab w:val="clear" w:pos="3572"/>
        <w:tab w:val="left" w:pos="728"/>
        <w:tab w:val="center" w:pos="4536"/>
        <w:tab w:val="right" w:pos="9072"/>
      </w:tabs>
      <w:spacing w:line="170" w:lineRule="atLeast"/>
    </w:pPr>
    <w:rPr>
      <w:b/>
      <w:bCs/>
      <w:sz w:val="14"/>
      <w:lang w:eastAsia="de-DE"/>
    </w:rPr>
  </w:style>
  <w:style w:type="character" w:customStyle="1" w:styleId="FuzeileZchn">
    <w:name w:val="Fußzeile Zchn"/>
    <w:basedOn w:val="Absatz-Standardschriftart"/>
    <w:rPr>
      <w:rFonts w:cs="Times New Roman (Textkörper CS)"/>
      <w:b/>
      <w:bCs/>
      <w:color w:val="000000"/>
      <w:sz w:val="14"/>
      <w:lang w:eastAsia="de-DE"/>
    </w:rPr>
  </w:style>
  <w:style w:type="character" w:customStyle="1" w:styleId="Fettung">
    <w:name w:val="Fettung"/>
    <w:basedOn w:val="Absatz-Standardschriftart"/>
    <w:rPr>
      <w:b/>
      <w:spacing w:val="-2"/>
      <w:w w:val="101"/>
    </w:rPr>
  </w:style>
  <w:style w:type="paragraph" w:customStyle="1" w:styleId="BriefdatenAngaben">
    <w:name w:val="Briefdaten_Angaben"/>
    <w:basedOn w:val="Standard"/>
    <w:rPr>
      <w:spacing w:val="4"/>
      <w:sz w:val="14"/>
      <w:szCs w:val="14"/>
    </w:rPr>
  </w:style>
  <w:style w:type="paragraph" w:customStyle="1" w:styleId="EinfAbs">
    <w:name w:val="[Einf. Abs.]"/>
    <w:basedOn w:val="Standard"/>
    <w:pPr>
      <w:autoSpaceDE w:val="0"/>
      <w:spacing w:line="288" w:lineRule="auto"/>
      <w:textAlignment w:val="center"/>
    </w:pPr>
    <w:rPr>
      <w:rFonts w:cs="Minion Pro"/>
    </w:rPr>
  </w:style>
  <w:style w:type="paragraph" w:styleId="Sprechblasentext">
    <w:name w:val="Balloon Text"/>
    <w:basedOn w:val="Standard"/>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rPr>
      <w:rFonts w:ascii="Times New Roman" w:hAnsi="Times New Roman" w:cs="Times New Roman"/>
      <w:color w:val="000000"/>
      <w:sz w:val="18"/>
      <w:szCs w:val="18"/>
    </w:rPr>
  </w:style>
  <w:style w:type="paragraph" w:customStyle="1" w:styleId="TextTabelle">
    <w:name w:val="Text_Tabelle"/>
    <w:basedOn w:val="Standard"/>
    <w:pPr>
      <w:spacing w:line="240" w:lineRule="auto"/>
    </w:pPr>
    <w:rPr>
      <w:w w:val="101"/>
    </w:rPr>
  </w:style>
  <w:style w:type="paragraph" w:customStyle="1" w:styleId="Tabellenvorgaben">
    <w:name w:val="Tabellenvorgaben"/>
    <w:basedOn w:val="Standard"/>
    <w:pPr>
      <w:spacing w:line="240" w:lineRule="auto"/>
    </w:pPr>
    <w:rPr>
      <w:spacing w:val="2"/>
      <w:w w:val="101"/>
      <w:sz w:val="16"/>
      <w:szCs w:val="16"/>
    </w:rPr>
  </w:style>
  <w:style w:type="paragraph" w:customStyle="1" w:styleId="Bild">
    <w:name w:val="Bild"/>
    <w:basedOn w:val="Standard"/>
    <w:pPr>
      <w:spacing w:line="240" w:lineRule="auto"/>
    </w:pPr>
  </w:style>
  <w:style w:type="paragraph" w:customStyle="1" w:styleId="Titel-Headline">
    <w:name w:val="Titel-Headline"/>
    <w:basedOn w:val="Standard"/>
    <w:pPr>
      <w:spacing w:after="1340" w:line="720" w:lineRule="atLeast"/>
    </w:pPr>
    <w:rPr>
      <w:b/>
      <w:color w:val="00468E"/>
      <w:sz w:val="60"/>
    </w:rPr>
  </w:style>
  <w:style w:type="paragraph" w:customStyle="1" w:styleId="Titel-Kontakt">
    <w:name w:val="Titel-Kontakt"/>
    <w:basedOn w:val="Standard"/>
    <w:pPr>
      <w:spacing w:line="220" w:lineRule="atLeast"/>
    </w:pPr>
    <w:rPr>
      <w:sz w:val="16"/>
      <w:szCs w:val="16"/>
    </w:rPr>
  </w:style>
  <w:style w:type="character" w:customStyle="1" w:styleId="Titel-KontaktVersal">
    <w:name w:val="Titel-Kontakt_Versal"/>
    <w:rPr>
      <w:b/>
      <w:bCs/>
      <w:caps/>
      <w:smallCaps w:val="0"/>
      <w:sz w:val="16"/>
      <w:szCs w:val="16"/>
    </w:rPr>
  </w:style>
  <w:style w:type="paragraph" w:customStyle="1" w:styleId="Titel-Subline">
    <w:name w:val="Titel-Subline"/>
    <w:basedOn w:val="Standard"/>
    <w:pPr>
      <w:spacing w:after="560" w:line="400" w:lineRule="atLeast"/>
    </w:pPr>
    <w:rPr>
      <w:b/>
      <w:color w:val="00468E"/>
      <w:sz w:val="34"/>
      <w:szCs w:val="30"/>
    </w:rPr>
  </w:style>
  <w:style w:type="paragraph" w:customStyle="1" w:styleId="nderungsdienst-Text">
    <w:name w:val="Änderungsdienst-Text"/>
    <w:basedOn w:val="Standard"/>
    <w:rPr>
      <w:szCs w:val="20"/>
    </w:rPr>
  </w:style>
  <w:style w:type="paragraph" w:customStyle="1" w:styleId="Datenschutz">
    <w:name w:val="Datenschutz"/>
    <w:basedOn w:val="nderungsdienst-Text"/>
    <w:pPr>
      <w:spacing w:line="220" w:lineRule="atLeast"/>
    </w:pPr>
    <w:rPr>
      <w:sz w:val="16"/>
    </w:rPr>
  </w:style>
  <w:style w:type="character" w:customStyle="1" w:styleId="berschrift1Zchn">
    <w:name w:val="Überschrift 1 Zchn"/>
    <w:basedOn w:val="Absatz-Standardschriftart"/>
    <w:rPr>
      <w:rFonts w:ascii="Arial" w:eastAsia="MS PGothic" w:hAnsi="Arial" w:cs="Times New Roman"/>
      <w:b/>
      <w:color w:val="00468E"/>
      <w:szCs w:val="32"/>
    </w:rPr>
  </w:style>
  <w:style w:type="character" w:customStyle="1" w:styleId="berschrift2Zchn">
    <w:name w:val="Überschrift 2 Zchn"/>
    <w:basedOn w:val="Absatz-Standardschriftart"/>
    <w:rPr>
      <w:rFonts w:ascii="Arial" w:eastAsia="MS PGothic" w:hAnsi="Arial" w:cs="Times New Roman"/>
      <w:b/>
      <w:color w:val="00346A"/>
      <w:sz w:val="20"/>
      <w:szCs w:val="26"/>
    </w:rPr>
  </w:style>
  <w:style w:type="paragraph" w:customStyle="1" w:styleId="Flietext">
    <w:name w:val="Fließtext"/>
    <w:basedOn w:val="Standard"/>
  </w:style>
  <w:style w:type="paragraph" w:styleId="Listenabsatz">
    <w:name w:val="List Paragraph"/>
    <w:basedOn w:val="Standard"/>
    <w:pPr>
      <w:ind w:left="720"/>
    </w:pPr>
  </w:style>
  <w:style w:type="paragraph" w:customStyle="1" w:styleId="Aufzhlungen1">
    <w:name w:val="Aufzählungen_1"/>
    <w:basedOn w:val="Flietext"/>
    <w:pPr>
      <w:numPr>
        <w:numId w:val="5"/>
      </w:numPr>
      <w:spacing w:line="240" w:lineRule="atLeast"/>
    </w:pPr>
    <w:rPr>
      <w:sz w:val="18"/>
      <w:szCs w:val="18"/>
    </w:rPr>
  </w:style>
  <w:style w:type="character" w:customStyle="1" w:styleId="berschrift3Zchn">
    <w:name w:val="Überschrift 3 Zchn"/>
    <w:basedOn w:val="Absatz-Standardschriftart"/>
    <w:rPr>
      <w:rFonts w:ascii="Arial" w:eastAsia="MS PGothic" w:hAnsi="Arial" w:cs="Times New Roman"/>
      <w:b/>
      <w:color w:val="00468E"/>
      <w:sz w:val="20"/>
    </w:rPr>
  </w:style>
  <w:style w:type="character" w:customStyle="1" w:styleId="berschrift4Zchn">
    <w:name w:val="Überschrift 4 Zchn"/>
    <w:basedOn w:val="Absatz-Standardschriftart"/>
    <w:rPr>
      <w:rFonts w:ascii="Arial" w:eastAsia="MS PGothic" w:hAnsi="Arial" w:cs="Times New Roman"/>
      <w:b/>
      <w:iCs/>
      <w:color w:val="00468E"/>
      <w:sz w:val="20"/>
    </w:rPr>
  </w:style>
  <w:style w:type="character" w:customStyle="1" w:styleId="berschrift5Zchn">
    <w:name w:val="Überschrift 5 Zchn"/>
    <w:basedOn w:val="Absatz-Standardschriftart"/>
    <w:rPr>
      <w:rFonts w:ascii="Arial" w:eastAsia="MS PGothic" w:hAnsi="Arial" w:cs="Times New Roman"/>
      <w:color w:val="00346A"/>
      <w:sz w:val="20"/>
    </w:rPr>
  </w:style>
  <w:style w:type="character" w:customStyle="1" w:styleId="berschrift6Zchn">
    <w:name w:val="Überschrift 6 Zchn"/>
    <w:basedOn w:val="Absatz-Standardschriftart"/>
    <w:rPr>
      <w:rFonts w:ascii="Arial" w:eastAsia="MS PGothic" w:hAnsi="Arial" w:cs="Times New Roman"/>
      <w:color w:val="002246"/>
      <w:sz w:val="20"/>
    </w:rPr>
  </w:style>
  <w:style w:type="character" w:customStyle="1" w:styleId="berschrift7Zchn">
    <w:name w:val="Überschrift 7 Zchn"/>
    <w:basedOn w:val="Absatz-Standardschriftart"/>
    <w:rPr>
      <w:rFonts w:ascii="Arial" w:eastAsia="MS PGothic" w:hAnsi="Arial" w:cs="Times New Roman"/>
      <w:i/>
      <w:iCs/>
      <w:color w:val="002246"/>
      <w:sz w:val="20"/>
    </w:rPr>
  </w:style>
  <w:style w:type="character" w:customStyle="1" w:styleId="berschrift8Zchn">
    <w:name w:val="Überschrift 8 Zchn"/>
    <w:basedOn w:val="Absatz-Standardschriftart"/>
    <w:rPr>
      <w:rFonts w:ascii="Arial" w:eastAsia="MS PGothic" w:hAnsi="Arial" w:cs="Times New Roman"/>
      <w:color w:val="677786"/>
      <w:sz w:val="21"/>
      <w:szCs w:val="21"/>
    </w:rPr>
  </w:style>
  <w:style w:type="character" w:customStyle="1" w:styleId="berschrift9Zchn">
    <w:name w:val="Überschrift 9 Zchn"/>
    <w:basedOn w:val="Absatz-Standardschriftart"/>
    <w:rPr>
      <w:rFonts w:ascii="Arial" w:eastAsia="MS PGothic" w:hAnsi="Arial" w:cs="Times New Roman"/>
      <w:i/>
      <w:iCs/>
      <w:color w:val="677786"/>
      <w:sz w:val="21"/>
      <w:szCs w:val="21"/>
    </w:rPr>
  </w:style>
  <w:style w:type="paragraph" w:customStyle="1" w:styleId="Aufzhlung2">
    <w:name w:val="Aufzählung_2"/>
    <w:basedOn w:val="Flietext"/>
    <w:pPr>
      <w:numPr>
        <w:numId w:val="3"/>
      </w:numPr>
      <w:tabs>
        <w:tab w:val="left" w:pos="1588"/>
      </w:tabs>
    </w:pPr>
  </w:style>
  <w:style w:type="paragraph" w:customStyle="1" w:styleId="AufzhlungZahl">
    <w:name w:val="Aufzählung_Zahl"/>
    <w:basedOn w:val="Flietext"/>
    <w:pPr>
      <w:numPr>
        <w:numId w:val="4"/>
      </w:numPr>
      <w:tabs>
        <w:tab w:val="left" w:pos="227"/>
      </w:tabs>
    </w:pPr>
  </w:style>
  <w:style w:type="paragraph" w:customStyle="1" w:styleId="KontaktdatenTitel">
    <w:name w:val="Kontaktdaten_Titel"/>
    <w:basedOn w:val="Standard"/>
    <w:pPr>
      <w:spacing w:line="220" w:lineRule="atLeast"/>
    </w:pPr>
    <w:rPr>
      <w:sz w:val="16"/>
    </w:rPr>
  </w:style>
  <w:style w:type="paragraph" w:customStyle="1" w:styleId="Abbildung">
    <w:name w:val="Abbildung"/>
    <w:basedOn w:val="Flietext"/>
    <w:next w:val="Flietext"/>
    <w:pPr>
      <w:spacing w:before="200" w:after="500" w:line="240" w:lineRule="auto"/>
    </w:pPr>
    <w:rPr>
      <w:sz w:val="17"/>
    </w:rPr>
  </w:style>
  <w:style w:type="paragraph" w:styleId="Inhaltsverzeichnisberschrift">
    <w:name w:val="TOC Heading"/>
    <w:basedOn w:val="berschrift1"/>
    <w:next w:val="Standard"/>
    <w:pPr>
      <w:spacing w:before="480" w:after="0" w:line="276" w:lineRule="auto"/>
    </w:pPr>
    <w:rPr>
      <w:bCs/>
      <w:sz w:val="28"/>
      <w:szCs w:val="28"/>
      <w:lang w:eastAsia="de-DE"/>
    </w:rPr>
  </w:style>
  <w:style w:type="paragraph" w:styleId="Verzeichnis1">
    <w:name w:val="toc 1"/>
    <w:basedOn w:val="Standard"/>
    <w:next w:val="Standard"/>
    <w:autoRedefine/>
    <w:pPr>
      <w:tabs>
        <w:tab w:val="clear" w:pos="3572"/>
        <w:tab w:val="right" w:leader="underscore" w:pos="9185"/>
      </w:tabs>
      <w:spacing w:before="260" w:after="260"/>
      <w:ind w:left="1021" w:hanging="1021"/>
    </w:pPr>
    <w:rPr>
      <w:rFonts w:cs="Arial (Textkörper)"/>
      <w:b/>
      <w:bCs/>
      <w:color w:val="00468E"/>
      <w:sz w:val="24"/>
      <w:szCs w:val="22"/>
    </w:rPr>
  </w:style>
  <w:style w:type="paragraph" w:styleId="Verzeichnis2">
    <w:name w:val="toc 2"/>
    <w:basedOn w:val="Standard"/>
    <w:next w:val="Standard"/>
    <w:autoRedefine/>
    <w:pPr>
      <w:tabs>
        <w:tab w:val="clear" w:pos="3572"/>
        <w:tab w:val="right" w:leader="underscore" w:pos="9185"/>
      </w:tabs>
      <w:ind w:left="1021" w:hanging="1021"/>
    </w:pPr>
    <w:rPr>
      <w:rFonts w:cs="Arial (Textkörper)"/>
      <w:b/>
      <w:bCs/>
      <w:color w:val="00468E"/>
      <w:szCs w:val="22"/>
    </w:rPr>
  </w:style>
  <w:style w:type="paragraph" w:styleId="Verzeichnis3">
    <w:name w:val="toc 3"/>
    <w:basedOn w:val="Standard"/>
    <w:next w:val="Standard"/>
    <w:autoRedefine/>
    <w:pPr>
      <w:tabs>
        <w:tab w:val="clear" w:pos="3572"/>
        <w:tab w:val="right" w:leader="underscore" w:pos="9185"/>
      </w:tabs>
      <w:ind w:left="1021" w:hanging="1021"/>
    </w:pPr>
    <w:rPr>
      <w:rFonts w:cs="Arial (Textkörper)"/>
      <w:b/>
      <w:color w:val="00468E"/>
      <w:szCs w:val="22"/>
    </w:rPr>
  </w:style>
  <w:style w:type="character" w:styleId="Hyperlink">
    <w:name w:val="Hyperlink"/>
    <w:basedOn w:val="Absatz-Standardschriftart"/>
    <w:rPr>
      <w:color w:val="000000"/>
      <w:u w:val="single"/>
    </w:rPr>
  </w:style>
  <w:style w:type="paragraph" w:styleId="Verzeichnis4">
    <w:name w:val="toc 4"/>
    <w:basedOn w:val="Standard"/>
    <w:next w:val="Standard"/>
    <w:autoRedefine/>
    <w:pPr>
      <w:tabs>
        <w:tab w:val="clear" w:pos="3572"/>
      </w:tabs>
    </w:pPr>
    <w:rPr>
      <w:rFonts w:cs="Arial (Textkörper)"/>
      <w:b/>
      <w:color w:val="00468E"/>
      <w:szCs w:val="22"/>
    </w:rPr>
  </w:style>
  <w:style w:type="paragraph" w:styleId="Verzeichnis5">
    <w:name w:val="toc 5"/>
    <w:basedOn w:val="Standard"/>
    <w:next w:val="Standard"/>
    <w:autoRedefine/>
    <w:pPr>
      <w:tabs>
        <w:tab w:val="clear" w:pos="3572"/>
      </w:tabs>
    </w:pPr>
    <w:rPr>
      <w:rFonts w:cs="Arial"/>
      <w:szCs w:val="22"/>
    </w:rPr>
  </w:style>
  <w:style w:type="paragraph" w:styleId="Verzeichnis6">
    <w:name w:val="toc 6"/>
    <w:basedOn w:val="Standard"/>
    <w:next w:val="Standard"/>
    <w:autoRedefine/>
    <w:pPr>
      <w:tabs>
        <w:tab w:val="clear" w:pos="3572"/>
      </w:tabs>
    </w:pPr>
    <w:rPr>
      <w:rFonts w:cs="Arial"/>
      <w:szCs w:val="22"/>
    </w:rPr>
  </w:style>
  <w:style w:type="paragraph" w:styleId="Verzeichnis7">
    <w:name w:val="toc 7"/>
    <w:basedOn w:val="Standard"/>
    <w:next w:val="Standard"/>
    <w:autoRedefine/>
    <w:pPr>
      <w:tabs>
        <w:tab w:val="clear" w:pos="3572"/>
      </w:tabs>
    </w:pPr>
    <w:rPr>
      <w:rFonts w:cs="Arial"/>
      <w:szCs w:val="22"/>
    </w:rPr>
  </w:style>
  <w:style w:type="paragraph" w:styleId="Verzeichnis8">
    <w:name w:val="toc 8"/>
    <w:basedOn w:val="Standard"/>
    <w:next w:val="Standard"/>
    <w:autoRedefine/>
    <w:pPr>
      <w:tabs>
        <w:tab w:val="clear" w:pos="3572"/>
      </w:tabs>
    </w:pPr>
    <w:rPr>
      <w:rFonts w:cs="Arial"/>
      <w:szCs w:val="22"/>
    </w:rPr>
  </w:style>
  <w:style w:type="paragraph" w:styleId="Verzeichnis9">
    <w:name w:val="toc 9"/>
    <w:basedOn w:val="Standard"/>
    <w:next w:val="Standard"/>
    <w:autoRedefine/>
    <w:pPr>
      <w:tabs>
        <w:tab w:val="clear" w:pos="3572"/>
      </w:tabs>
    </w:pPr>
    <w:rPr>
      <w:rFonts w:cs="Arial"/>
      <w:szCs w:val="22"/>
    </w:rPr>
  </w:style>
  <w:style w:type="paragraph" w:customStyle="1" w:styleId="Details">
    <w:name w:val="Details"/>
    <w:basedOn w:val="Standard"/>
    <w:pPr>
      <w:spacing w:line="240" w:lineRule="atLeast"/>
    </w:pPr>
    <w:rPr>
      <w:b/>
      <w:bCs/>
      <w:color w:val="525F6B"/>
      <w:sz w:val="18"/>
      <w:szCs w:val="18"/>
    </w:rPr>
  </w:style>
  <w:style w:type="paragraph" w:customStyle="1" w:styleId="Kontaktdaten">
    <w:name w:val="Kontaktdaten"/>
    <w:basedOn w:val="Standard"/>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rPr>
      <w:rFonts w:cs="Times New Roman (Textkörper CS)"/>
      <w:color w:val="3E3D40"/>
      <w:spacing w:val="2"/>
      <w:sz w:val="14"/>
    </w:rPr>
  </w:style>
  <w:style w:type="paragraph" w:customStyle="1" w:styleId="Linie">
    <w:name w:val="Linie"/>
    <w:basedOn w:val="Titel-Subline"/>
    <w:pPr>
      <w:spacing w:after="60" w:line="240" w:lineRule="auto"/>
    </w:pPr>
    <w:rPr>
      <w:color w:val="000000"/>
    </w:rPr>
  </w:style>
  <w:style w:type="paragraph" w:customStyle="1" w:styleId="Dachzeile">
    <w:name w:val="Dachzeile"/>
    <w:basedOn w:val="Titel-Subline"/>
    <w:pPr>
      <w:spacing w:after="200" w:line="260" w:lineRule="atLeast"/>
    </w:pPr>
    <w:rPr>
      <w:color w:val="000000"/>
      <w:sz w:val="20"/>
    </w:rPr>
  </w:style>
  <w:style w:type="paragraph" w:customStyle="1" w:styleId="InfoKontaktseite">
    <w:name w:val="Info_Kontaktseite"/>
    <w:basedOn w:val="Flietext"/>
    <w:pPr>
      <w:pageBreakBefore/>
      <w:spacing w:line="240" w:lineRule="atLeast"/>
    </w:pPr>
    <w:rPr>
      <w:sz w:val="18"/>
    </w:rPr>
  </w:style>
  <w:style w:type="character" w:styleId="Kommentarzeichen">
    <w:name w:val="annotation reference"/>
    <w:basedOn w:val="Absatz-Standardschriftart"/>
    <w:rPr>
      <w:sz w:val="16"/>
      <w:szCs w:val="16"/>
    </w:rPr>
  </w:style>
  <w:style w:type="paragraph" w:styleId="Kommentartext">
    <w:name w:val="annotation text"/>
    <w:basedOn w:val="Standard"/>
    <w:pPr>
      <w:spacing w:line="240" w:lineRule="auto"/>
    </w:pPr>
    <w:rPr>
      <w:sz w:val="20"/>
      <w:szCs w:val="20"/>
    </w:rPr>
  </w:style>
  <w:style w:type="character" w:customStyle="1" w:styleId="KommentartextZchn">
    <w:name w:val="Kommentartext Zchn"/>
    <w:basedOn w:val="Absatz-Standardschriftart"/>
    <w:rPr>
      <w:rFonts w:cs="Times New Roman (Textkörper CS)"/>
      <w:color w:val="000000"/>
      <w:sz w:val="20"/>
      <w:szCs w:val="20"/>
    </w:rPr>
  </w:style>
  <w:style w:type="paragraph" w:styleId="Kommentarthema">
    <w:name w:val="annotation subject"/>
    <w:basedOn w:val="Kommentartext"/>
    <w:next w:val="Kommentartext"/>
    <w:rPr>
      <w:b/>
      <w:bCs/>
    </w:rPr>
  </w:style>
  <w:style w:type="character" w:customStyle="1" w:styleId="KommentarthemaZchn">
    <w:name w:val="Kommentarthema Zchn"/>
    <w:basedOn w:val="KommentartextZchn"/>
    <w:rPr>
      <w:rFonts w:cs="Times New Roman (Textkörper CS)"/>
      <w:b/>
      <w:bCs/>
      <w:color w:val="000000"/>
      <w:sz w:val="20"/>
      <w:szCs w:val="20"/>
    </w:rPr>
  </w:style>
  <w:style w:type="numbering" w:customStyle="1" w:styleId="AktuelleListe1">
    <w:name w:val="Aktuelle Liste1"/>
    <w:basedOn w:val="KeineListe"/>
    <w:pPr>
      <w:numPr>
        <w:numId w:val="2"/>
      </w:numPr>
    </w:pPr>
  </w:style>
  <w:style w:type="numbering" w:customStyle="1" w:styleId="LFO12">
    <w:name w:val="LFO12"/>
    <w:basedOn w:val="KeineListe"/>
    <w:pPr>
      <w:numPr>
        <w:numId w:val="3"/>
      </w:numPr>
    </w:pPr>
  </w:style>
  <w:style w:type="numbering" w:customStyle="1" w:styleId="LFO14">
    <w:name w:val="LFO14"/>
    <w:basedOn w:val="KeineListe"/>
    <w:pPr>
      <w:numPr>
        <w:numId w:val="4"/>
      </w:numPr>
    </w:pPr>
  </w:style>
  <w:style w:type="numbering" w:customStyle="1" w:styleId="LFO17">
    <w:name w:val="LFO17"/>
    <w:basedOn w:val="KeineListe"/>
    <w:pPr>
      <w:numPr>
        <w:numId w:val="5"/>
      </w:numPr>
    </w:pPr>
  </w:style>
  <w:style w:type="paragraph" w:styleId="berarbeitung">
    <w:name w:val="Revision"/>
    <w:hidden/>
    <w:uiPriority w:val="99"/>
    <w:semiHidden/>
    <w:rsid w:val="00875915"/>
    <w:pPr>
      <w:autoSpaceDN/>
      <w:textAlignment w:val="auto"/>
    </w:pPr>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4531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durr.com/fileadmin/durr.com/06_Media/01_News/2020/Files/duerr-dxq-businessintelligence-de.zip"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dur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5.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81367D734DA64583CF3B99665F43BC" ma:contentTypeVersion="12" ma:contentTypeDescription="Create a new document." ma:contentTypeScope="" ma:versionID="594b57aa9a580b11757fe56c5a36d7b4">
  <xsd:schema xmlns:xsd="http://www.w3.org/2001/XMLSchema" xmlns:xs="http://www.w3.org/2001/XMLSchema" xmlns:p="http://schemas.microsoft.com/office/2006/metadata/properties" xmlns:ns2="9a450793-7530-4f5f-b84d-8281ecf47578" xmlns:ns3="53f260ac-d07c-4a0e-a4ae-f24b72e58483" targetNamespace="http://schemas.microsoft.com/office/2006/metadata/properties" ma:root="true" ma:fieldsID="ea11681facc68ff591cbbf530d799458" ns2:_="" ns3:_="">
    <xsd:import namespace="9a450793-7530-4f5f-b84d-8281ecf47578"/>
    <xsd:import namespace="53f260ac-d07c-4a0e-a4ae-f24b72e5848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450793-7530-4f5f-b84d-8281ecf47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f260ac-d07c-4a0e-a4ae-f24b72e5848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D52B86-9783-43C9-A35B-206546F803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450793-7530-4f5f-b84d-8281ecf47578"/>
    <ds:schemaRef ds:uri="53f260ac-d07c-4a0e-a4ae-f24b72e584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D857D0-CF9D-43C9-8DF9-9CCCA32CB45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9a450793-7530-4f5f-b84d-8281ecf47578"/>
    <ds:schemaRef ds:uri="53f260ac-d07c-4a0e-a4ae-f24b72e58483"/>
    <ds:schemaRef ds:uri="http://www.w3.org/XML/1998/namespace"/>
    <ds:schemaRef ds:uri="http://purl.org/dc/dcmitype/"/>
  </ds:schemaRefs>
</ds:datastoreItem>
</file>

<file path=customXml/itemProps3.xml><?xml version="1.0" encoding="utf-8"?>
<ds:datastoreItem xmlns:ds="http://schemas.openxmlformats.org/officeDocument/2006/customXml" ds:itemID="{BDEB493D-BC09-452C-8E1C-2EE2564312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751</Words>
  <Characters>4736</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dc:description/>
  <cp:lastModifiedBy>Roth, Kristin</cp:lastModifiedBy>
  <cp:revision>5</cp:revision>
  <cp:lastPrinted>2020-03-25T13:29:00Z</cp:lastPrinted>
  <dcterms:created xsi:type="dcterms:W3CDTF">2020-06-25T09:18:00Z</dcterms:created>
  <dcterms:modified xsi:type="dcterms:W3CDTF">2020-07-28T14:07:00Z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0x010100FE81367D734DA64583CF3B99665F43BC</vt:lpwstr>
  </property>
</Properties>
</file>