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32F730A6" w14:textId="77777777" w:rsidR="00282680" w:rsidRPr="00521CF5" w:rsidRDefault="00901D5D" w:rsidP="00064547">
      <w:pPr>
        <w:pStyle w:val="Titel-Headline"/>
      </w:pPr>
      <w:r>
        <w:t>Press release</w:t>
      </w:r>
    </w:p>
    <w:bookmarkStart w:id="0" w:name="Untertitel"/>
    <w:p w14:paraId="50121F5A" w14:textId="77777777" w:rsidR="00CE71C0" w:rsidRDefault="00CE71C0" w:rsidP="00064547">
      <w:pPr>
        <w:pStyle w:val="Linie"/>
      </w:pPr>
      <w:r>
        <w:rPr>
          <w:noProof/>
          <w:lang w:val="de-DE" w:eastAsia="de-DE"/>
        </w:rPr>
        <mc:AlternateContent>
          <mc:Choice Requires="wps">
            <w:drawing>
              <wp:inline distT="0" distB="0" distL="0" distR="0" wp14:anchorId="52D92301" wp14:editId="6F20BF5E">
                <wp:extent cx="4932000" cy="0"/>
                <wp:effectExtent l="0" t="0" r="8890" b="12700"/>
                <wp:docPr id="11" name="Gerade Verbindung 11"/>
                <wp:cNvGraphicFramePr/>
                <a:graphic xmlns:a="http://schemas.openxmlformats.org/drawingml/2006/main">
                  <a:graphicData uri="http://schemas.microsoft.com/office/word/2010/wordprocessingShape">
                    <wps:wsp>
                      <wps:cNvCnPr/>
                      <wps:spPr>
                        <a:xfrm>
                          <a:off x="0" y="0"/>
                          <a:ext cx="4932000" cy="0"/>
                        </a:xfrm>
                        <a:prstGeom prst="line">
                          <a:avLst/>
                        </a:prstGeom>
                        <a:ln>
                          <a:solidFill>
                            <a:srgbClr val="000000"/>
                          </a:solidFill>
                        </a:ln>
                      </wps:spPr>
                      <wps:style>
                        <a:lnRef idx="1">
                          <a:schemeClr val="accent1"/>
                        </a:lnRef>
                        <a:fillRef idx="0">
                          <a:schemeClr val="accent1"/>
                        </a:fillRef>
                        <a:effectRef idx="0">
                          <a:schemeClr val="accent1"/>
                        </a:effectRef>
                        <a:fontRef idx="minor">
                          <a:schemeClr val="tx1"/>
                        </a:fontRef>
                      </wps:style>
                      <wps:bodyPr/>
                    </wps:wsp>
                  </a:graphicData>
                </a:graphic>
              </wp:inline>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w:pict>
              <v:line w14:anchorId="71EBB5F1" id="Gerade Verbindung 11" o:spid="_x0000_s1026" style="visibility:visible;mso-wrap-style:square;mso-left-percent:-10001;mso-top-percent:-10001;mso-position-horizontal:absolute;mso-position-horizontal-relative:char;mso-position-vertical:absolute;mso-position-vertical-relative:line;mso-left-percent:-10001;mso-top-percent:-10001" from="0,0" to="388.35pt,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" strokeweight=".5pt">
                <v:stroke joinstyle="miter"/>
                <w10:anchorlock/>
              </v:line>
            </w:pict>
          </mc:Fallback>
        </mc:AlternateContent>
      </w:r>
    </w:p>
    <w:p w14:paraId="6249B1BC" w14:textId="09E978AC" w:rsidR="007C0C38" w:rsidRDefault="00825AA6" w:rsidP="00064547">
      <w:pPr>
        <w:pStyle w:val="Dachzeile"/>
      </w:pPr>
      <w:r>
        <w:t>Dürr presents “EcoDose 3K”</w:t>
      </w:r>
    </w:p>
    <w:bookmarkEnd w:id="0"/>
    <w:p w14:paraId="403464AB" w14:textId="4CEBE9BA" w:rsidR="00A624FA" w:rsidRPr="00335617" w:rsidRDefault="005A76E0" w:rsidP="00064547">
      <w:pPr>
        <w:pStyle w:val="Titel-Subline"/>
      </w:pPr>
      <w:r>
        <w:t>Robust and precise mixing system for up to three components</w:t>
      </w:r>
    </w:p>
    <w:p w14:paraId="7B8CDE13" w14:textId="3073A246" w:rsidR="005A76E0" w:rsidRDefault="00472060" w:rsidP="00FA2184">
      <w:pPr>
        <w:pStyle w:val="Flietext"/>
        <w:rPr>
          <w:rStyle w:val="Fettung"/>
        </w:rPr>
      </w:pPr>
      <w:r>
        <w:rPr>
          <w:rStyle w:val="Fettung"/>
        </w:rPr>
        <w:t>Bietigheim-Bissingen</w:t>
      </w:r>
      <w:r w:rsidRPr="00FC272A">
        <w:rPr>
          <w:rStyle w:val="Fettung"/>
        </w:rPr>
        <w:t xml:space="preserve">, </w:t>
      </w:r>
      <w:r w:rsidR="00E71AFC">
        <w:rPr>
          <w:rStyle w:val="Fettung"/>
        </w:rPr>
        <w:t>30 November 2020</w:t>
      </w:r>
      <w:bookmarkStart w:id="1" w:name="_GoBack"/>
      <w:bookmarkEnd w:id="1"/>
      <w:r w:rsidRPr="00FC272A">
        <w:rPr>
          <w:rStyle w:val="Fettung"/>
        </w:rPr>
        <w:t xml:space="preserve"> – </w:t>
      </w:r>
      <w:r w:rsidR="009456AF">
        <w:rPr>
          <w:rStyle w:val="Fettung"/>
        </w:rPr>
        <w:t>With the EcoDose 3K, Dürr is growing its product family</w:t>
      </w:r>
      <w:r w:rsidR="00E71AFC" w:rsidRPr="00E71AFC">
        <w:t xml:space="preserve"> </w:t>
      </w:r>
      <w:r w:rsidR="00E71AFC">
        <w:rPr>
          <w:rStyle w:val="Fettung"/>
        </w:rPr>
        <w:t xml:space="preserve">of paint mixing systems </w:t>
      </w:r>
      <w:r w:rsidR="009456AF">
        <w:rPr>
          <w:rStyle w:val="Fettung"/>
        </w:rPr>
        <w:t>with a solution for three-component fluids based on the tried-and-tested two-component injection technology. The mixing system boasts a number of features including high precision, long service life, and smart functions.</w:t>
      </w:r>
    </w:p>
    <w:p w14:paraId="4C68D3B7" w14:textId="77777777" w:rsidR="00873E4C" w:rsidRDefault="00873E4C" w:rsidP="0026127D">
      <w:pPr>
        <w:pStyle w:val="Flietext"/>
      </w:pPr>
    </w:p>
    <w:p w14:paraId="1DA2EA6F" w14:textId="79DAAAD6" w:rsidR="007F071A" w:rsidRDefault="00A3597A" w:rsidP="0026127D">
      <w:pPr>
        <w:pStyle w:val="Flietext"/>
      </w:pPr>
      <w:r>
        <w:t xml:space="preserve">Like the proven </w:t>
      </w:r>
      <w:r>
        <w:rPr>
          <w:b/>
        </w:rPr>
        <w:t>Eco</w:t>
      </w:r>
      <w:r>
        <w:t>Dose 2K</w:t>
      </w:r>
      <w:r w:rsidR="00E71AFC">
        <w:t>, which is</w:t>
      </w:r>
      <w:r>
        <w:t xml:space="preserve"> used by hundreds of customers worldwide, the new </w:t>
      </w:r>
      <w:r>
        <w:rPr>
          <w:b/>
        </w:rPr>
        <w:t>Eco</w:t>
      </w:r>
      <w:r>
        <w:t>Dose 3K from Dürr boasts a long service life and ease of maintenance. The new mixing system is used wherever three components of a fluid need to be merged shortly before application. Three-component coating systems are</w:t>
      </w:r>
      <w:r w:rsidR="00E71AFC">
        <w:t xml:space="preserve"> </w:t>
      </w:r>
      <w:r>
        <w:t xml:space="preserve">popular in aviation, woodworking, and yacht and boat building. </w:t>
      </w:r>
    </w:p>
    <w:p w14:paraId="65641F9D" w14:textId="77777777" w:rsidR="0026127D" w:rsidRDefault="0026127D" w:rsidP="0026127D">
      <w:pPr>
        <w:pStyle w:val="Flietext"/>
      </w:pPr>
    </w:p>
    <w:p w14:paraId="4D1DC883" w14:textId="3EEA3D79" w:rsidR="001A5106" w:rsidRDefault="0031287A" w:rsidP="001A5106">
      <w:pPr>
        <w:pStyle w:val="Flietext"/>
        <w:rPr>
          <w:rStyle w:val="Fettung"/>
        </w:rPr>
      </w:pPr>
      <w:r>
        <w:rPr>
          <w:rStyle w:val="Fettung"/>
        </w:rPr>
        <w:t>Precise mixing thanks to injection technology</w:t>
      </w:r>
    </w:p>
    <w:p w14:paraId="48F93183" w14:textId="77777777" w:rsidR="006F3A4D" w:rsidRDefault="00AD31C9" w:rsidP="00D164E2">
      <w:pPr>
        <w:pStyle w:val="Flietext"/>
      </w:pPr>
      <w:r>
        <w:t xml:space="preserve">The </w:t>
      </w:r>
      <w:r>
        <w:rPr>
          <w:b/>
        </w:rPr>
        <w:t>Eco</w:t>
      </w:r>
      <w:r>
        <w:t xml:space="preserve">Dose 3K is based on the same inline injection technology as Dürr’s established two-component mixing system. In an upgrade to the </w:t>
      </w:r>
      <w:r>
        <w:rPr>
          <w:b/>
        </w:rPr>
        <w:t>Eco</w:t>
      </w:r>
      <w:r>
        <w:t xml:space="preserve">Dose 2K, a color changer, a measuring cell, and a mixer have additionally been integrated into the system. The controller has also been appropriately enhanced to enable it to meter, merge, and mix all three components fully automatically shortly before they are used. This is done by monitoring the continuous flow of the first component using a measuring cell. The other components to be injected are metered as appropriate to the desired mixing </w:t>
      </w:r>
      <w:r>
        <w:lastRenderedPageBreak/>
        <w:t xml:space="preserve">ratio by opening and closing valves. The metering quantity is also monitored using measuring cells to ensure the correct mixing ratio is maintained. </w:t>
      </w:r>
    </w:p>
    <w:p w14:paraId="20C39C54" w14:textId="77777777" w:rsidR="006F3A4D" w:rsidRDefault="006F3A4D" w:rsidP="00D164E2">
      <w:pPr>
        <w:pStyle w:val="Flietext"/>
      </w:pPr>
    </w:p>
    <w:p w14:paraId="0CB6DC49" w14:textId="1765B667" w:rsidR="0002273A" w:rsidRPr="00D164E2" w:rsidRDefault="00BD4D52" w:rsidP="00D164E2">
      <w:pPr>
        <w:pStyle w:val="Flietext"/>
        <w:rPr>
          <w:b/>
          <w:spacing w:val="-2"/>
          <w:w w:val="101"/>
        </w:rPr>
      </w:pPr>
      <w:r>
        <w:t xml:space="preserve">Particular precision is needed for the third component, which typically determines the viscosity. This is because only a very small amount of this agent is added, and it often has a very low viscosity. Dürr uses Coriolis measuring cells in the </w:t>
      </w:r>
      <w:r>
        <w:rPr>
          <w:b/>
        </w:rPr>
        <w:t>Eco</w:t>
      </w:r>
      <w:r>
        <w:t xml:space="preserve">Dose 3K as the most efficient way of dealing with low viscosities. These are maintenance-free, offer high measurement accuracy, and provide additional measurement functions, for example for density and temperature. The </w:t>
      </w:r>
      <w:r>
        <w:rPr>
          <w:b/>
        </w:rPr>
        <w:t>Eco</w:t>
      </w:r>
      <w:r>
        <w:t xml:space="preserve">Dose 3K meets the high precision requirements with proven Dürr valve technology that enables injections in particularly short cycles.  </w:t>
      </w:r>
    </w:p>
    <w:p w14:paraId="17B19C04" w14:textId="77777777" w:rsidR="00AF140E" w:rsidRDefault="00AF140E" w:rsidP="00336CFF"/>
    <w:p w14:paraId="03E20E2F" w14:textId="6887749B" w:rsidR="00D46981" w:rsidRDefault="00873E4C" w:rsidP="00CE2266">
      <w:r>
        <w:rPr>
          <w:b/>
        </w:rPr>
        <w:t>Robust valve technology for long service life</w:t>
      </w:r>
      <w:r>
        <w:t xml:space="preserve"> </w:t>
      </w:r>
    </w:p>
    <w:p w14:paraId="075F304F" w14:textId="77777777" w:rsidR="00A01CE7" w:rsidRDefault="00CF3FF1" w:rsidP="008B523F">
      <w:pPr>
        <w:pStyle w:val="Flietext"/>
      </w:pPr>
      <w:r>
        <w:t xml:space="preserve">Despite the high clock frequency of 5 Hz, the lifetime of the Dürr valve technology is second to none: the valves from the first series, which Dürr launched three years ago, have now completed over 10 million switching cycles without any maintenance at all and are still in operation today. </w:t>
      </w:r>
    </w:p>
    <w:p w14:paraId="3795F984" w14:textId="77777777" w:rsidR="00A01CE7" w:rsidRDefault="00A01CE7" w:rsidP="008B523F">
      <w:pPr>
        <w:pStyle w:val="Flietext"/>
      </w:pPr>
    </w:p>
    <w:p w14:paraId="381BB2A3" w14:textId="0F70BB01" w:rsidR="008B523F" w:rsidRDefault="002B6D0F" w:rsidP="008B523F">
      <w:pPr>
        <w:pStyle w:val="Flietext"/>
      </w:pPr>
      <w:r>
        <w:t>In addition, the clever valve design ensures that fluids cannot get into the valve’s pilot air piston in normal operation, even in the event of minor leaks. This prevents undesired reactions with the moisture in the air. If maintenance is ever required, the valve can be quickly re</w:t>
      </w:r>
      <w:r w:rsidR="00667611">
        <w:t xml:space="preserve">placed by undoing four screws – </w:t>
      </w:r>
      <w:r>
        <w:t xml:space="preserve">which means that the system is ready to use again within just a few minutes. </w:t>
      </w:r>
    </w:p>
    <w:p w14:paraId="33E0E980" w14:textId="1193AC32" w:rsidR="008B523F" w:rsidRDefault="008B523F" w:rsidP="008B523F">
      <w:pPr>
        <w:pStyle w:val="Flietext"/>
      </w:pPr>
    </w:p>
    <w:p w14:paraId="6941A5D8" w14:textId="2463C736" w:rsidR="008B523F" w:rsidRPr="008B523F" w:rsidRDefault="008B523F" w:rsidP="008B523F">
      <w:pPr>
        <w:rPr>
          <w:b/>
        </w:rPr>
      </w:pPr>
      <w:r>
        <w:rPr>
          <w:b/>
        </w:rPr>
        <w:t>Smart functions complement the EcoDose 3K</w:t>
      </w:r>
    </w:p>
    <w:p w14:paraId="22DE29E0" w14:textId="441A8FCF" w:rsidR="008B523F" w:rsidRDefault="008B523F" w:rsidP="008B523F">
      <w:pPr>
        <w:pStyle w:val="Flietext"/>
      </w:pPr>
      <w:r>
        <w:t xml:space="preserve">Dürr’s </w:t>
      </w:r>
      <w:r>
        <w:rPr>
          <w:b/>
        </w:rPr>
        <w:t>Eco</w:t>
      </w:r>
      <w:r>
        <w:t>Dose 3K is complemented by a 7-inch color touchscreen display. Users quickly find their bearings, since operation is similar to Dürr’s other controller-based products. The standard delivery contents also include an Ethernet communication interface that can be integrated into the particular controller landscape. The mixing system also has smart functions to minimize both detergent consumption and fluid loss, and to significantly reduce the time required for rinsing and loading a new medium.</w:t>
      </w:r>
    </w:p>
    <w:p w14:paraId="4A0BE31F" w14:textId="50E38779" w:rsidR="00472060" w:rsidRDefault="00472060" w:rsidP="008B523F">
      <w:pPr>
        <w:pStyle w:val="Flietext"/>
      </w:pPr>
    </w:p>
    <w:p w14:paraId="47EFA0CC" w14:textId="1E1DD6A8" w:rsidR="00FA15DB" w:rsidRDefault="00FA15DB">
      <w:pPr>
        <w:tabs>
          <w:tab w:val="clear" w:pos="3572"/>
        </w:tabs>
        <w:spacing w:line="240" w:lineRule="auto"/>
        <w:rPr>
          <w:b/>
        </w:rPr>
      </w:pPr>
    </w:p>
    <w:p w14:paraId="79C0A985" w14:textId="77777777" w:rsidR="00472060" w:rsidRDefault="00472060">
      <w:pPr>
        <w:tabs>
          <w:tab w:val="clear" w:pos="3572"/>
        </w:tabs>
        <w:spacing w:line="240" w:lineRule="auto"/>
        <w:rPr>
          <w:b/>
        </w:rPr>
      </w:pPr>
    </w:p>
    <w:p w14:paraId="1E80710E" w14:textId="7A8E80C9" w:rsidR="00BF1740" w:rsidRPr="00BF1740" w:rsidRDefault="00BF1740" w:rsidP="00D9165E">
      <w:pPr>
        <w:pStyle w:val="Flietext"/>
        <w:rPr>
          <w:b/>
        </w:rPr>
      </w:pPr>
      <w:r>
        <w:rPr>
          <w:b/>
        </w:rPr>
        <w:lastRenderedPageBreak/>
        <w:t>Pictures</w:t>
      </w:r>
    </w:p>
    <w:p w14:paraId="0E909BBA" w14:textId="331BDB92" w:rsidR="00BF1740" w:rsidRDefault="00BF1740" w:rsidP="00D9165E">
      <w:pPr>
        <w:pStyle w:val="Flietext"/>
      </w:pPr>
    </w:p>
    <w:p w14:paraId="4EC35138" w14:textId="03BCBA2E" w:rsidR="00F26478" w:rsidRDefault="00472060" w:rsidP="00D9165E">
      <w:pPr>
        <w:pStyle w:val="Flietext"/>
      </w:pPr>
      <w:r>
        <w:rPr>
          <w:noProof/>
          <w:lang w:val="de-DE" w:eastAsia="de-DE"/>
        </w:rPr>
        <w:drawing>
          <wp:inline distT="0" distB="0" distL="0" distR="0" wp14:anchorId="7A3F2A7C" wp14:editId="644DC497">
            <wp:extent cx="1762125" cy="2638425"/>
            <wp:effectExtent l="0" t="0" r="0" b="0"/>
            <wp:docPr id="1" name="Grafik 1" descr="C:\Users\DEBIERKR\AppData\Local\Microsoft\Windows\INetCache\Content.Word\WGL_N10110001V_EcoDose3K.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DEBIERKR\AppData\Local\Microsoft\Windows\INetCache\Content.Word\WGL_N10110001V_EcoDose3K.png"/>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762125" cy="2638425"/>
                    </a:xfrm>
                    <a:prstGeom prst="rect">
                      <a:avLst/>
                    </a:prstGeom>
                    <a:noFill/>
                    <a:ln>
                      <a:noFill/>
                    </a:ln>
                  </pic:spPr>
                </pic:pic>
              </a:graphicData>
            </a:graphic>
          </wp:inline>
        </w:drawing>
      </w:r>
    </w:p>
    <w:p w14:paraId="20EBC624" w14:textId="638E63D5" w:rsidR="007A35E0" w:rsidRPr="007A35E0" w:rsidRDefault="007A35E0" w:rsidP="00D9165E">
      <w:pPr>
        <w:pStyle w:val="Flietext"/>
        <w:rPr>
          <w:sz w:val="18"/>
        </w:rPr>
      </w:pPr>
      <w:r>
        <w:rPr>
          <w:b/>
          <w:sz w:val="18"/>
        </w:rPr>
        <w:t xml:space="preserve">Picture 1: </w:t>
      </w:r>
      <w:r>
        <w:rPr>
          <w:sz w:val="18"/>
        </w:rPr>
        <w:t xml:space="preserve">The </w:t>
      </w:r>
      <w:r>
        <w:rPr>
          <w:b/>
          <w:sz w:val="18"/>
        </w:rPr>
        <w:t>Eco</w:t>
      </w:r>
      <w:r>
        <w:rPr>
          <w:sz w:val="18"/>
        </w:rPr>
        <w:t>Dose 3K from Dürr mixes three-component fluids.</w:t>
      </w:r>
    </w:p>
    <w:p w14:paraId="618418C6" w14:textId="7F76EFFA" w:rsidR="00F26478" w:rsidRDefault="00F26478" w:rsidP="00D9165E">
      <w:pPr>
        <w:pStyle w:val="Flietext"/>
      </w:pPr>
    </w:p>
    <w:p w14:paraId="10E15377" w14:textId="5AAB8EBF" w:rsidR="007A35E0" w:rsidRDefault="007A35E0" w:rsidP="00D9165E">
      <w:pPr>
        <w:pStyle w:val="Flietext"/>
      </w:pPr>
    </w:p>
    <w:p w14:paraId="49B88A60" w14:textId="6D18296E" w:rsidR="00472060" w:rsidRPr="009E3316" w:rsidRDefault="00472060" w:rsidP="00667611">
      <w:pPr>
        <w:spacing w:line="240" w:lineRule="atLeast"/>
        <w:rPr>
          <w:rFonts w:ascii="Arial" w:hAnsi="Arial" w:cs="Arial"/>
          <w:iCs/>
          <w:sz w:val="18"/>
          <w:szCs w:val="18"/>
        </w:rPr>
      </w:pPr>
      <w:r w:rsidRPr="009E3316">
        <w:rPr>
          <w:rFonts w:ascii="Arial" w:hAnsi="Arial" w:cs="Arial"/>
          <w:iCs/>
          <w:sz w:val="18"/>
          <w:szCs w:val="18"/>
        </w:rPr>
        <w:t xml:space="preserve">The Dürr Group is one of the world's leading mechanical and plant engineering firms with extensive expertise in automation and digitalization/Industry 4.0. Its products, systems and services enable highly efficient manufacturing processes in different industries. The Dürr Group supplies sectors like the automotive industry, mechanical engineering, chemical, pharmaceutical and woodworking industries. It generated sales of € 3.92 billion in 2019. </w:t>
      </w:r>
      <w:r w:rsidRPr="009E3316">
        <w:rPr>
          <w:rFonts w:ascii="Arial" w:hAnsi="Arial" w:cs="Arial"/>
          <w:iCs/>
          <w:sz w:val="18"/>
          <w:szCs w:val="18"/>
          <w:lang w:eastAsia="ja-JP"/>
        </w:rPr>
        <w:t>The company has around 16,200 employees and 112 business locations in 33 countries</w:t>
      </w:r>
      <w:r w:rsidRPr="009E3316">
        <w:rPr>
          <w:rFonts w:ascii="Arial" w:hAnsi="Arial" w:cs="Arial"/>
          <w:iCs/>
          <w:sz w:val="18"/>
          <w:szCs w:val="18"/>
        </w:rPr>
        <w:t>. The Group operates in the market with the brands Dürr, Schenck and HOMAG and with five divisions:</w:t>
      </w:r>
      <w:r w:rsidR="00667611">
        <w:rPr>
          <w:rFonts w:ascii="Arial" w:hAnsi="Arial" w:cs="Arial"/>
          <w:iCs/>
          <w:sz w:val="18"/>
          <w:szCs w:val="18"/>
        </w:rPr>
        <w:br/>
      </w:r>
    </w:p>
    <w:p w14:paraId="47A16575" w14:textId="77777777" w:rsidR="00472060" w:rsidRPr="009E3316" w:rsidRDefault="00472060" w:rsidP="00667611">
      <w:pPr>
        <w:pStyle w:val="Listenabsatz"/>
        <w:numPr>
          <w:ilvl w:val="0"/>
          <w:numId w:val="19"/>
        </w:numPr>
        <w:tabs>
          <w:tab w:val="clear" w:pos="3572"/>
        </w:tabs>
        <w:spacing w:line="240" w:lineRule="atLeast"/>
        <w:rPr>
          <w:rFonts w:ascii="Arial" w:hAnsi="Arial" w:cs="Arial"/>
          <w:iCs/>
          <w:sz w:val="18"/>
          <w:szCs w:val="18"/>
        </w:rPr>
      </w:pPr>
      <w:r w:rsidRPr="009E3316">
        <w:rPr>
          <w:rFonts w:ascii="Arial" w:hAnsi="Arial" w:cs="Arial"/>
          <w:b/>
          <w:bCs/>
          <w:iCs/>
          <w:sz w:val="18"/>
          <w:szCs w:val="18"/>
        </w:rPr>
        <w:t>Paint and Final Assembly Systems:</w:t>
      </w:r>
      <w:r w:rsidRPr="009E3316">
        <w:rPr>
          <w:rFonts w:ascii="Arial" w:hAnsi="Arial" w:cs="Arial"/>
          <w:iCs/>
          <w:sz w:val="18"/>
          <w:szCs w:val="18"/>
        </w:rPr>
        <w:t xml:space="preserve"> paint shops as well as final assembly, testing and filling technology for the automotive industry</w:t>
      </w:r>
    </w:p>
    <w:p w14:paraId="15BE1884" w14:textId="77777777" w:rsidR="00472060" w:rsidRPr="009E3316" w:rsidRDefault="00472060" w:rsidP="00667611">
      <w:pPr>
        <w:pStyle w:val="Listenabsatz"/>
        <w:numPr>
          <w:ilvl w:val="0"/>
          <w:numId w:val="19"/>
        </w:numPr>
        <w:tabs>
          <w:tab w:val="clear" w:pos="3572"/>
        </w:tabs>
        <w:spacing w:line="240" w:lineRule="atLeast"/>
        <w:rPr>
          <w:rFonts w:ascii="Arial" w:hAnsi="Arial" w:cs="Arial"/>
          <w:iCs/>
          <w:sz w:val="18"/>
          <w:szCs w:val="18"/>
        </w:rPr>
      </w:pPr>
      <w:r w:rsidRPr="009E3316">
        <w:rPr>
          <w:rFonts w:ascii="Arial" w:hAnsi="Arial" w:cs="Arial"/>
          <w:b/>
          <w:bCs/>
          <w:iCs/>
          <w:sz w:val="18"/>
          <w:szCs w:val="18"/>
        </w:rPr>
        <w:t xml:space="preserve">Application Technology: </w:t>
      </w:r>
      <w:r w:rsidRPr="009E3316">
        <w:rPr>
          <w:rFonts w:ascii="Arial" w:hAnsi="Arial" w:cs="Arial"/>
          <w:iCs/>
          <w:sz w:val="18"/>
          <w:szCs w:val="18"/>
        </w:rPr>
        <w:t xml:space="preserve">robot technologies for the automated application of paint, sealants and adhesives </w:t>
      </w:r>
    </w:p>
    <w:p w14:paraId="38BF3FB8" w14:textId="77777777" w:rsidR="00472060" w:rsidRPr="009E3316" w:rsidRDefault="00472060" w:rsidP="00667611">
      <w:pPr>
        <w:pStyle w:val="Listenabsatz"/>
        <w:numPr>
          <w:ilvl w:val="0"/>
          <w:numId w:val="19"/>
        </w:numPr>
        <w:tabs>
          <w:tab w:val="clear" w:pos="3572"/>
        </w:tabs>
        <w:spacing w:line="240" w:lineRule="atLeast"/>
        <w:ind w:right="27"/>
        <w:rPr>
          <w:rFonts w:ascii="Arial" w:hAnsi="Arial" w:cs="Arial"/>
          <w:sz w:val="18"/>
          <w:szCs w:val="18"/>
        </w:rPr>
      </w:pPr>
      <w:r w:rsidRPr="009E3316">
        <w:rPr>
          <w:rFonts w:ascii="Arial" w:hAnsi="Arial" w:cs="Arial"/>
          <w:b/>
          <w:bCs/>
          <w:iCs/>
          <w:sz w:val="18"/>
          <w:szCs w:val="18"/>
        </w:rPr>
        <w:t>Clean Technology Systems:</w:t>
      </w:r>
      <w:r w:rsidRPr="009E3316">
        <w:rPr>
          <w:rFonts w:ascii="Arial" w:hAnsi="Arial" w:cs="Arial"/>
          <w:iCs/>
          <w:sz w:val="18"/>
          <w:szCs w:val="18"/>
        </w:rPr>
        <w:t xml:space="preserve"> </w:t>
      </w:r>
      <w:r w:rsidRPr="009E3316">
        <w:rPr>
          <w:rFonts w:ascii="Arial" w:hAnsi="Arial" w:cs="Arial"/>
          <w:sz w:val="18"/>
          <w:szCs w:val="18"/>
        </w:rPr>
        <w:t>air pollution control, noise abatement systems and coating systems for battery electrodes</w:t>
      </w:r>
    </w:p>
    <w:p w14:paraId="1BFC3F6D" w14:textId="77777777" w:rsidR="00472060" w:rsidRPr="009E3316" w:rsidRDefault="00472060" w:rsidP="00667611">
      <w:pPr>
        <w:pStyle w:val="Listenabsatz"/>
        <w:numPr>
          <w:ilvl w:val="0"/>
          <w:numId w:val="19"/>
        </w:numPr>
        <w:tabs>
          <w:tab w:val="clear" w:pos="3572"/>
        </w:tabs>
        <w:spacing w:line="240" w:lineRule="atLeast"/>
        <w:rPr>
          <w:rFonts w:ascii="Arial" w:hAnsi="Arial" w:cs="Arial"/>
          <w:sz w:val="18"/>
          <w:szCs w:val="18"/>
        </w:rPr>
      </w:pPr>
      <w:r w:rsidRPr="009E3316">
        <w:rPr>
          <w:rFonts w:ascii="Arial" w:eastAsia="MS Mincho" w:hAnsi="Arial" w:cs="Arial"/>
          <w:b/>
          <w:bCs/>
          <w:iCs/>
          <w:sz w:val="18"/>
          <w:szCs w:val="18"/>
        </w:rPr>
        <w:t>Measuring and Process Systems:</w:t>
      </w:r>
      <w:r w:rsidRPr="009E3316">
        <w:rPr>
          <w:rFonts w:ascii="Arial" w:eastAsia="MS Mincho" w:hAnsi="Arial" w:cs="Arial"/>
          <w:iCs/>
          <w:sz w:val="18"/>
          <w:szCs w:val="18"/>
        </w:rPr>
        <w:t xml:space="preserve"> balancing equipment and diagnostic technology </w:t>
      </w:r>
    </w:p>
    <w:p w14:paraId="3719FA50" w14:textId="77777777" w:rsidR="00472060" w:rsidRPr="009E3316" w:rsidRDefault="00472060" w:rsidP="00667611">
      <w:pPr>
        <w:pStyle w:val="Listenabsatz"/>
        <w:numPr>
          <w:ilvl w:val="0"/>
          <w:numId w:val="19"/>
        </w:numPr>
        <w:tabs>
          <w:tab w:val="clear" w:pos="3572"/>
        </w:tabs>
        <w:spacing w:line="240" w:lineRule="atLeast"/>
        <w:ind w:right="27"/>
        <w:rPr>
          <w:rFonts w:ascii="Arial" w:hAnsi="Arial" w:cs="Arial"/>
          <w:sz w:val="18"/>
          <w:szCs w:val="18"/>
        </w:rPr>
      </w:pPr>
      <w:r w:rsidRPr="009E3316">
        <w:rPr>
          <w:rFonts w:ascii="Arial" w:eastAsia="MS Mincho" w:hAnsi="Arial" w:cs="Arial"/>
          <w:b/>
          <w:bCs/>
          <w:iCs/>
          <w:sz w:val="18"/>
          <w:szCs w:val="18"/>
        </w:rPr>
        <w:t>Woodworking Machinery and Systems:</w:t>
      </w:r>
      <w:r w:rsidRPr="009E3316">
        <w:rPr>
          <w:rFonts w:ascii="Arial" w:eastAsia="MS Mincho" w:hAnsi="Arial" w:cs="Arial"/>
          <w:iCs/>
          <w:sz w:val="18"/>
          <w:szCs w:val="18"/>
        </w:rPr>
        <w:t xml:space="preserve"> machinery and equipment for the woodworking industry</w:t>
      </w:r>
    </w:p>
    <w:p w14:paraId="1F4C72B4" w14:textId="06431417" w:rsidR="00A962D0" w:rsidRDefault="00A962D0" w:rsidP="00637F9A">
      <w:pPr>
        <w:spacing w:line="280" w:lineRule="atLeast"/>
      </w:pPr>
    </w:p>
    <w:p w14:paraId="20D19254" w14:textId="2498BC2D" w:rsidR="00472060" w:rsidRDefault="00472060" w:rsidP="00472060">
      <w:pPr>
        <w:spacing w:line="280" w:lineRule="atLeast"/>
        <w:rPr>
          <w:rStyle w:val="Fettung"/>
        </w:rPr>
      </w:pPr>
    </w:p>
    <w:p w14:paraId="1277CAB7" w14:textId="7038D79B" w:rsidR="00667611" w:rsidRDefault="00667611" w:rsidP="00472060">
      <w:pPr>
        <w:spacing w:line="280" w:lineRule="atLeast"/>
        <w:rPr>
          <w:rStyle w:val="Fettung"/>
        </w:rPr>
      </w:pPr>
    </w:p>
    <w:p w14:paraId="4FB439C9" w14:textId="304EDD62" w:rsidR="00667611" w:rsidRDefault="00667611" w:rsidP="00472060">
      <w:pPr>
        <w:spacing w:line="280" w:lineRule="atLeast"/>
        <w:rPr>
          <w:rStyle w:val="Fettung"/>
        </w:rPr>
      </w:pPr>
    </w:p>
    <w:p w14:paraId="5C8FC733" w14:textId="65ECC866" w:rsidR="00667611" w:rsidRDefault="00667611" w:rsidP="00472060">
      <w:pPr>
        <w:spacing w:line="280" w:lineRule="atLeast"/>
        <w:rPr>
          <w:rStyle w:val="Fettung"/>
        </w:rPr>
      </w:pPr>
    </w:p>
    <w:p w14:paraId="47D0E7BE" w14:textId="77777777" w:rsidR="00667611" w:rsidRDefault="00667611" w:rsidP="00472060">
      <w:pPr>
        <w:spacing w:line="280" w:lineRule="atLeast"/>
        <w:rPr>
          <w:rStyle w:val="Fettung"/>
        </w:rPr>
      </w:pPr>
    </w:p>
    <w:p w14:paraId="4CC50F9B" w14:textId="313D8985" w:rsidR="00472060" w:rsidRPr="00237553" w:rsidRDefault="00472060" w:rsidP="00472060">
      <w:pPr>
        <w:spacing w:line="280" w:lineRule="atLeast"/>
        <w:rPr>
          <w:rStyle w:val="Fettung"/>
        </w:rPr>
      </w:pPr>
      <w:r w:rsidRPr="00237553">
        <w:rPr>
          <w:rStyle w:val="Fettung"/>
        </w:rPr>
        <w:lastRenderedPageBreak/>
        <w:t>Contact</w:t>
      </w:r>
    </w:p>
    <w:p w14:paraId="3EF4953C" w14:textId="77777777" w:rsidR="00472060" w:rsidRPr="00237553" w:rsidRDefault="00472060" w:rsidP="00472060">
      <w:pPr>
        <w:tabs>
          <w:tab w:val="left" w:pos="0"/>
          <w:tab w:val="left" w:pos="851"/>
          <w:tab w:val="left" w:pos="4253"/>
        </w:tabs>
        <w:spacing w:line="276" w:lineRule="auto"/>
        <w:ind w:right="284"/>
        <w:outlineLvl w:val="0"/>
        <w:rPr>
          <w:rFonts w:ascii="Arial" w:hAnsi="Arial" w:cs="Arial"/>
        </w:rPr>
      </w:pPr>
      <w:r w:rsidRPr="00237553">
        <w:rPr>
          <w:rFonts w:ascii="Arial" w:hAnsi="Arial" w:cs="Arial"/>
        </w:rPr>
        <w:t>Dürr Systems AG</w:t>
      </w:r>
    </w:p>
    <w:p w14:paraId="480DF62A" w14:textId="77777777" w:rsidR="00472060" w:rsidRPr="00237553" w:rsidRDefault="00472060" w:rsidP="00472060">
      <w:pPr>
        <w:tabs>
          <w:tab w:val="left" w:pos="0"/>
          <w:tab w:val="left" w:pos="851"/>
          <w:tab w:val="left" w:pos="4253"/>
        </w:tabs>
        <w:spacing w:line="276" w:lineRule="auto"/>
        <w:ind w:right="284"/>
        <w:rPr>
          <w:rFonts w:ascii="Arial" w:hAnsi="Arial" w:cs="Arial"/>
        </w:rPr>
      </w:pPr>
      <w:r w:rsidRPr="00237553">
        <w:rPr>
          <w:rFonts w:ascii="Arial" w:hAnsi="Arial" w:cs="Arial"/>
        </w:rPr>
        <w:t>Kristin Roth</w:t>
      </w:r>
    </w:p>
    <w:p w14:paraId="5AA97B27" w14:textId="77777777" w:rsidR="00472060" w:rsidRPr="00676DF6" w:rsidRDefault="00472060" w:rsidP="00472060">
      <w:pPr>
        <w:tabs>
          <w:tab w:val="left" w:pos="0"/>
          <w:tab w:val="left" w:pos="851"/>
          <w:tab w:val="left" w:pos="4253"/>
        </w:tabs>
        <w:spacing w:line="276" w:lineRule="auto"/>
        <w:ind w:right="284"/>
        <w:rPr>
          <w:rFonts w:ascii="Arial" w:hAnsi="Arial" w:cs="Arial"/>
        </w:rPr>
      </w:pPr>
      <w:r w:rsidRPr="00676DF6">
        <w:rPr>
          <w:rFonts w:ascii="Arial" w:hAnsi="Arial" w:cs="Arial"/>
        </w:rPr>
        <w:t>Marketing</w:t>
      </w:r>
    </w:p>
    <w:p w14:paraId="32E67577" w14:textId="77777777" w:rsidR="00472060" w:rsidRPr="00237553" w:rsidRDefault="00472060" w:rsidP="00472060">
      <w:pPr>
        <w:tabs>
          <w:tab w:val="left" w:pos="0"/>
          <w:tab w:val="left" w:pos="851"/>
          <w:tab w:val="left" w:pos="4253"/>
        </w:tabs>
        <w:spacing w:line="276" w:lineRule="auto"/>
        <w:ind w:right="284"/>
        <w:rPr>
          <w:rFonts w:ascii="Arial" w:hAnsi="Arial" w:cs="Arial"/>
        </w:rPr>
      </w:pPr>
      <w:r w:rsidRPr="00237553">
        <w:rPr>
          <w:rFonts w:ascii="Arial" w:hAnsi="Arial" w:cs="Arial"/>
        </w:rPr>
        <w:t>Phone: +49 7142 78-4854</w:t>
      </w:r>
    </w:p>
    <w:p w14:paraId="4E351818" w14:textId="77777777" w:rsidR="00472060" w:rsidRPr="00237553" w:rsidRDefault="00472060" w:rsidP="00472060">
      <w:pPr>
        <w:tabs>
          <w:tab w:val="left" w:pos="0"/>
          <w:tab w:val="left" w:pos="851"/>
          <w:tab w:val="left" w:pos="4253"/>
        </w:tabs>
        <w:spacing w:line="276" w:lineRule="auto"/>
        <w:ind w:right="284"/>
        <w:rPr>
          <w:rFonts w:ascii="Arial" w:hAnsi="Arial" w:cs="Arial"/>
        </w:rPr>
      </w:pPr>
      <w:r w:rsidRPr="00237553">
        <w:rPr>
          <w:rFonts w:ascii="Arial" w:hAnsi="Arial" w:cs="Arial"/>
        </w:rPr>
        <w:t>E-Mail: kristin.roth@durr.com</w:t>
      </w:r>
    </w:p>
    <w:p w14:paraId="65EA1D98" w14:textId="77777777" w:rsidR="00472060" w:rsidRPr="00F41835" w:rsidRDefault="00E71AFC" w:rsidP="00472060">
      <w:pPr>
        <w:spacing w:line="280" w:lineRule="atLeast"/>
        <w:rPr>
          <w:rStyle w:val="Fettung"/>
          <w:b w:val="0"/>
        </w:rPr>
      </w:pPr>
      <w:hyperlink r:id="rId9" w:history="1">
        <w:r w:rsidR="00472060" w:rsidRPr="00006D99">
          <w:rPr>
            <w:rStyle w:val="Hyperlink"/>
            <w:rFonts w:ascii="Arial" w:eastAsia="Times New Roman" w:hAnsi="Arial" w:cs="Arial"/>
            <w:lang w:val="it-IT" w:eastAsia="de-DE"/>
          </w:rPr>
          <w:t>www.durr.com</w:t>
        </w:r>
      </w:hyperlink>
    </w:p>
    <w:p w14:paraId="56666423" w14:textId="77777777" w:rsidR="00472060" w:rsidRPr="00B17605" w:rsidRDefault="00472060" w:rsidP="00637F9A">
      <w:pPr>
        <w:spacing w:line="280" w:lineRule="atLeast"/>
      </w:pPr>
    </w:p>
    <w:sectPr w:rsidR="00472060" w:rsidRPr="00B17605" w:rsidSect="00B143FE">
      <w:headerReference w:type="default" r:id="rId10"/>
      <w:footerReference w:type="default" r:id="rId11"/>
      <w:headerReference w:type="first" r:id="rId12"/>
      <w:footerReference w:type="first" r:id="rId13"/>
      <w:pgSz w:w="11900" w:h="16840"/>
      <w:pgMar w:top="3515" w:right="2778" w:bottom="1701" w:left="1361" w:header="794" w:footer="839" w:gutter="0"/>
      <w:cols w:space="708"/>
      <w:formProt w:val="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44639A53" w14:textId="77777777" w:rsidR="00D62247" w:rsidRDefault="00D62247" w:rsidP="00D9165E">
      <w:r>
        <w:separator/>
      </w:r>
    </w:p>
  </w:endnote>
  <w:endnote w:type="continuationSeparator" w:id="0">
    <w:p w14:paraId="53440648" w14:textId="77777777" w:rsidR="00D62247" w:rsidRDefault="00D62247" w:rsidP="00D9165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Narrow">
    <w:panose1 w:val="020B0606020202030204"/>
    <w:charset w:val="00"/>
    <w:family w:val="swiss"/>
    <w:pitch w:val="variable"/>
    <w:sig w:usb0="00000287" w:usb1="00000800" w:usb2="00000000" w:usb3="00000000" w:csb0="0000009F" w:csb1="00000000"/>
  </w:font>
  <w:font w:name="Arial (Textkörper)">
    <w:altName w:val="Arial"/>
    <w:panose1 w:val="00000000000000000000"/>
    <w:charset w:val="00"/>
    <w:family w:val="roman"/>
    <w:notTrueType/>
    <w:pitch w:val="default"/>
  </w:font>
  <w:font w:name="Arial">
    <w:panose1 w:val="020B0604020202020204"/>
    <w:charset w:val="00"/>
    <w:family w:val="swiss"/>
    <w:pitch w:val="variable"/>
    <w:sig w:usb0="E0002EFF" w:usb1="C000785B" w:usb2="00000009" w:usb3="00000000" w:csb0="000001FF" w:csb1="00000000"/>
  </w:font>
  <w:font w:name="Times New Roman (Textkörper CS)">
    <w:altName w:val="Times New Roman"/>
    <w:panose1 w:val="00000000000000000000"/>
    <w:charset w:val="00"/>
    <w:family w:val="roman"/>
    <w:notTrueType/>
    <w:pitch w:val="default"/>
  </w:font>
  <w:font w:name="MS PGothic">
    <w:panose1 w:val="020B0600070205080204"/>
    <w:charset w:val="80"/>
    <w:family w:val="swiss"/>
    <w:pitch w:val="variable"/>
    <w:sig w:usb0="E00002FF" w:usb1="6AC7FDFB" w:usb2="08000012" w:usb3="00000000" w:csb0="0002009F" w:csb1="00000000"/>
  </w:font>
  <w:font w:name="Minion Pro">
    <w:altName w:val="Cambria"/>
    <w:charset w:val="00"/>
    <w:family w:val="auto"/>
    <w:pitch w:val="variable"/>
    <w:sig w:usb0="60000287" w:usb1="00000001" w:usb2="00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C222C13" w14:textId="3C425544" w:rsidR="008B523F" w:rsidRPr="00FA5FBE" w:rsidRDefault="008B523F" w:rsidP="00FA5FBE">
    <w:pPr>
      <w:pStyle w:val="Kopfzeile"/>
    </w:pPr>
    <w:r w:rsidRPr="005218C8">
      <w:fldChar w:fldCharType="begin"/>
    </w:r>
    <w:r w:rsidRPr="005218C8">
      <w:instrText xml:space="preserve"> IF  \* MERGEFORMAT </w:instrText>
    </w:r>
    <w:fldSimple w:instr=" NUMPAGES  \* MERGEFORMAT ">
      <w:r w:rsidR="00E71AFC">
        <w:instrText>4</w:instrText>
      </w:r>
    </w:fldSimple>
    <w:r w:rsidRPr="005218C8">
      <w:instrText>&gt;"1" "</w:instrText>
    </w:r>
    <w:r w:rsidRPr="005218C8">
      <w:fldChar w:fldCharType="begin"/>
    </w:r>
    <w:r w:rsidRPr="005218C8">
      <w:instrText xml:space="preserve"> PAGE  \* MERGEFORMAT </w:instrText>
    </w:r>
    <w:r w:rsidRPr="005218C8">
      <w:fldChar w:fldCharType="separate"/>
    </w:r>
    <w:r w:rsidR="00E71AFC">
      <w:instrText>4</w:instrText>
    </w:r>
    <w:r w:rsidRPr="005218C8">
      <w:fldChar w:fldCharType="end"/>
    </w:r>
    <w:r w:rsidRPr="005218C8">
      <w:instrText>/</w:instrText>
    </w:r>
    <w:fldSimple w:instr=" NUMPAGES  \* MERGEFORMAT ">
      <w:r w:rsidR="00E71AFC">
        <w:instrText>4</w:instrText>
      </w:r>
    </w:fldSimple>
    <w:r w:rsidRPr="005218C8">
      <w:instrText>" "</w:instrText>
    </w:r>
    <w:r w:rsidRPr="005218C8">
      <w:fldChar w:fldCharType="separate"/>
    </w:r>
    <w:r w:rsidR="00E71AFC">
      <w:t>4</w:t>
    </w:r>
    <w:r w:rsidR="00E71AFC" w:rsidRPr="005218C8">
      <w:t>/</w:t>
    </w:r>
    <w:r w:rsidR="00E71AFC">
      <w:t>4</w:t>
    </w:r>
    <w:r w:rsidRPr="005218C8">
      <w:fldChar w:fldCharType="end"/>
    </w:r>
    <w:r>
      <w:tab/>
      <w:t xml:space="preserve">Press release </w:t>
    </w: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C4E6A78" w14:textId="3B7F0B30" w:rsidR="008B523F" w:rsidRPr="005218C8" w:rsidRDefault="008B523F" w:rsidP="005218C8">
    <w:pPr>
      <w:pStyle w:val="Kopfzeile"/>
    </w:pPr>
    <w:r w:rsidRPr="005218C8">
      <w:fldChar w:fldCharType="begin"/>
    </w:r>
    <w:r w:rsidRPr="005218C8">
      <w:instrText xml:space="preserve"> IF  \* MERGEFORMAT </w:instrText>
    </w:r>
    <w:fldSimple w:instr=" NUMPAGES  \* MERGEFORMAT ">
      <w:r w:rsidR="00E71AFC">
        <w:instrText>4</w:instrText>
      </w:r>
    </w:fldSimple>
    <w:r w:rsidRPr="005218C8">
      <w:instrText>&gt;"1" "</w:instrText>
    </w:r>
    <w:r w:rsidRPr="005218C8">
      <w:fldChar w:fldCharType="begin"/>
    </w:r>
    <w:r w:rsidRPr="005218C8">
      <w:instrText xml:space="preserve"> PAGE  \* MERGEFORMAT </w:instrText>
    </w:r>
    <w:r w:rsidRPr="005218C8">
      <w:fldChar w:fldCharType="separate"/>
    </w:r>
    <w:r w:rsidR="00E71AFC">
      <w:instrText>1</w:instrText>
    </w:r>
    <w:r w:rsidRPr="005218C8">
      <w:fldChar w:fldCharType="end"/>
    </w:r>
    <w:r w:rsidRPr="005218C8">
      <w:instrText>/</w:instrText>
    </w:r>
    <w:fldSimple w:instr=" NUMPAGES  \* MERGEFORMAT ">
      <w:r w:rsidR="00E71AFC">
        <w:instrText>4</w:instrText>
      </w:r>
    </w:fldSimple>
    <w:r w:rsidRPr="005218C8">
      <w:instrText>" "</w:instrText>
    </w:r>
    <w:r w:rsidR="00E71AFC">
      <w:fldChar w:fldCharType="separate"/>
    </w:r>
    <w:r w:rsidR="00E71AFC">
      <w:t>1</w:t>
    </w:r>
    <w:r w:rsidR="00E71AFC" w:rsidRPr="005218C8">
      <w:t>/</w:t>
    </w:r>
    <w:r w:rsidR="00E71AFC">
      <w:t>4</w:t>
    </w:r>
    <w:r w:rsidRPr="005218C8">
      <w:fldChar w:fldCharType="end"/>
    </w:r>
    <w:r>
      <w:tab/>
      <w:t xml:space="preserve">Press release </w:t>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3AC53ACC" w14:textId="77777777" w:rsidR="00D62247" w:rsidRDefault="00D62247" w:rsidP="00D9165E">
      <w:r>
        <w:separator/>
      </w:r>
    </w:p>
  </w:footnote>
  <w:footnote w:type="continuationSeparator" w:id="0">
    <w:p w14:paraId="70CDD8BC" w14:textId="77777777" w:rsidR="00D62247" w:rsidRDefault="00D62247" w:rsidP="00D9165E">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6674C4C" w14:textId="77777777" w:rsidR="008B523F" w:rsidRPr="00F73F1D" w:rsidRDefault="008B523F" w:rsidP="005218C8">
    <w:pPr>
      <w:pStyle w:val="Kopfzeile"/>
    </w:pPr>
    <w:r>
      <w:rPr>
        <w:lang w:val="de-DE"/>
      </w:rPr>
      <mc:AlternateContent>
        <mc:Choice Requires="wps">
          <w:drawing>
            <wp:anchor distT="0" distB="0" distL="114300" distR="114300" simplePos="0" relativeHeight="251674624" behindDoc="1" locked="0" layoutInCell="1" allowOverlap="1" wp14:anchorId="34362FAB" wp14:editId="1DCF773C">
              <wp:simplePos x="0" y="0"/>
              <wp:positionH relativeFrom="page">
                <wp:posOffset>6101715</wp:posOffset>
              </wp:positionH>
              <wp:positionV relativeFrom="page">
                <wp:posOffset>4069715</wp:posOffset>
              </wp:positionV>
              <wp:extent cx="1259840" cy="6097905"/>
              <wp:effectExtent l="0" t="0" r="10160" b="0"/>
              <wp:wrapNone/>
              <wp:docPr id="8" name="Textfeld 8"/>
              <wp:cNvGraphicFramePr/>
              <a:graphic xmlns:a="http://schemas.openxmlformats.org/drawingml/2006/main">
                <a:graphicData uri="http://schemas.microsoft.com/office/word/2010/wordprocessingShape">
                  <wps:wsp>
                    <wps:cNvSpPr txBox="1"/>
                    <wps:spPr>
                      <a:xfrm>
                        <a:off x="0" y="0"/>
                        <a:ext cx="1259840" cy="6097905"/>
                      </a:xfrm>
                      <a:prstGeom prst="rect">
                        <a:avLst/>
                      </a:prstGeom>
                      <a:noFill/>
                      <a:ln w="6350">
                        <a:noFill/>
                      </a:ln>
                    </wps:spPr>
                    <wps:txbx>
                      <w:txbxContent>
                        <w:p w14:paraId="663C96EC" w14:textId="77777777" w:rsidR="008B523F" w:rsidRPr="00FA15DB" w:rsidRDefault="008B523F" w:rsidP="00B143FE">
                          <w:pPr>
                            <w:pStyle w:val="Kontaktdaten"/>
                            <w:rPr>
                              <w:rStyle w:val="Fettung"/>
                              <w:bCs/>
                              <w:spacing w:val="2"/>
                              <w:w w:val="100"/>
                              <w:lang w:val="de-DE"/>
                            </w:rPr>
                          </w:pPr>
                          <w:r w:rsidRPr="00FA15DB">
                            <w:rPr>
                              <w:rStyle w:val="Fettung"/>
                              <w:lang w:val="de-DE"/>
                            </w:rPr>
                            <w:t>Dürr Systems AG</w:t>
                          </w:r>
                        </w:p>
                        <w:p w14:paraId="3D76C9F4" w14:textId="77777777" w:rsidR="008B523F" w:rsidRPr="00472060" w:rsidRDefault="008B523F" w:rsidP="00B143FE">
                          <w:pPr>
                            <w:pStyle w:val="Kontaktdaten"/>
                            <w:rPr>
                              <w:lang w:val="de-DE"/>
                            </w:rPr>
                          </w:pPr>
                          <w:r w:rsidRPr="00FA15DB">
                            <w:rPr>
                              <w:lang w:val="de-DE"/>
                            </w:rPr>
                            <w:t xml:space="preserve">Carl-Benz-Str. </w:t>
                          </w:r>
                          <w:r w:rsidRPr="00472060">
                            <w:rPr>
                              <w:lang w:val="de-DE"/>
                            </w:rPr>
                            <w:t>34</w:t>
                          </w:r>
                        </w:p>
                        <w:p w14:paraId="112E76E7" w14:textId="77777777" w:rsidR="008B523F" w:rsidRPr="00FA15DB" w:rsidRDefault="008B523F" w:rsidP="00B143FE">
                          <w:pPr>
                            <w:pStyle w:val="Kontaktdaten"/>
                            <w:rPr>
                              <w:lang w:val="de-DE"/>
                            </w:rPr>
                          </w:pPr>
                          <w:r w:rsidRPr="00FA15DB">
                            <w:rPr>
                              <w:lang w:val="de-DE"/>
                            </w:rPr>
                            <w:t>74321 Bietigheim-Bissingen</w:t>
                          </w:r>
                        </w:p>
                        <w:p w14:paraId="3E94268D" w14:textId="77777777" w:rsidR="008B523F" w:rsidRPr="00FA15DB" w:rsidRDefault="008B523F" w:rsidP="00B143FE">
                          <w:pPr>
                            <w:pStyle w:val="Kontaktdaten"/>
                            <w:rPr>
                              <w:lang w:val="de-DE"/>
                            </w:rPr>
                          </w:pPr>
                        </w:p>
                        <w:p w14:paraId="5497D69F" w14:textId="77777777" w:rsidR="008B523F" w:rsidRPr="00FA15DB" w:rsidRDefault="008B523F" w:rsidP="00B143FE">
                          <w:pPr>
                            <w:pStyle w:val="Kontaktdaten"/>
                            <w:rPr>
                              <w:lang w:val="de-DE"/>
                            </w:rPr>
                          </w:pPr>
                          <w:r w:rsidRPr="00FA15DB">
                            <w:rPr>
                              <w:lang w:val="de-DE"/>
                            </w:rPr>
                            <w:t xml:space="preserve">Tel.: +49 7142 78-0 </w:t>
                          </w:r>
                        </w:p>
                        <w:p w14:paraId="60118513" w14:textId="77777777" w:rsidR="008B523F" w:rsidRPr="00FA15DB" w:rsidRDefault="008B523F" w:rsidP="00B143FE">
                          <w:pPr>
                            <w:pStyle w:val="Kontaktdaten"/>
                            <w:rPr>
                              <w:lang w:val="de-DE"/>
                            </w:rPr>
                          </w:pPr>
                          <w:r w:rsidRPr="00FA15DB">
                            <w:rPr>
                              <w:lang w:val="de-DE"/>
                            </w:rPr>
                            <w:t xml:space="preserve">Fax: +49 7142 78-2107 </w:t>
                          </w:r>
                        </w:p>
                        <w:p w14:paraId="1B2B18A6" w14:textId="77777777" w:rsidR="008B523F" w:rsidRPr="00FA15DB" w:rsidRDefault="008B523F" w:rsidP="00B143FE">
                          <w:pPr>
                            <w:pStyle w:val="Kontaktdaten"/>
                            <w:rPr>
                              <w:lang w:val="de-DE"/>
                            </w:rPr>
                          </w:pPr>
                        </w:p>
                        <w:p w14:paraId="5F5D5D9D" w14:textId="77777777" w:rsidR="008B523F" w:rsidRPr="00FA15DB" w:rsidRDefault="008B523F" w:rsidP="00B143FE">
                          <w:pPr>
                            <w:pStyle w:val="Kontaktdaten"/>
                            <w:rPr>
                              <w:lang w:val="de-DE"/>
                            </w:rPr>
                          </w:pPr>
                          <w:r w:rsidRPr="00FA15DB">
                            <w:rPr>
                              <w:lang w:val="de-DE"/>
                            </w:rPr>
                            <w:t xml:space="preserve">info@durr.com </w:t>
                          </w:r>
                        </w:p>
                        <w:p w14:paraId="1BDD2A8D" w14:textId="77777777" w:rsidR="008B523F" w:rsidRPr="0026127D" w:rsidRDefault="008B523F" w:rsidP="00B143FE">
                          <w:pPr>
                            <w:pStyle w:val="Kontaktdaten"/>
                          </w:pPr>
                          <w:r>
                            <w:t>www.durr.com</w:t>
                          </w:r>
                        </w:p>
                      </w:txbxContent>
                    </wps:txbx>
                    <wps:bodyPr rot="0" spcFirstLastPara="0" vertOverflow="overflow" horzOverflow="overflow" vert="horz" wrap="square" lIns="0" tIns="0" rIns="0" bIns="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w:pict>
            <v:shapetype w14:anchorId="34362FAB" id="_x0000_t202" coordsize="21600,21600" o:spt="202" path="m,l,21600r21600,l21600,xe">
              <v:stroke joinstyle="miter"/>
              <v:path gradientshapeok="t" o:connecttype="rect"/>
            </v:shapetype>
            <v:shape id="Textfeld 8" o:spid="_x0000_s1026" type="#_x0000_t202" style="position:absolute;margin-left:480.45pt;margin-top:320.45pt;width:99.2pt;height:480.15pt;z-index:-2516418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" filled="f" stroked="f" strokeweight=".5pt">
              <v:textbox inset="0,0,0,0">
                <w:txbxContent>
                  <w:p w14:paraId="663C96EC" w14:textId="77777777" w:rsidR="008B523F" w:rsidRPr="00FA15DB" w:rsidRDefault="008B523F" w:rsidP="00B143FE">
                    <w:pPr>
                      <w:pStyle w:val="Kontaktdaten"/>
                      <w:rPr>
                        <w:rStyle w:val="Fettung"/>
                        <w:bCs/>
                        <w:spacing w:val="2"/>
                        <w:w w:val="100"/>
                        <w:lang w:val="de-DE"/>
                      </w:rPr>
                    </w:pPr>
                    <w:r w:rsidRPr="00FA15DB">
                      <w:rPr>
                        <w:rStyle w:val="Fettung"/>
                        <w:lang w:val="de-DE"/>
                      </w:rPr>
                      <w:t>Dürr Systems AG</w:t>
                    </w:r>
                  </w:p>
                  <w:p w14:paraId="3D76C9F4" w14:textId="77777777" w:rsidR="008B523F" w:rsidRPr="00472060" w:rsidRDefault="008B523F" w:rsidP="00B143FE">
                    <w:pPr>
                      <w:pStyle w:val="Kontaktdaten"/>
                      <w:rPr>
                        <w:lang w:val="de-DE"/>
                      </w:rPr>
                    </w:pPr>
                    <w:r w:rsidRPr="00FA15DB">
                      <w:rPr>
                        <w:lang w:val="de-DE"/>
                      </w:rPr>
                      <w:t xml:space="preserve">Carl-Benz-Str. </w:t>
                    </w:r>
                    <w:r w:rsidRPr="00472060">
                      <w:rPr>
                        <w:lang w:val="de-DE"/>
                      </w:rPr>
                      <w:t>34</w:t>
                    </w:r>
                  </w:p>
                  <w:p w14:paraId="112E76E7" w14:textId="77777777" w:rsidR="008B523F" w:rsidRPr="00FA15DB" w:rsidRDefault="008B523F" w:rsidP="00B143FE">
                    <w:pPr>
                      <w:pStyle w:val="Kontaktdaten"/>
                      <w:rPr>
                        <w:lang w:val="de-DE"/>
                      </w:rPr>
                    </w:pPr>
                    <w:r w:rsidRPr="00FA15DB">
                      <w:rPr>
                        <w:lang w:val="de-DE"/>
                      </w:rPr>
                      <w:t>74321 Bietigheim-Bissingen</w:t>
                    </w:r>
                  </w:p>
                  <w:p w14:paraId="3E94268D" w14:textId="77777777" w:rsidR="008B523F" w:rsidRPr="00FA15DB" w:rsidRDefault="008B523F" w:rsidP="00B143FE">
                    <w:pPr>
                      <w:pStyle w:val="Kontaktdaten"/>
                      <w:rPr>
                        <w:lang w:val="de-DE"/>
                      </w:rPr>
                    </w:pPr>
                  </w:p>
                  <w:p w14:paraId="5497D69F" w14:textId="77777777" w:rsidR="008B523F" w:rsidRPr="00FA15DB" w:rsidRDefault="008B523F" w:rsidP="00B143FE">
                    <w:pPr>
                      <w:pStyle w:val="Kontaktdaten"/>
                      <w:rPr>
                        <w:lang w:val="de-DE"/>
                      </w:rPr>
                    </w:pPr>
                    <w:r w:rsidRPr="00FA15DB">
                      <w:rPr>
                        <w:lang w:val="de-DE"/>
                      </w:rPr>
                      <w:t xml:space="preserve">Tel.: +49 7142 78-0 </w:t>
                    </w:r>
                  </w:p>
                  <w:p w14:paraId="60118513" w14:textId="77777777" w:rsidR="008B523F" w:rsidRPr="00FA15DB" w:rsidRDefault="008B523F" w:rsidP="00B143FE">
                    <w:pPr>
                      <w:pStyle w:val="Kontaktdaten"/>
                      <w:rPr>
                        <w:lang w:val="de-DE"/>
                      </w:rPr>
                    </w:pPr>
                    <w:r w:rsidRPr="00FA15DB">
                      <w:rPr>
                        <w:lang w:val="de-DE"/>
                      </w:rPr>
                      <w:t xml:space="preserve">Fax: +49 7142 78-2107 </w:t>
                    </w:r>
                  </w:p>
                  <w:p w14:paraId="1B2B18A6" w14:textId="77777777" w:rsidR="008B523F" w:rsidRPr="00FA15DB" w:rsidRDefault="008B523F" w:rsidP="00B143FE">
                    <w:pPr>
                      <w:pStyle w:val="Kontaktdaten"/>
                      <w:rPr>
                        <w:lang w:val="de-DE"/>
                      </w:rPr>
                    </w:pPr>
                  </w:p>
                  <w:p w14:paraId="5F5D5D9D" w14:textId="77777777" w:rsidR="008B523F" w:rsidRPr="00FA15DB" w:rsidRDefault="008B523F" w:rsidP="00B143FE">
                    <w:pPr>
                      <w:pStyle w:val="Kontaktdaten"/>
                      <w:rPr>
                        <w:lang w:val="de-DE"/>
                      </w:rPr>
                    </w:pPr>
                    <w:r w:rsidRPr="00FA15DB">
                      <w:rPr>
                        <w:lang w:val="de-DE"/>
                      </w:rPr>
                      <w:t xml:space="preserve">info@durr.com </w:t>
                    </w:r>
                  </w:p>
                  <w:p w14:paraId="1BDD2A8D" w14:textId="77777777" w:rsidR="008B523F" w:rsidRPr="0026127D" w:rsidRDefault="008B523F" w:rsidP="00B143FE">
                    <w:pPr>
                      <w:pStyle w:val="Kontaktdaten"/>
                    </w:pPr>
                    <w:r>
                      <w:t>www.durr.com</w:t>
                    </w:r>
                  </w:p>
                </w:txbxContent>
              </v:textbox>
              <w10:wrap anchorx="page" anchory="page"/>
            </v:shape>
          </w:pict>
        </mc:Fallback>
      </mc:AlternateContent>
    </w:r>
    <w:r>
      <w:rPr>
        <w:lang w:val="de-DE"/>
      </w:rPr>
      <w:drawing>
        <wp:anchor distT="0" distB="0" distL="114300" distR="114300" simplePos="0" relativeHeight="251668480" behindDoc="0" locked="1" layoutInCell="1" allowOverlap="1" wp14:anchorId="3B1DF08B" wp14:editId="06A1E3BC">
          <wp:simplePos x="0" y="0"/>
          <wp:positionH relativeFrom="page">
            <wp:posOffset>6101715</wp:posOffset>
          </wp:positionH>
          <wp:positionV relativeFrom="page">
            <wp:posOffset>440055</wp:posOffset>
          </wp:positionV>
          <wp:extent cx="1062000" cy="503427"/>
          <wp:effectExtent l="0" t="0" r="5080" b="5080"/>
          <wp:wrapNone/>
          <wp:docPr id="4" name="Grafik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Duerr_Logo.jpg"/>
                  <pic:cNvPicPr/>
                </pic:nvPicPr>
                <pic:blipFill>
                  <a:blip r:embed="rId1">
                    <a:extLst>
                      <a:ext uri="{28A0092B-C50C-407E-A947-70E740481C1C}">
                        <a14:useLocalDpi xmlns:a14="http://schemas.microsoft.com/office/drawing/2010/main" val="0"/>
                      </a:ext>
                    </a:extLst>
                  </a:blip>
                  <a:stretch>
                    <a:fillRect/>
                  </a:stretch>
                </pic:blipFill>
                <pic:spPr>
                  <a:xfrm>
                    <a:off x="0" y="0"/>
                    <a:ext cx="1062000" cy="503427"/>
                  </a:xfrm>
                  <a:prstGeom prst="rect">
                    <a:avLst/>
                  </a:prstGeom>
                </pic:spPr>
              </pic:pic>
            </a:graphicData>
          </a:graphic>
          <wp14:sizeRelH relativeFrom="margin">
            <wp14:pctWidth>0</wp14:pctWidth>
          </wp14:sizeRelH>
          <wp14:sizeRelV relativeFrom="margin">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BEC85ED" w14:textId="77777777" w:rsidR="008B523F" w:rsidRPr="005837F9" w:rsidRDefault="008B523F" w:rsidP="005218C8">
    <w:pPr>
      <w:pStyle w:val="Kopfzeile"/>
    </w:pPr>
    <w:r>
      <w:rPr>
        <w:lang w:val="de-DE"/>
      </w:rPr>
      <w:drawing>
        <wp:anchor distT="0" distB="0" distL="114300" distR="114300" simplePos="0" relativeHeight="251665408" behindDoc="0" locked="0" layoutInCell="1" allowOverlap="1" wp14:anchorId="0BAA519B" wp14:editId="20096487">
          <wp:simplePos x="0" y="0"/>
          <wp:positionH relativeFrom="page">
            <wp:posOffset>408940</wp:posOffset>
          </wp:positionH>
          <wp:positionV relativeFrom="page">
            <wp:posOffset>492760</wp:posOffset>
          </wp:positionV>
          <wp:extent cx="781200" cy="403200"/>
          <wp:effectExtent l="0" t="0" r="0" b="3810"/>
          <wp:wrapNone/>
          <wp:docPr id="5" name="Grafik 27" descr="Ein Bild, das Himmel, Flasche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LPE.jpg"/>
                  <pic:cNvPicPr/>
                </pic:nvPicPr>
                <pic:blipFill>
                  <a:blip r:embed="rId1">
                    <a:alphaModFix/>
                    <a:extLst>
                      <a:ext uri="{28A0092B-C50C-407E-A947-70E740481C1C}">
                        <a14:useLocalDpi xmlns:a14="http://schemas.microsoft.com/office/drawing/2010/main" val="0"/>
                      </a:ext>
                    </a:extLst>
                  </a:blip>
                  <a:stretch>
                    <a:fillRect/>
                  </a:stretch>
                </pic:blipFill>
                <pic:spPr>
                  <a:xfrm>
                    <a:off x="0" y="0"/>
                    <a:ext cx="781200" cy="403200"/>
                  </a:xfrm>
                  <a:prstGeom prst="rect">
                    <a:avLst/>
                  </a:prstGeom>
                </pic:spPr>
              </pic:pic>
            </a:graphicData>
          </a:graphic>
          <wp14:sizeRelH relativeFrom="margin">
            <wp14:pctWidth>0</wp14:pctWidth>
          </wp14:sizeRelH>
          <wp14:sizeRelV relativeFrom="margin">
            <wp14:pctHeight>0</wp14:pctHeight>
          </wp14:sizeRelV>
        </wp:anchor>
      </w:drawing>
    </w:r>
    <w:r>
      <w:rPr>
        <w:lang w:val="de-DE"/>
      </w:rPr>
      <w:drawing>
        <wp:anchor distT="0" distB="0" distL="114300" distR="114300" simplePos="0" relativeHeight="251661312" behindDoc="0" locked="1" layoutInCell="1" allowOverlap="1" wp14:anchorId="236251E2" wp14:editId="0DEBFF7B">
          <wp:simplePos x="0" y="0"/>
          <wp:positionH relativeFrom="page">
            <wp:posOffset>6101715</wp:posOffset>
          </wp:positionH>
          <wp:positionV relativeFrom="page">
            <wp:posOffset>440055</wp:posOffset>
          </wp:positionV>
          <wp:extent cx="1062000" cy="503427"/>
          <wp:effectExtent l="0" t="0" r="5080" b="5080"/>
          <wp:wrapNone/>
          <wp:docPr id="6" name="Grafik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Duerr_Logo.jpg"/>
                  <pic:cNvPicPr/>
                </pic:nvPicPr>
                <pic:blipFill>
                  <a:blip r:embed="rId2">
                    <a:extLst>
                      <a:ext uri="{28A0092B-C50C-407E-A947-70E740481C1C}">
                        <a14:useLocalDpi xmlns:a14="http://schemas.microsoft.com/office/drawing/2010/main" val="0"/>
                      </a:ext>
                    </a:extLst>
                  </a:blip>
                  <a:stretch>
                    <a:fillRect/>
                  </a:stretch>
                </pic:blipFill>
                <pic:spPr>
                  <a:xfrm>
                    <a:off x="0" y="0"/>
                    <a:ext cx="1062000" cy="503427"/>
                  </a:xfrm>
                  <a:prstGeom prst="rect">
                    <a:avLst/>
                  </a:prstGeom>
                </pic:spPr>
              </pic:pic>
            </a:graphicData>
          </a:graphic>
          <wp14:sizeRelH relativeFrom="margin">
            <wp14:pctWidth>0</wp14:pctWidth>
          </wp14:sizeRelH>
          <wp14:sizeRelV relativeFrom="margin">
            <wp14:pctHeight>0</wp14:pctHeight>
          </wp14:sizeRelV>
        </wp:anchor>
      </w:drawing>
    </w:r>
  </w:p>
  <w:p w14:paraId="5BDAA56B" w14:textId="77777777" w:rsidR="008B523F" w:rsidRDefault="008B523F" w:rsidP="005218C8">
    <w:pPr>
      <w:pStyle w:val="Kopfzeile"/>
    </w:pPr>
  </w:p>
  <w:p w14:paraId="6E08EF48" w14:textId="77777777" w:rsidR="008B523F" w:rsidRDefault="008B523F" w:rsidP="005218C8">
    <w:pPr>
      <w:pStyle w:val="Kopfzeile"/>
    </w:pPr>
  </w:p>
  <w:p w14:paraId="67D08F32" w14:textId="77777777" w:rsidR="008B523F" w:rsidRDefault="008B523F" w:rsidP="005218C8">
    <w:pPr>
      <w:pStyle w:val="Kopfzeile"/>
    </w:pPr>
  </w:p>
  <w:p w14:paraId="47125CB0" w14:textId="77777777" w:rsidR="008B523F" w:rsidRDefault="008B523F" w:rsidP="00D9165E"/>
  <w:p w14:paraId="267A9884" w14:textId="77777777" w:rsidR="008B523F" w:rsidRDefault="008B523F" w:rsidP="00D9165E">
    <w:r>
      <w:rPr>
        <w:noProof/>
        <w:lang w:val="de-DE" w:eastAsia="de-DE"/>
      </w:rPr>
      <mc:AlternateContent>
        <mc:Choice Requires="wps">
          <w:drawing>
            <wp:anchor distT="0" distB="0" distL="114300" distR="114300" simplePos="0" relativeHeight="251672576" behindDoc="1" locked="0" layoutInCell="1" allowOverlap="1" wp14:anchorId="31B4C3E3" wp14:editId="7ECBA9C3">
              <wp:simplePos x="0" y="0"/>
              <wp:positionH relativeFrom="page">
                <wp:posOffset>6091140</wp:posOffset>
              </wp:positionH>
              <wp:positionV relativeFrom="page">
                <wp:posOffset>4069080</wp:posOffset>
              </wp:positionV>
              <wp:extent cx="1260000" cy="6098400"/>
              <wp:effectExtent l="0" t="0" r="10160" b="0"/>
              <wp:wrapNone/>
              <wp:docPr id="10" name="Textfeld 10"/>
              <wp:cNvGraphicFramePr/>
              <a:graphic xmlns:a="http://schemas.openxmlformats.org/drawingml/2006/main">
                <a:graphicData uri="http://schemas.microsoft.com/office/word/2010/wordprocessingShape">
                  <wps:wsp>
                    <wps:cNvSpPr txBox="1"/>
                    <wps:spPr>
                      <a:xfrm>
                        <a:off x="0" y="0"/>
                        <a:ext cx="1260000" cy="6098400"/>
                      </a:xfrm>
                      <a:prstGeom prst="rect">
                        <a:avLst/>
                      </a:prstGeom>
                      <a:noFill/>
                      <a:ln w="6350">
                        <a:noFill/>
                      </a:ln>
                    </wps:spPr>
                    <wps:txbx>
                      <w:txbxContent>
                        <w:p w14:paraId="7CFE86C3" w14:textId="77777777" w:rsidR="008B523F" w:rsidRPr="00FA15DB" w:rsidRDefault="008B523F" w:rsidP="0026127D">
                          <w:pPr>
                            <w:pStyle w:val="Kontaktdaten"/>
                            <w:rPr>
                              <w:rStyle w:val="Fettung"/>
                              <w:bCs/>
                              <w:spacing w:val="2"/>
                              <w:w w:val="100"/>
                              <w:lang w:val="de-DE"/>
                            </w:rPr>
                          </w:pPr>
                          <w:r w:rsidRPr="00FA15DB">
                            <w:rPr>
                              <w:rStyle w:val="Fettung"/>
                              <w:lang w:val="de-DE"/>
                            </w:rPr>
                            <w:t>Dürr Systems AG</w:t>
                          </w:r>
                        </w:p>
                        <w:p w14:paraId="4B84DECD" w14:textId="77777777" w:rsidR="008B523F" w:rsidRPr="00472060" w:rsidRDefault="008B523F" w:rsidP="0026127D">
                          <w:pPr>
                            <w:pStyle w:val="Kontaktdaten"/>
                            <w:rPr>
                              <w:lang w:val="de-DE"/>
                            </w:rPr>
                          </w:pPr>
                          <w:r w:rsidRPr="00FA15DB">
                            <w:rPr>
                              <w:lang w:val="de-DE"/>
                            </w:rPr>
                            <w:t xml:space="preserve">Carl-Benz-Str. </w:t>
                          </w:r>
                          <w:r w:rsidRPr="00472060">
                            <w:rPr>
                              <w:lang w:val="de-DE"/>
                            </w:rPr>
                            <w:t>34</w:t>
                          </w:r>
                        </w:p>
                        <w:p w14:paraId="436430F8" w14:textId="77777777" w:rsidR="008B523F" w:rsidRPr="00FA15DB" w:rsidRDefault="008B523F" w:rsidP="0026127D">
                          <w:pPr>
                            <w:pStyle w:val="Kontaktdaten"/>
                            <w:rPr>
                              <w:lang w:val="de-DE"/>
                            </w:rPr>
                          </w:pPr>
                          <w:r w:rsidRPr="00FA15DB">
                            <w:rPr>
                              <w:lang w:val="de-DE"/>
                            </w:rPr>
                            <w:t>74321 Bietigheim-Bissingen</w:t>
                          </w:r>
                        </w:p>
                        <w:p w14:paraId="75B77368" w14:textId="77777777" w:rsidR="008B523F" w:rsidRPr="00FA15DB" w:rsidRDefault="008B523F" w:rsidP="0026127D">
                          <w:pPr>
                            <w:pStyle w:val="Kontaktdaten"/>
                            <w:rPr>
                              <w:lang w:val="de-DE"/>
                            </w:rPr>
                          </w:pPr>
                        </w:p>
                        <w:p w14:paraId="19D34A67" w14:textId="77777777" w:rsidR="008B523F" w:rsidRPr="00FA15DB" w:rsidRDefault="008B523F" w:rsidP="0026127D">
                          <w:pPr>
                            <w:pStyle w:val="Kontaktdaten"/>
                            <w:rPr>
                              <w:lang w:val="de-DE"/>
                            </w:rPr>
                          </w:pPr>
                          <w:r w:rsidRPr="00FA15DB">
                            <w:rPr>
                              <w:lang w:val="de-DE"/>
                            </w:rPr>
                            <w:t xml:space="preserve">Tel.: +49 7142 78-0 </w:t>
                          </w:r>
                        </w:p>
                        <w:p w14:paraId="59DA215D" w14:textId="77777777" w:rsidR="008B523F" w:rsidRPr="00FA15DB" w:rsidRDefault="008B523F" w:rsidP="0026127D">
                          <w:pPr>
                            <w:pStyle w:val="Kontaktdaten"/>
                            <w:rPr>
                              <w:lang w:val="de-DE"/>
                            </w:rPr>
                          </w:pPr>
                          <w:r w:rsidRPr="00FA15DB">
                            <w:rPr>
                              <w:lang w:val="de-DE"/>
                            </w:rPr>
                            <w:t xml:space="preserve">Fax: +49 7142 78-2107 </w:t>
                          </w:r>
                        </w:p>
                        <w:p w14:paraId="203EE5B9" w14:textId="77777777" w:rsidR="008B523F" w:rsidRPr="00FA15DB" w:rsidRDefault="008B523F" w:rsidP="0026127D">
                          <w:pPr>
                            <w:pStyle w:val="Kontaktdaten"/>
                            <w:rPr>
                              <w:lang w:val="de-DE"/>
                            </w:rPr>
                          </w:pPr>
                        </w:p>
                        <w:p w14:paraId="27FFA421" w14:textId="77777777" w:rsidR="008B523F" w:rsidRPr="00FA15DB" w:rsidRDefault="008B523F" w:rsidP="0026127D">
                          <w:pPr>
                            <w:pStyle w:val="Kontaktdaten"/>
                            <w:rPr>
                              <w:lang w:val="de-DE"/>
                            </w:rPr>
                          </w:pPr>
                          <w:r w:rsidRPr="00FA15DB">
                            <w:rPr>
                              <w:lang w:val="de-DE"/>
                            </w:rPr>
                            <w:t xml:space="preserve">info@durr.com </w:t>
                          </w:r>
                        </w:p>
                        <w:p w14:paraId="15484921" w14:textId="77777777" w:rsidR="008B523F" w:rsidRPr="0026127D" w:rsidRDefault="008B523F" w:rsidP="0026127D">
                          <w:pPr>
                            <w:pStyle w:val="Kontaktdaten"/>
                          </w:pPr>
                          <w:r>
                            <w:t>www.durr.com</w:t>
                          </w:r>
                        </w:p>
                      </w:txbxContent>
                    </wps:txbx>
                    <wps:bodyPr rot="0" spcFirstLastPara="0" vertOverflow="overflow" horzOverflow="overflow" vert="horz" wrap="square" lIns="0" tIns="0" rIns="0" bIns="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w:pict>
            <v:shapetype w14:anchorId="31B4C3E3" id="_x0000_t202" coordsize="21600,21600" o:spt="202" path="m,l,21600r21600,l21600,xe">
              <v:stroke joinstyle="miter"/>
              <v:path gradientshapeok="t" o:connecttype="rect"/>
            </v:shapetype>
            <v:shape id="Textfeld 10" o:spid="_x0000_s1027" type="#_x0000_t202" style="position:absolute;margin-left:479.6pt;margin-top:320.4pt;width:99.2pt;height:480.2pt;z-index:-2516439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" filled="f" stroked="f" strokeweight=".5pt">
              <v:textbox inset="0,0,0,0">
                <w:txbxContent>
                  <w:p w14:paraId="7CFE86C3" w14:textId="77777777" w:rsidR="008B523F" w:rsidRPr="00FA15DB" w:rsidRDefault="008B523F" w:rsidP="0026127D">
                    <w:pPr>
                      <w:pStyle w:val="Kontaktdaten"/>
                      <w:rPr>
                        <w:rStyle w:val="Fettung"/>
                        <w:bCs/>
                        <w:spacing w:val="2"/>
                        <w:w w:val="100"/>
                        <w:lang w:val="de-DE"/>
                      </w:rPr>
                    </w:pPr>
                    <w:r w:rsidRPr="00FA15DB">
                      <w:rPr>
                        <w:rStyle w:val="Fettung"/>
                        <w:lang w:val="de-DE"/>
                      </w:rPr>
                      <w:t>Dürr Systems AG</w:t>
                    </w:r>
                  </w:p>
                  <w:p w14:paraId="4B84DECD" w14:textId="77777777" w:rsidR="008B523F" w:rsidRPr="00472060" w:rsidRDefault="008B523F" w:rsidP="0026127D">
                    <w:pPr>
                      <w:pStyle w:val="Kontaktdaten"/>
                      <w:rPr>
                        <w:lang w:val="de-DE"/>
                      </w:rPr>
                    </w:pPr>
                    <w:r w:rsidRPr="00FA15DB">
                      <w:rPr>
                        <w:lang w:val="de-DE"/>
                      </w:rPr>
                      <w:t xml:space="preserve">Carl-Benz-Str. </w:t>
                    </w:r>
                    <w:r w:rsidRPr="00472060">
                      <w:rPr>
                        <w:lang w:val="de-DE"/>
                      </w:rPr>
                      <w:t>34</w:t>
                    </w:r>
                  </w:p>
                  <w:p w14:paraId="436430F8" w14:textId="77777777" w:rsidR="008B523F" w:rsidRPr="00FA15DB" w:rsidRDefault="008B523F" w:rsidP="0026127D">
                    <w:pPr>
                      <w:pStyle w:val="Kontaktdaten"/>
                      <w:rPr>
                        <w:lang w:val="de-DE"/>
                      </w:rPr>
                    </w:pPr>
                    <w:r w:rsidRPr="00FA15DB">
                      <w:rPr>
                        <w:lang w:val="de-DE"/>
                      </w:rPr>
                      <w:t>74321 Bietigheim-Bissingen</w:t>
                    </w:r>
                  </w:p>
                  <w:p w14:paraId="75B77368" w14:textId="77777777" w:rsidR="008B523F" w:rsidRPr="00FA15DB" w:rsidRDefault="008B523F" w:rsidP="0026127D">
                    <w:pPr>
                      <w:pStyle w:val="Kontaktdaten"/>
                      <w:rPr>
                        <w:lang w:val="de-DE"/>
                      </w:rPr>
                    </w:pPr>
                  </w:p>
                  <w:p w14:paraId="19D34A67" w14:textId="77777777" w:rsidR="008B523F" w:rsidRPr="00FA15DB" w:rsidRDefault="008B523F" w:rsidP="0026127D">
                    <w:pPr>
                      <w:pStyle w:val="Kontaktdaten"/>
                      <w:rPr>
                        <w:lang w:val="de-DE"/>
                      </w:rPr>
                    </w:pPr>
                    <w:r w:rsidRPr="00FA15DB">
                      <w:rPr>
                        <w:lang w:val="de-DE"/>
                      </w:rPr>
                      <w:t xml:space="preserve">Tel.: +49 7142 78-0 </w:t>
                    </w:r>
                  </w:p>
                  <w:p w14:paraId="59DA215D" w14:textId="77777777" w:rsidR="008B523F" w:rsidRPr="00FA15DB" w:rsidRDefault="008B523F" w:rsidP="0026127D">
                    <w:pPr>
                      <w:pStyle w:val="Kontaktdaten"/>
                      <w:rPr>
                        <w:lang w:val="de-DE"/>
                      </w:rPr>
                    </w:pPr>
                    <w:r w:rsidRPr="00FA15DB">
                      <w:rPr>
                        <w:lang w:val="de-DE"/>
                      </w:rPr>
                      <w:t xml:space="preserve">Fax: +49 7142 78-2107 </w:t>
                    </w:r>
                  </w:p>
                  <w:p w14:paraId="203EE5B9" w14:textId="77777777" w:rsidR="008B523F" w:rsidRPr="00FA15DB" w:rsidRDefault="008B523F" w:rsidP="0026127D">
                    <w:pPr>
                      <w:pStyle w:val="Kontaktdaten"/>
                      <w:rPr>
                        <w:lang w:val="de-DE"/>
                      </w:rPr>
                    </w:pPr>
                  </w:p>
                  <w:p w14:paraId="27FFA421" w14:textId="77777777" w:rsidR="008B523F" w:rsidRPr="00FA15DB" w:rsidRDefault="008B523F" w:rsidP="0026127D">
                    <w:pPr>
                      <w:pStyle w:val="Kontaktdaten"/>
                      <w:rPr>
                        <w:lang w:val="de-DE"/>
                      </w:rPr>
                    </w:pPr>
                    <w:r w:rsidRPr="00FA15DB">
                      <w:rPr>
                        <w:lang w:val="de-DE"/>
                      </w:rPr>
                      <w:t xml:space="preserve">info@durr.com </w:t>
                    </w:r>
                  </w:p>
                  <w:p w14:paraId="15484921" w14:textId="77777777" w:rsidR="008B523F" w:rsidRPr="0026127D" w:rsidRDefault="008B523F" w:rsidP="0026127D">
                    <w:pPr>
                      <w:pStyle w:val="Kontaktdaten"/>
                    </w:pPr>
                    <w:r>
                      <w:t>www.durr.com</w:t>
                    </w:r>
                  </w:p>
                </w:txbxContent>
              </v:textbox>
              <w10:wrap anchorx="page" anchory="page"/>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AC9670C"/>
    <w:multiLevelType w:val="hybridMultilevel"/>
    <w:tmpl w:val="B0428114"/>
    <w:lvl w:ilvl="0" w:tplc="8D72EDC0">
      <w:start w:val="1"/>
      <w:numFmt w:val="bullet"/>
      <w:lvlText w:val=""/>
      <w:lvlJc w:val="left"/>
      <w:pPr>
        <w:ind w:left="1361" w:hanging="34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134C7095"/>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 w15:restartNumberingAfterBreak="0">
    <w:nsid w:val="1DC9645F"/>
    <w:multiLevelType w:val="hybridMultilevel"/>
    <w:tmpl w:val="A3DE0A14"/>
    <w:lvl w:ilvl="0" w:tplc="DEE20918">
      <w:start w:val="1"/>
      <w:numFmt w:val="bullet"/>
      <w:lvlText w:val="–"/>
      <w:lvlJc w:val="left"/>
      <w:pPr>
        <w:ind w:left="170" w:hanging="170"/>
      </w:pPr>
      <w:rPr>
        <w:rFonts w:ascii="Arial Narrow" w:hAnsi="Arial Narrow" w:hint="default"/>
        <w:b w:val="0"/>
        <w:i w:val="0"/>
        <w:sz w:val="18"/>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235B035F"/>
    <w:multiLevelType w:val="hybridMultilevel"/>
    <w:tmpl w:val="E69451CA"/>
    <w:lvl w:ilvl="0" w:tplc="2E4463BE">
      <w:start w:val="1"/>
      <w:numFmt w:val="bullet"/>
      <w:pStyle w:val="Aufzhlung2"/>
      <w:lvlText w:val="–"/>
      <w:lvlJc w:val="left"/>
      <w:pPr>
        <w:tabs>
          <w:tab w:val="num" w:pos="1588"/>
        </w:tabs>
        <w:ind w:left="1814" w:hanging="226"/>
      </w:pPr>
      <w:rPr>
        <w:rFonts w:ascii="Arial (Textkörper)" w:hAnsi="Arial (Textkörper)"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 w15:restartNumberingAfterBreak="0">
    <w:nsid w:val="24E812E6"/>
    <w:multiLevelType w:val="multilevel"/>
    <w:tmpl w:val="0407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5" w15:restartNumberingAfterBreak="0">
    <w:nsid w:val="2DC17702"/>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6" w15:restartNumberingAfterBreak="0">
    <w:nsid w:val="368E21D0"/>
    <w:multiLevelType w:val="multilevel"/>
    <w:tmpl w:val="0407001F"/>
    <w:styleLink w:val="AktuelleListe1"/>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7" w15:restartNumberingAfterBreak="0">
    <w:nsid w:val="380B4257"/>
    <w:multiLevelType w:val="hybridMultilevel"/>
    <w:tmpl w:val="392A8C94"/>
    <w:lvl w:ilvl="0" w:tplc="6B8AE6B6">
      <w:start w:val="1"/>
      <w:numFmt w:val="decimal"/>
      <w:lvlText w:val="%1"/>
      <w:lvlJc w:val="left"/>
      <w:pPr>
        <w:tabs>
          <w:tab w:val="num" w:pos="1730"/>
        </w:tabs>
        <w:ind w:left="1730" w:hanging="1021"/>
      </w:pPr>
      <w:rPr>
        <w:rFonts w:hint="default"/>
      </w:rPr>
    </w:lvl>
    <w:lvl w:ilvl="1" w:tplc="04070019" w:tentative="1">
      <w:start w:val="1"/>
      <w:numFmt w:val="lowerLetter"/>
      <w:lvlText w:val="%2."/>
      <w:lvlJc w:val="left"/>
      <w:pPr>
        <w:ind w:left="2149" w:hanging="360"/>
      </w:pPr>
    </w:lvl>
    <w:lvl w:ilvl="2" w:tplc="0407001B" w:tentative="1">
      <w:start w:val="1"/>
      <w:numFmt w:val="lowerRoman"/>
      <w:lvlText w:val="%3."/>
      <w:lvlJc w:val="right"/>
      <w:pPr>
        <w:ind w:left="2869" w:hanging="180"/>
      </w:pPr>
    </w:lvl>
    <w:lvl w:ilvl="3" w:tplc="0407000F" w:tentative="1">
      <w:start w:val="1"/>
      <w:numFmt w:val="decimal"/>
      <w:lvlText w:val="%4."/>
      <w:lvlJc w:val="left"/>
      <w:pPr>
        <w:ind w:left="3589" w:hanging="360"/>
      </w:pPr>
    </w:lvl>
    <w:lvl w:ilvl="4" w:tplc="04070019" w:tentative="1">
      <w:start w:val="1"/>
      <w:numFmt w:val="lowerLetter"/>
      <w:lvlText w:val="%5."/>
      <w:lvlJc w:val="left"/>
      <w:pPr>
        <w:ind w:left="4309" w:hanging="360"/>
      </w:pPr>
    </w:lvl>
    <w:lvl w:ilvl="5" w:tplc="0407001B" w:tentative="1">
      <w:start w:val="1"/>
      <w:numFmt w:val="lowerRoman"/>
      <w:lvlText w:val="%6."/>
      <w:lvlJc w:val="right"/>
      <w:pPr>
        <w:ind w:left="5029" w:hanging="180"/>
      </w:pPr>
    </w:lvl>
    <w:lvl w:ilvl="6" w:tplc="0407000F" w:tentative="1">
      <w:start w:val="1"/>
      <w:numFmt w:val="decimal"/>
      <w:lvlText w:val="%7."/>
      <w:lvlJc w:val="left"/>
      <w:pPr>
        <w:ind w:left="5749" w:hanging="360"/>
      </w:pPr>
    </w:lvl>
    <w:lvl w:ilvl="7" w:tplc="04070019" w:tentative="1">
      <w:start w:val="1"/>
      <w:numFmt w:val="lowerLetter"/>
      <w:lvlText w:val="%8."/>
      <w:lvlJc w:val="left"/>
      <w:pPr>
        <w:ind w:left="6469" w:hanging="360"/>
      </w:pPr>
    </w:lvl>
    <w:lvl w:ilvl="8" w:tplc="0407001B" w:tentative="1">
      <w:start w:val="1"/>
      <w:numFmt w:val="lowerRoman"/>
      <w:lvlText w:val="%9."/>
      <w:lvlJc w:val="right"/>
      <w:pPr>
        <w:ind w:left="7189" w:hanging="180"/>
      </w:pPr>
    </w:lvl>
  </w:abstractNum>
  <w:abstractNum w:abstractNumId="8" w15:restartNumberingAfterBreak="0">
    <w:nsid w:val="3F682B00"/>
    <w:multiLevelType w:val="hybridMultilevel"/>
    <w:tmpl w:val="BE789C50"/>
    <w:lvl w:ilvl="0" w:tplc="04070001">
      <w:start w:val="1"/>
      <w:numFmt w:val="bullet"/>
      <w:lvlText w:val=""/>
      <w:lvlJc w:val="left"/>
      <w:pPr>
        <w:ind w:left="360" w:hanging="360"/>
      </w:pPr>
      <w:rPr>
        <w:rFonts w:ascii="Symbol" w:hAnsi="Symbo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9" w15:restartNumberingAfterBreak="0">
    <w:nsid w:val="471F3D9E"/>
    <w:multiLevelType w:val="multilevel"/>
    <w:tmpl w:val="0407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0" w15:restartNumberingAfterBreak="0">
    <w:nsid w:val="4EE607E2"/>
    <w:multiLevelType w:val="hybridMultilevel"/>
    <w:tmpl w:val="3EE2E446"/>
    <w:lvl w:ilvl="0" w:tplc="04070001">
      <w:start w:val="1"/>
      <w:numFmt w:val="bullet"/>
      <w:lvlText w:val=""/>
      <w:lvlJc w:val="left"/>
      <w:pPr>
        <w:ind w:left="1004" w:hanging="360"/>
      </w:pPr>
      <w:rPr>
        <w:rFonts w:ascii="Symbol" w:hAnsi="Symbol" w:hint="default"/>
      </w:rPr>
    </w:lvl>
    <w:lvl w:ilvl="1" w:tplc="04070003" w:tentative="1">
      <w:start w:val="1"/>
      <w:numFmt w:val="bullet"/>
      <w:lvlText w:val="o"/>
      <w:lvlJc w:val="left"/>
      <w:pPr>
        <w:ind w:left="1724" w:hanging="360"/>
      </w:pPr>
      <w:rPr>
        <w:rFonts w:ascii="Courier New" w:hAnsi="Courier New" w:cs="Courier New" w:hint="default"/>
      </w:rPr>
    </w:lvl>
    <w:lvl w:ilvl="2" w:tplc="04070005" w:tentative="1">
      <w:start w:val="1"/>
      <w:numFmt w:val="bullet"/>
      <w:lvlText w:val=""/>
      <w:lvlJc w:val="left"/>
      <w:pPr>
        <w:ind w:left="2444" w:hanging="360"/>
      </w:pPr>
      <w:rPr>
        <w:rFonts w:ascii="Wingdings" w:hAnsi="Wingdings" w:hint="default"/>
      </w:rPr>
    </w:lvl>
    <w:lvl w:ilvl="3" w:tplc="04070001" w:tentative="1">
      <w:start w:val="1"/>
      <w:numFmt w:val="bullet"/>
      <w:lvlText w:val=""/>
      <w:lvlJc w:val="left"/>
      <w:pPr>
        <w:ind w:left="3164" w:hanging="360"/>
      </w:pPr>
      <w:rPr>
        <w:rFonts w:ascii="Symbol" w:hAnsi="Symbol" w:hint="default"/>
      </w:rPr>
    </w:lvl>
    <w:lvl w:ilvl="4" w:tplc="04070003" w:tentative="1">
      <w:start w:val="1"/>
      <w:numFmt w:val="bullet"/>
      <w:lvlText w:val="o"/>
      <w:lvlJc w:val="left"/>
      <w:pPr>
        <w:ind w:left="3884" w:hanging="360"/>
      </w:pPr>
      <w:rPr>
        <w:rFonts w:ascii="Courier New" w:hAnsi="Courier New" w:cs="Courier New" w:hint="default"/>
      </w:rPr>
    </w:lvl>
    <w:lvl w:ilvl="5" w:tplc="04070005" w:tentative="1">
      <w:start w:val="1"/>
      <w:numFmt w:val="bullet"/>
      <w:lvlText w:val=""/>
      <w:lvlJc w:val="left"/>
      <w:pPr>
        <w:ind w:left="4604" w:hanging="360"/>
      </w:pPr>
      <w:rPr>
        <w:rFonts w:ascii="Wingdings" w:hAnsi="Wingdings" w:hint="default"/>
      </w:rPr>
    </w:lvl>
    <w:lvl w:ilvl="6" w:tplc="04070001" w:tentative="1">
      <w:start w:val="1"/>
      <w:numFmt w:val="bullet"/>
      <w:lvlText w:val=""/>
      <w:lvlJc w:val="left"/>
      <w:pPr>
        <w:ind w:left="5324" w:hanging="360"/>
      </w:pPr>
      <w:rPr>
        <w:rFonts w:ascii="Symbol" w:hAnsi="Symbol" w:hint="default"/>
      </w:rPr>
    </w:lvl>
    <w:lvl w:ilvl="7" w:tplc="04070003" w:tentative="1">
      <w:start w:val="1"/>
      <w:numFmt w:val="bullet"/>
      <w:lvlText w:val="o"/>
      <w:lvlJc w:val="left"/>
      <w:pPr>
        <w:ind w:left="6044" w:hanging="360"/>
      </w:pPr>
      <w:rPr>
        <w:rFonts w:ascii="Courier New" w:hAnsi="Courier New" w:cs="Courier New" w:hint="default"/>
      </w:rPr>
    </w:lvl>
    <w:lvl w:ilvl="8" w:tplc="04070005" w:tentative="1">
      <w:start w:val="1"/>
      <w:numFmt w:val="bullet"/>
      <w:lvlText w:val=""/>
      <w:lvlJc w:val="left"/>
      <w:pPr>
        <w:ind w:left="6764" w:hanging="360"/>
      </w:pPr>
      <w:rPr>
        <w:rFonts w:ascii="Wingdings" w:hAnsi="Wingdings" w:hint="default"/>
      </w:rPr>
    </w:lvl>
  </w:abstractNum>
  <w:abstractNum w:abstractNumId="11" w15:restartNumberingAfterBreak="0">
    <w:nsid w:val="51DE7883"/>
    <w:multiLevelType w:val="hybridMultilevel"/>
    <w:tmpl w:val="31EED1D8"/>
    <w:lvl w:ilvl="0" w:tplc="C0CAB1E2">
      <w:start w:val="1"/>
      <w:numFmt w:val="bullet"/>
      <w:pStyle w:val="Aufzhlungen1"/>
      <w:lvlText w:val=""/>
      <w:lvlJc w:val="left"/>
      <w:pPr>
        <w:tabs>
          <w:tab w:val="num" w:pos="284"/>
        </w:tabs>
        <w:ind w:left="284" w:hanging="284"/>
      </w:pPr>
      <w:rPr>
        <w:rFonts w:ascii="Wingdings" w:hAnsi="Wingdings" w:hint="default"/>
        <w:b/>
        <w:i w:val="0"/>
        <w:color w:val="323232"/>
        <w:sz w:val="18"/>
        <w:u w:color="000000"/>
      </w:rPr>
    </w:lvl>
    <w:lvl w:ilvl="1" w:tplc="04070003">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2" w15:restartNumberingAfterBreak="0">
    <w:nsid w:val="627B6538"/>
    <w:multiLevelType w:val="hybridMultilevel"/>
    <w:tmpl w:val="BA70F17E"/>
    <w:lvl w:ilvl="0" w:tplc="69F0BD5A">
      <w:start w:val="1"/>
      <w:numFmt w:val="decimal"/>
      <w:pStyle w:val="AufzhlungZahl"/>
      <w:lvlText w:val="%1"/>
      <w:lvlJc w:val="left"/>
      <w:pPr>
        <w:tabs>
          <w:tab w:val="num" w:pos="227"/>
        </w:tabs>
        <w:ind w:left="227" w:hanging="227"/>
      </w:pPr>
      <w:rPr>
        <w:rFonts w:ascii="Arial" w:hAnsi="Arial" w:hint="default"/>
        <w:b w:val="0"/>
        <w:i w:val="0"/>
        <w:color w:val="000000"/>
        <w:sz w:val="20"/>
        <w:u w:val="none"/>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3" w15:restartNumberingAfterBreak="0">
    <w:nsid w:val="64D32ED8"/>
    <w:multiLevelType w:val="multilevel"/>
    <w:tmpl w:val="3F46F4B8"/>
    <w:lvl w:ilvl="0">
      <w:start w:val="1"/>
      <w:numFmt w:val="decimal"/>
      <w:lvlText w:val="%1"/>
      <w:lvlJc w:val="left"/>
      <w:pPr>
        <w:tabs>
          <w:tab w:val="num" w:pos="1021"/>
        </w:tabs>
        <w:ind w:left="1021" w:hanging="1021"/>
      </w:pPr>
      <w:rPr>
        <w:rFonts w:ascii="Arial" w:hAnsi="Arial" w:hint="default"/>
        <w:b/>
        <w:i w:val="0"/>
        <w:color w:val="00468E" w:themeColor="accent1"/>
        <w:sz w:val="24"/>
      </w:rPr>
    </w:lvl>
    <w:lvl w:ilvl="1">
      <w:start w:val="1"/>
      <w:numFmt w:val="decimal"/>
      <w:lvlText w:val="%1.%2"/>
      <w:lvlJc w:val="left"/>
      <w:pPr>
        <w:tabs>
          <w:tab w:val="num" w:pos="1021"/>
        </w:tabs>
        <w:ind w:left="1021" w:hanging="1021"/>
      </w:pPr>
      <w:rPr>
        <w:rFonts w:ascii="Arial" w:hAnsi="Arial" w:hint="default"/>
        <w:b/>
        <w:i w:val="0"/>
        <w:color w:val="00468E" w:themeColor="accent1"/>
        <w:sz w:val="20"/>
        <w:u w:val="none"/>
      </w:rPr>
    </w:lvl>
    <w:lvl w:ilvl="2">
      <w:start w:val="1"/>
      <w:numFmt w:val="decimal"/>
      <w:lvlText w:val="%1.%2.%3"/>
      <w:lvlJc w:val="left"/>
      <w:pPr>
        <w:tabs>
          <w:tab w:val="num" w:pos="1021"/>
        </w:tabs>
        <w:ind w:left="1021" w:hanging="1021"/>
      </w:pPr>
      <w:rPr>
        <w:rFonts w:ascii="Arial" w:hAnsi="Arial" w:hint="default"/>
        <w:b/>
        <w:i w:val="0"/>
        <w:color w:val="00468E" w:themeColor="accent1"/>
        <w:sz w:val="20"/>
        <w:u w:val="none"/>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4" w15:restartNumberingAfterBreak="0">
    <w:nsid w:val="68792E9E"/>
    <w:multiLevelType w:val="hybridMultilevel"/>
    <w:tmpl w:val="46685EC6"/>
    <w:lvl w:ilvl="0" w:tplc="22D83E56">
      <w:start w:val="1"/>
      <w:numFmt w:val="bullet"/>
      <w:lvlText w:val="·"/>
      <w:lvlJc w:val="left"/>
      <w:pPr>
        <w:tabs>
          <w:tab w:val="num" w:pos="284"/>
        </w:tabs>
        <w:ind w:left="284" w:hanging="284"/>
      </w:pPr>
      <w:rPr>
        <w:rFonts w:ascii="Arial (Textkörper)" w:hAnsi="Arial (Textkörper)"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5" w15:restartNumberingAfterBreak="0">
    <w:nsid w:val="6C8464FD"/>
    <w:multiLevelType w:val="multilevel"/>
    <w:tmpl w:val="3F46F4B8"/>
    <w:lvl w:ilvl="0">
      <w:start w:val="1"/>
      <w:numFmt w:val="decimal"/>
      <w:lvlText w:val="%1"/>
      <w:lvlJc w:val="left"/>
      <w:pPr>
        <w:tabs>
          <w:tab w:val="num" w:pos="1021"/>
        </w:tabs>
        <w:ind w:left="1021" w:hanging="1021"/>
      </w:pPr>
      <w:rPr>
        <w:rFonts w:ascii="Arial" w:hAnsi="Arial" w:hint="default"/>
        <w:b/>
        <w:i w:val="0"/>
        <w:color w:val="00468E" w:themeColor="accent1"/>
        <w:sz w:val="24"/>
      </w:rPr>
    </w:lvl>
    <w:lvl w:ilvl="1">
      <w:start w:val="1"/>
      <w:numFmt w:val="decimal"/>
      <w:lvlText w:val="%1.%2"/>
      <w:lvlJc w:val="left"/>
      <w:pPr>
        <w:tabs>
          <w:tab w:val="num" w:pos="1021"/>
        </w:tabs>
        <w:ind w:left="1021" w:hanging="1021"/>
      </w:pPr>
      <w:rPr>
        <w:rFonts w:ascii="Arial" w:hAnsi="Arial" w:hint="default"/>
        <w:b/>
        <w:i w:val="0"/>
        <w:color w:val="00468E" w:themeColor="accent1"/>
        <w:sz w:val="20"/>
        <w:u w:val="none"/>
      </w:rPr>
    </w:lvl>
    <w:lvl w:ilvl="2">
      <w:start w:val="1"/>
      <w:numFmt w:val="decimal"/>
      <w:lvlText w:val="%1.%2.%3"/>
      <w:lvlJc w:val="left"/>
      <w:pPr>
        <w:tabs>
          <w:tab w:val="num" w:pos="1021"/>
        </w:tabs>
        <w:ind w:left="1021" w:hanging="1021"/>
      </w:pPr>
      <w:rPr>
        <w:rFonts w:ascii="Arial" w:hAnsi="Arial" w:hint="default"/>
        <w:b/>
        <w:i w:val="0"/>
        <w:color w:val="00468E" w:themeColor="accent1"/>
        <w:sz w:val="20"/>
        <w:u w:val="none"/>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6" w15:restartNumberingAfterBreak="0">
    <w:nsid w:val="6ECD0E35"/>
    <w:multiLevelType w:val="multilevel"/>
    <w:tmpl w:val="6BA2BDF4"/>
    <w:lvl w:ilvl="0">
      <w:start w:val="1"/>
      <w:numFmt w:val="decimal"/>
      <w:lvlText w:val="%1"/>
      <w:lvlJc w:val="left"/>
      <w:pPr>
        <w:tabs>
          <w:tab w:val="num" w:pos="1021"/>
        </w:tabs>
        <w:ind w:left="1021" w:hanging="1021"/>
      </w:pPr>
      <w:rPr>
        <w:rFonts w:hint="default"/>
      </w:rPr>
    </w:lvl>
    <w:lvl w:ilvl="1">
      <w:start w:val="1"/>
      <w:numFmt w:val="lowerLetter"/>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17" w15:restartNumberingAfterBreak="0">
    <w:nsid w:val="7B77477C"/>
    <w:multiLevelType w:val="multilevel"/>
    <w:tmpl w:val="B0E0169C"/>
    <w:lvl w:ilvl="0">
      <w:start w:val="1"/>
      <w:numFmt w:val="decimal"/>
      <w:pStyle w:val="berschrift1"/>
      <w:lvlText w:val="%1"/>
      <w:lvlJc w:val="left"/>
      <w:pPr>
        <w:tabs>
          <w:tab w:val="num" w:pos="1021"/>
        </w:tabs>
        <w:ind w:left="1021" w:hanging="1021"/>
      </w:pPr>
      <w:rPr>
        <w:rFonts w:hint="default"/>
      </w:rPr>
    </w:lvl>
    <w:lvl w:ilvl="1">
      <w:start w:val="1"/>
      <w:numFmt w:val="decimal"/>
      <w:pStyle w:val="berschrift2"/>
      <w:lvlText w:val="%1.%2"/>
      <w:lvlJc w:val="left"/>
      <w:pPr>
        <w:ind w:left="576" w:hanging="576"/>
      </w:pPr>
      <w:rPr>
        <w:rFonts w:hint="default"/>
      </w:rPr>
    </w:lvl>
    <w:lvl w:ilvl="2">
      <w:start w:val="1"/>
      <w:numFmt w:val="decimal"/>
      <w:pStyle w:val="berschrift3"/>
      <w:lvlText w:val="%1.%2.%3"/>
      <w:lvlJc w:val="left"/>
      <w:pPr>
        <w:ind w:left="720" w:hanging="720"/>
      </w:pPr>
      <w:rPr>
        <w:rFonts w:hint="default"/>
      </w:rPr>
    </w:lvl>
    <w:lvl w:ilvl="3">
      <w:start w:val="1"/>
      <w:numFmt w:val="decimal"/>
      <w:pStyle w:val="berschrift4"/>
      <w:lvlText w:val="%1.%2.%3.%4"/>
      <w:lvlJc w:val="left"/>
      <w:pPr>
        <w:ind w:left="864" w:hanging="864"/>
      </w:pPr>
      <w:rPr>
        <w:rFonts w:hint="default"/>
      </w:rPr>
    </w:lvl>
    <w:lvl w:ilvl="4">
      <w:start w:val="1"/>
      <w:numFmt w:val="decimal"/>
      <w:pStyle w:val="berschrift5"/>
      <w:lvlText w:val="%1.%2.%3.%4.%5"/>
      <w:lvlJc w:val="left"/>
      <w:pPr>
        <w:ind w:left="1008" w:hanging="1008"/>
      </w:pPr>
      <w:rPr>
        <w:rFonts w:hint="default"/>
      </w:rPr>
    </w:lvl>
    <w:lvl w:ilvl="5">
      <w:start w:val="1"/>
      <w:numFmt w:val="decimal"/>
      <w:pStyle w:val="berschrift6"/>
      <w:lvlText w:val="%1.%2.%3.%4.%5.%6"/>
      <w:lvlJc w:val="left"/>
      <w:pPr>
        <w:ind w:left="1152" w:hanging="1152"/>
      </w:pPr>
      <w:rPr>
        <w:rFonts w:hint="default"/>
      </w:rPr>
    </w:lvl>
    <w:lvl w:ilvl="6">
      <w:start w:val="1"/>
      <w:numFmt w:val="decimal"/>
      <w:pStyle w:val="berschrift7"/>
      <w:lvlText w:val="%1.%2.%3.%4.%5.%6.%7"/>
      <w:lvlJc w:val="left"/>
      <w:pPr>
        <w:ind w:left="1296" w:hanging="1296"/>
      </w:pPr>
      <w:rPr>
        <w:rFonts w:hint="default"/>
      </w:rPr>
    </w:lvl>
    <w:lvl w:ilvl="7">
      <w:start w:val="1"/>
      <w:numFmt w:val="decimal"/>
      <w:pStyle w:val="berschrift8"/>
      <w:lvlText w:val="%1.%2.%3.%4.%5.%6.%7.%8"/>
      <w:lvlJc w:val="left"/>
      <w:pPr>
        <w:ind w:left="1440" w:hanging="1440"/>
      </w:pPr>
      <w:rPr>
        <w:rFonts w:hint="default"/>
      </w:rPr>
    </w:lvl>
    <w:lvl w:ilvl="8">
      <w:start w:val="1"/>
      <w:numFmt w:val="decimal"/>
      <w:pStyle w:val="berschrift9"/>
      <w:lvlText w:val="%1.%2.%3.%4.%5.%6.%7.%8.%9"/>
      <w:lvlJc w:val="left"/>
      <w:pPr>
        <w:ind w:left="1584" w:hanging="1584"/>
      </w:pPr>
      <w:rPr>
        <w:rFonts w:hint="default"/>
      </w:rPr>
    </w:lvl>
  </w:abstractNum>
  <w:abstractNum w:abstractNumId="18" w15:restartNumberingAfterBreak="0">
    <w:nsid w:val="7E77652E"/>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num w:numId="1">
    <w:abstractNumId w:val="2"/>
  </w:num>
  <w:num w:numId="2">
    <w:abstractNumId w:val="16"/>
  </w:num>
  <w:num w:numId="3">
    <w:abstractNumId w:val="4"/>
  </w:num>
  <w:num w:numId="4">
    <w:abstractNumId w:val="7"/>
  </w:num>
  <w:num w:numId="5">
    <w:abstractNumId w:val="13"/>
  </w:num>
  <w:num w:numId="6">
    <w:abstractNumId w:val="1"/>
  </w:num>
  <w:num w:numId="7">
    <w:abstractNumId w:val="18"/>
  </w:num>
  <w:num w:numId="8">
    <w:abstractNumId w:val="6"/>
  </w:num>
  <w:num w:numId="9">
    <w:abstractNumId w:val="17"/>
  </w:num>
  <w:num w:numId="10">
    <w:abstractNumId w:val="5"/>
  </w:num>
  <w:num w:numId="11">
    <w:abstractNumId w:val="0"/>
  </w:num>
  <w:num w:numId="12">
    <w:abstractNumId w:val="3"/>
  </w:num>
  <w:num w:numId="13">
    <w:abstractNumId w:val="9"/>
  </w:num>
  <w:num w:numId="14">
    <w:abstractNumId w:val="12"/>
  </w:num>
  <w:num w:numId="15">
    <w:abstractNumId w:val="15"/>
  </w:num>
  <w:num w:numId="16">
    <w:abstractNumId w:val="14"/>
  </w:num>
  <w:num w:numId="17">
    <w:abstractNumId w:val="11"/>
  </w:num>
  <w:num w:numId="18">
    <w:abstractNumId w:val="10"/>
  </w:num>
  <w:num w:numId="19">
    <w:abstractNumId w:va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activeWritingStyle w:appName="MSWord" w:lang="it-IT" w:vendorID="64" w:dllVersion="6" w:nlCheck="1" w:checkStyle="0"/>
  <w:activeWritingStyle w:appName="MSWord" w:lang="de-DE" w:vendorID="64" w:dllVersion="6" w:nlCheck="1" w:checkStyle="0"/>
  <w:activeWritingStyle w:appName="MSWord" w:lang="de-DE" w:vendorID="64" w:dllVersion="4096" w:nlCheck="1" w:checkStyle="0"/>
  <w:activeWritingStyle w:appName="MSWord" w:lang="en-US" w:vendorID="64" w:dllVersion="4096" w:nlCheck="1" w:checkStyle="0"/>
  <w:activeWritingStyle w:appName="MSWord" w:lang="it-IT" w:vendorID="64" w:dllVersion="4096" w:nlCheck="1" w:checkStyle="0"/>
  <w:activeWritingStyle w:appName="MSWord" w:lang="en-US" w:vendorID="64" w:dllVersion="6" w:nlCheck="1" w:checkStyle="1"/>
  <w:activeWritingStyle w:appName="MSWord" w:lang="de-DE" w:vendorID="64" w:dllVersion="0" w:nlCheck="1" w:checkStyle="0"/>
  <w:activeWritingStyle w:appName="MSWord" w:lang="en-US" w:vendorID="64" w:dllVersion="0" w:nlCheck="1" w:checkStyle="0"/>
  <w:activeWritingStyle w:appName="MSWord" w:lang="it-IT" w:vendorID="64" w:dllVersion="0" w:nlCheck="1" w:checkStyle="0"/>
  <w:activeWritingStyle w:appName="MSWord" w:lang="en-US" w:vendorID="64" w:dllVersion="131078" w:nlCheck="1" w:checkStyle="1"/>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efaultTabStop w:val="709"/>
  <w:hyphenationZone w:val="425"/>
  <w:characterSpacingControl w:val="doNotCompress"/>
  <w:hdrShapeDefaults>
    <o:shapedefaults v:ext="edit" spidmax="2252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B143FE"/>
    <w:rsid w:val="000042E4"/>
    <w:rsid w:val="00004D92"/>
    <w:rsid w:val="00005AF4"/>
    <w:rsid w:val="0001039C"/>
    <w:rsid w:val="000137F9"/>
    <w:rsid w:val="00013B23"/>
    <w:rsid w:val="00015F92"/>
    <w:rsid w:val="0002273A"/>
    <w:rsid w:val="00026B8C"/>
    <w:rsid w:val="00030020"/>
    <w:rsid w:val="00030C1A"/>
    <w:rsid w:val="0003543C"/>
    <w:rsid w:val="00036336"/>
    <w:rsid w:val="00037BB3"/>
    <w:rsid w:val="00037FF7"/>
    <w:rsid w:val="00040FEA"/>
    <w:rsid w:val="0004140A"/>
    <w:rsid w:val="000436AB"/>
    <w:rsid w:val="000557D8"/>
    <w:rsid w:val="00062BC6"/>
    <w:rsid w:val="00062C8E"/>
    <w:rsid w:val="00064547"/>
    <w:rsid w:val="0006654A"/>
    <w:rsid w:val="000667BB"/>
    <w:rsid w:val="000679B5"/>
    <w:rsid w:val="00067A27"/>
    <w:rsid w:val="00073211"/>
    <w:rsid w:val="000750E4"/>
    <w:rsid w:val="00077087"/>
    <w:rsid w:val="000830E8"/>
    <w:rsid w:val="000835B9"/>
    <w:rsid w:val="00090C8B"/>
    <w:rsid w:val="00095F60"/>
    <w:rsid w:val="00097770"/>
    <w:rsid w:val="00097924"/>
    <w:rsid w:val="000A0BBC"/>
    <w:rsid w:val="000A6420"/>
    <w:rsid w:val="000A779F"/>
    <w:rsid w:val="000A799A"/>
    <w:rsid w:val="000B09C9"/>
    <w:rsid w:val="000B122D"/>
    <w:rsid w:val="000B17AC"/>
    <w:rsid w:val="000B6E58"/>
    <w:rsid w:val="000C009A"/>
    <w:rsid w:val="000C2A85"/>
    <w:rsid w:val="000C3AF3"/>
    <w:rsid w:val="000C74C8"/>
    <w:rsid w:val="000D1867"/>
    <w:rsid w:val="000D4047"/>
    <w:rsid w:val="000F1B6F"/>
    <w:rsid w:val="000F215E"/>
    <w:rsid w:val="000F3560"/>
    <w:rsid w:val="000F52E1"/>
    <w:rsid w:val="000F599A"/>
    <w:rsid w:val="00100C0C"/>
    <w:rsid w:val="0010134F"/>
    <w:rsid w:val="00102066"/>
    <w:rsid w:val="00103EE3"/>
    <w:rsid w:val="001052E0"/>
    <w:rsid w:val="001076E4"/>
    <w:rsid w:val="00112DF3"/>
    <w:rsid w:val="00114E74"/>
    <w:rsid w:val="00115190"/>
    <w:rsid w:val="001167D1"/>
    <w:rsid w:val="00116F3F"/>
    <w:rsid w:val="00116F84"/>
    <w:rsid w:val="00117904"/>
    <w:rsid w:val="00117C7F"/>
    <w:rsid w:val="00124E6A"/>
    <w:rsid w:val="00135319"/>
    <w:rsid w:val="00142FDB"/>
    <w:rsid w:val="001440F5"/>
    <w:rsid w:val="00147965"/>
    <w:rsid w:val="0015096A"/>
    <w:rsid w:val="00151506"/>
    <w:rsid w:val="00154574"/>
    <w:rsid w:val="00156161"/>
    <w:rsid w:val="0016271C"/>
    <w:rsid w:val="00162EEF"/>
    <w:rsid w:val="0016325F"/>
    <w:rsid w:val="00163B9D"/>
    <w:rsid w:val="00176D8A"/>
    <w:rsid w:val="00180D0F"/>
    <w:rsid w:val="001877A6"/>
    <w:rsid w:val="001935AE"/>
    <w:rsid w:val="001936E8"/>
    <w:rsid w:val="00194AC6"/>
    <w:rsid w:val="00195EF1"/>
    <w:rsid w:val="00196C9E"/>
    <w:rsid w:val="00197009"/>
    <w:rsid w:val="001A1AD9"/>
    <w:rsid w:val="001A297C"/>
    <w:rsid w:val="001A5106"/>
    <w:rsid w:val="001A5B15"/>
    <w:rsid w:val="001A65EE"/>
    <w:rsid w:val="001C0A26"/>
    <w:rsid w:val="001C0A39"/>
    <w:rsid w:val="001C10C0"/>
    <w:rsid w:val="001C5EB3"/>
    <w:rsid w:val="001D0887"/>
    <w:rsid w:val="001D0F2E"/>
    <w:rsid w:val="001D697E"/>
    <w:rsid w:val="001D776F"/>
    <w:rsid w:val="001E18C4"/>
    <w:rsid w:val="001E2697"/>
    <w:rsid w:val="001F3730"/>
    <w:rsid w:val="001F6276"/>
    <w:rsid w:val="001F7E95"/>
    <w:rsid w:val="0020322F"/>
    <w:rsid w:val="00205B62"/>
    <w:rsid w:val="0020631B"/>
    <w:rsid w:val="00206375"/>
    <w:rsid w:val="002117D3"/>
    <w:rsid w:val="002118EB"/>
    <w:rsid w:val="00213082"/>
    <w:rsid w:val="00216BD0"/>
    <w:rsid w:val="00216FC6"/>
    <w:rsid w:val="002176DB"/>
    <w:rsid w:val="002259F0"/>
    <w:rsid w:val="00226865"/>
    <w:rsid w:val="00231A54"/>
    <w:rsid w:val="0023563A"/>
    <w:rsid w:val="00243F9B"/>
    <w:rsid w:val="002513E8"/>
    <w:rsid w:val="00252189"/>
    <w:rsid w:val="0025441C"/>
    <w:rsid w:val="0026127D"/>
    <w:rsid w:val="002655A1"/>
    <w:rsid w:val="002714A1"/>
    <w:rsid w:val="002717A8"/>
    <w:rsid w:val="00275350"/>
    <w:rsid w:val="00280819"/>
    <w:rsid w:val="00282680"/>
    <w:rsid w:val="00284C18"/>
    <w:rsid w:val="0029004F"/>
    <w:rsid w:val="00290FFE"/>
    <w:rsid w:val="00292501"/>
    <w:rsid w:val="00294020"/>
    <w:rsid w:val="00294B59"/>
    <w:rsid w:val="002961FC"/>
    <w:rsid w:val="00296AD3"/>
    <w:rsid w:val="00297083"/>
    <w:rsid w:val="0029750B"/>
    <w:rsid w:val="002A1286"/>
    <w:rsid w:val="002A1717"/>
    <w:rsid w:val="002A172B"/>
    <w:rsid w:val="002A49F2"/>
    <w:rsid w:val="002A5671"/>
    <w:rsid w:val="002A5D25"/>
    <w:rsid w:val="002A639F"/>
    <w:rsid w:val="002B06E7"/>
    <w:rsid w:val="002B18CE"/>
    <w:rsid w:val="002B6D0F"/>
    <w:rsid w:val="002B71FB"/>
    <w:rsid w:val="002C00EB"/>
    <w:rsid w:val="002C0163"/>
    <w:rsid w:val="002C5677"/>
    <w:rsid w:val="002D0F47"/>
    <w:rsid w:val="002D2E6A"/>
    <w:rsid w:val="002D33B7"/>
    <w:rsid w:val="002D4939"/>
    <w:rsid w:val="002D506A"/>
    <w:rsid w:val="002D60E0"/>
    <w:rsid w:val="002D7EB6"/>
    <w:rsid w:val="002E2125"/>
    <w:rsid w:val="002E3A73"/>
    <w:rsid w:val="002F2ED5"/>
    <w:rsid w:val="002F3DE1"/>
    <w:rsid w:val="002F6BF1"/>
    <w:rsid w:val="002F7140"/>
    <w:rsid w:val="0030067C"/>
    <w:rsid w:val="00302DB1"/>
    <w:rsid w:val="003035A6"/>
    <w:rsid w:val="0031287A"/>
    <w:rsid w:val="00312971"/>
    <w:rsid w:val="00330683"/>
    <w:rsid w:val="00333CF4"/>
    <w:rsid w:val="00335617"/>
    <w:rsid w:val="00336CFF"/>
    <w:rsid w:val="0033769D"/>
    <w:rsid w:val="00344BA5"/>
    <w:rsid w:val="00345773"/>
    <w:rsid w:val="00345DFD"/>
    <w:rsid w:val="003473D1"/>
    <w:rsid w:val="00351665"/>
    <w:rsid w:val="00351AF4"/>
    <w:rsid w:val="00352E30"/>
    <w:rsid w:val="00354C04"/>
    <w:rsid w:val="00356188"/>
    <w:rsid w:val="00357644"/>
    <w:rsid w:val="00360089"/>
    <w:rsid w:val="0036088A"/>
    <w:rsid w:val="0036125D"/>
    <w:rsid w:val="00362153"/>
    <w:rsid w:val="00362739"/>
    <w:rsid w:val="00363281"/>
    <w:rsid w:val="00366A8E"/>
    <w:rsid w:val="00373E56"/>
    <w:rsid w:val="00375576"/>
    <w:rsid w:val="00375D1A"/>
    <w:rsid w:val="003777FB"/>
    <w:rsid w:val="003849ED"/>
    <w:rsid w:val="0039367F"/>
    <w:rsid w:val="00395574"/>
    <w:rsid w:val="003955B4"/>
    <w:rsid w:val="0039654F"/>
    <w:rsid w:val="003A046C"/>
    <w:rsid w:val="003A2989"/>
    <w:rsid w:val="003A692D"/>
    <w:rsid w:val="003B0692"/>
    <w:rsid w:val="003B108D"/>
    <w:rsid w:val="003B160B"/>
    <w:rsid w:val="003B1684"/>
    <w:rsid w:val="003C492A"/>
    <w:rsid w:val="003C60F4"/>
    <w:rsid w:val="003D50EB"/>
    <w:rsid w:val="003D770A"/>
    <w:rsid w:val="003E06FE"/>
    <w:rsid w:val="003E1D5B"/>
    <w:rsid w:val="003E5B52"/>
    <w:rsid w:val="003E738F"/>
    <w:rsid w:val="003E7CF8"/>
    <w:rsid w:val="003F0CD8"/>
    <w:rsid w:val="003F1873"/>
    <w:rsid w:val="003F6165"/>
    <w:rsid w:val="00402949"/>
    <w:rsid w:val="00402AD2"/>
    <w:rsid w:val="0040381F"/>
    <w:rsid w:val="00404174"/>
    <w:rsid w:val="0040784F"/>
    <w:rsid w:val="00407CD3"/>
    <w:rsid w:val="004220B8"/>
    <w:rsid w:val="00422EC8"/>
    <w:rsid w:val="00424A3C"/>
    <w:rsid w:val="0043346C"/>
    <w:rsid w:val="004370EF"/>
    <w:rsid w:val="004400ED"/>
    <w:rsid w:val="004404FF"/>
    <w:rsid w:val="004427AF"/>
    <w:rsid w:val="00450174"/>
    <w:rsid w:val="00450D7A"/>
    <w:rsid w:val="00451CA7"/>
    <w:rsid w:val="004535D9"/>
    <w:rsid w:val="00454669"/>
    <w:rsid w:val="00455402"/>
    <w:rsid w:val="00456256"/>
    <w:rsid w:val="004606AC"/>
    <w:rsid w:val="00461B90"/>
    <w:rsid w:val="0046201D"/>
    <w:rsid w:val="00462DDC"/>
    <w:rsid w:val="004667BA"/>
    <w:rsid w:val="00466954"/>
    <w:rsid w:val="00467800"/>
    <w:rsid w:val="00470EFD"/>
    <w:rsid w:val="00472060"/>
    <w:rsid w:val="00473AEC"/>
    <w:rsid w:val="00476060"/>
    <w:rsid w:val="004762B9"/>
    <w:rsid w:val="0047652B"/>
    <w:rsid w:val="00476746"/>
    <w:rsid w:val="00477801"/>
    <w:rsid w:val="00477D19"/>
    <w:rsid w:val="00486F5D"/>
    <w:rsid w:val="00494EE7"/>
    <w:rsid w:val="004A3A5F"/>
    <w:rsid w:val="004B3D7E"/>
    <w:rsid w:val="004C1A36"/>
    <w:rsid w:val="004C1E09"/>
    <w:rsid w:val="004C6EBC"/>
    <w:rsid w:val="004D1D0E"/>
    <w:rsid w:val="004D3165"/>
    <w:rsid w:val="004D7942"/>
    <w:rsid w:val="004D7B9E"/>
    <w:rsid w:val="004E0D94"/>
    <w:rsid w:val="004E2175"/>
    <w:rsid w:val="004E3872"/>
    <w:rsid w:val="004E5E7F"/>
    <w:rsid w:val="004E7C0B"/>
    <w:rsid w:val="004F206E"/>
    <w:rsid w:val="004F2A79"/>
    <w:rsid w:val="004F39B4"/>
    <w:rsid w:val="004F3E59"/>
    <w:rsid w:val="004F4E97"/>
    <w:rsid w:val="004F50F4"/>
    <w:rsid w:val="004F639D"/>
    <w:rsid w:val="004F65B3"/>
    <w:rsid w:val="004F6D74"/>
    <w:rsid w:val="0050056C"/>
    <w:rsid w:val="00505786"/>
    <w:rsid w:val="00506BD5"/>
    <w:rsid w:val="005101A9"/>
    <w:rsid w:val="00510FF5"/>
    <w:rsid w:val="00511067"/>
    <w:rsid w:val="00513534"/>
    <w:rsid w:val="0051492B"/>
    <w:rsid w:val="00515153"/>
    <w:rsid w:val="00520BFA"/>
    <w:rsid w:val="00521429"/>
    <w:rsid w:val="005218C8"/>
    <w:rsid w:val="00521CF5"/>
    <w:rsid w:val="00521FD5"/>
    <w:rsid w:val="00524BE9"/>
    <w:rsid w:val="0053448B"/>
    <w:rsid w:val="00534C1A"/>
    <w:rsid w:val="005365B4"/>
    <w:rsid w:val="0054450D"/>
    <w:rsid w:val="00554864"/>
    <w:rsid w:val="00555999"/>
    <w:rsid w:val="00555E2A"/>
    <w:rsid w:val="00564109"/>
    <w:rsid w:val="00566F90"/>
    <w:rsid w:val="005673B5"/>
    <w:rsid w:val="005674E8"/>
    <w:rsid w:val="005755BD"/>
    <w:rsid w:val="00580070"/>
    <w:rsid w:val="00581C8C"/>
    <w:rsid w:val="005837F9"/>
    <w:rsid w:val="00584007"/>
    <w:rsid w:val="00584B9D"/>
    <w:rsid w:val="00587179"/>
    <w:rsid w:val="005913CF"/>
    <w:rsid w:val="00591A8C"/>
    <w:rsid w:val="00591CEB"/>
    <w:rsid w:val="00592D83"/>
    <w:rsid w:val="00593AA7"/>
    <w:rsid w:val="00594B29"/>
    <w:rsid w:val="00597F78"/>
    <w:rsid w:val="005A1C80"/>
    <w:rsid w:val="005A76E0"/>
    <w:rsid w:val="005B01C4"/>
    <w:rsid w:val="005B184A"/>
    <w:rsid w:val="005B19FD"/>
    <w:rsid w:val="005B34DA"/>
    <w:rsid w:val="005B3CCD"/>
    <w:rsid w:val="005B6D53"/>
    <w:rsid w:val="005C13A1"/>
    <w:rsid w:val="005D1745"/>
    <w:rsid w:val="005D1F94"/>
    <w:rsid w:val="005D3A5C"/>
    <w:rsid w:val="005D5830"/>
    <w:rsid w:val="005D5940"/>
    <w:rsid w:val="005D5A38"/>
    <w:rsid w:val="005D5CD4"/>
    <w:rsid w:val="005D6A17"/>
    <w:rsid w:val="005E041B"/>
    <w:rsid w:val="005E200B"/>
    <w:rsid w:val="005F010B"/>
    <w:rsid w:val="005F182E"/>
    <w:rsid w:val="005F4FBF"/>
    <w:rsid w:val="005F7CEF"/>
    <w:rsid w:val="0060283F"/>
    <w:rsid w:val="00602E06"/>
    <w:rsid w:val="006074EB"/>
    <w:rsid w:val="0060792D"/>
    <w:rsid w:val="006117A1"/>
    <w:rsid w:val="00614890"/>
    <w:rsid w:val="00615ED0"/>
    <w:rsid w:val="00617EA4"/>
    <w:rsid w:val="00624F37"/>
    <w:rsid w:val="00626A28"/>
    <w:rsid w:val="006311E0"/>
    <w:rsid w:val="00632F11"/>
    <w:rsid w:val="00633959"/>
    <w:rsid w:val="00634676"/>
    <w:rsid w:val="00635ABF"/>
    <w:rsid w:val="006376C0"/>
    <w:rsid w:val="00637F9A"/>
    <w:rsid w:val="006401F7"/>
    <w:rsid w:val="006419D4"/>
    <w:rsid w:val="00641F88"/>
    <w:rsid w:val="006438A8"/>
    <w:rsid w:val="00643A04"/>
    <w:rsid w:val="0064408D"/>
    <w:rsid w:val="006449CA"/>
    <w:rsid w:val="00645074"/>
    <w:rsid w:val="00652126"/>
    <w:rsid w:val="00664318"/>
    <w:rsid w:val="0066573F"/>
    <w:rsid w:val="006673F5"/>
    <w:rsid w:val="00667611"/>
    <w:rsid w:val="00670E84"/>
    <w:rsid w:val="00674DB7"/>
    <w:rsid w:val="0068106C"/>
    <w:rsid w:val="00681ECE"/>
    <w:rsid w:val="00683E9E"/>
    <w:rsid w:val="0068636E"/>
    <w:rsid w:val="00690B16"/>
    <w:rsid w:val="00691B0A"/>
    <w:rsid w:val="00691F9E"/>
    <w:rsid w:val="00695F99"/>
    <w:rsid w:val="006A5A75"/>
    <w:rsid w:val="006A6348"/>
    <w:rsid w:val="006A688E"/>
    <w:rsid w:val="006B592D"/>
    <w:rsid w:val="006B6DD8"/>
    <w:rsid w:val="006C2364"/>
    <w:rsid w:val="006C2A31"/>
    <w:rsid w:val="006C38E6"/>
    <w:rsid w:val="006C3AA3"/>
    <w:rsid w:val="006C50E1"/>
    <w:rsid w:val="006C6111"/>
    <w:rsid w:val="006D24AE"/>
    <w:rsid w:val="006D6C1A"/>
    <w:rsid w:val="006D73AA"/>
    <w:rsid w:val="006D7F10"/>
    <w:rsid w:val="006E0A49"/>
    <w:rsid w:val="006E2573"/>
    <w:rsid w:val="006E5C09"/>
    <w:rsid w:val="006E7FBA"/>
    <w:rsid w:val="006F0473"/>
    <w:rsid w:val="006F2DE4"/>
    <w:rsid w:val="006F315A"/>
    <w:rsid w:val="006F3A4D"/>
    <w:rsid w:val="006F4577"/>
    <w:rsid w:val="006F4C75"/>
    <w:rsid w:val="006F66DA"/>
    <w:rsid w:val="006F6A7A"/>
    <w:rsid w:val="006F77C7"/>
    <w:rsid w:val="00705074"/>
    <w:rsid w:val="007065A6"/>
    <w:rsid w:val="00710899"/>
    <w:rsid w:val="00712070"/>
    <w:rsid w:val="007125A4"/>
    <w:rsid w:val="00713E2E"/>
    <w:rsid w:val="00716622"/>
    <w:rsid w:val="00720139"/>
    <w:rsid w:val="007238F1"/>
    <w:rsid w:val="00723DE6"/>
    <w:rsid w:val="00724249"/>
    <w:rsid w:val="00726540"/>
    <w:rsid w:val="00726A89"/>
    <w:rsid w:val="00726BFA"/>
    <w:rsid w:val="00727E16"/>
    <w:rsid w:val="00734321"/>
    <w:rsid w:val="00736291"/>
    <w:rsid w:val="00744943"/>
    <w:rsid w:val="00753908"/>
    <w:rsid w:val="00754739"/>
    <w:rsid w:val="007579FC"/>
    <w:rsid w:val="00762C5B"/>
    <w:rsid w:val="00771469"/>
    <w:rsid w:val="00772BCD"/>
    <w:rsid w:val="00773BF3"/>
    <w:rsid w:val="00775358"/>
    <w:rsid w:val="007761EF"/>
    <w:rsid w:val="007769A8"/>
    <w:rsid w:val="00782013"/>
    <w:rsid w:val="0078405F"/>
    <w:rsid w:val="0078480F"/>
    <w:rsid w:val="00786C56"/>
    <w:rsid w:val="00791C68"/>
    <w:rsid w:val="00794234"/>
    <w:rsid w:val="007A0268"/>
    <w:rsid w:val="007A35E0"/>
    <w:rsid w:val="007A7F56"/>
    <w:rsid w:val="007C0C38"/>
    <w:rsid w:val="007C1F06"/>
    <w:rsid w:val="007C1FA4"/>
    <w:rsid w:val="007C4752"/>
    <w:rsid w:val="007C6FA7"/>
    <w:rsid w:val="007C726C"/>
    <w:rsid w:val="007C7E8E"/>
    <w:rsid w:val="007D1C32"/>
    <w:rsid w:val="007D220B"/>
    <w:rsid w:val="007D439C"/>
    <w:rsid w:val="007D49EB"/>
    <w:rsid w:val="007D5E15"/>
    <w:rsid w:val="007E1292"/>
    <w:rsid w:val="007E1C18"/>
    <w:rsid w:val="007E4D9A"/>
    <w:rsid w:val="007E54C0"/>
    <w:rsid w:val="007F071A"/>
    <w:rsid w:val="007F402B"/>
    <w:rsid w:val="007F4972"/>
    <w:rsid w:val="007F4CF1"/>
    <w:rsid w:val="007F770C"/>
    <w:rsid w:val="00800B39"/>
    <w:rsid w:val="00812832"/>
    <w:rsid w:val="00814018"/>
    <w:rsid w:val="00814940"/>
    <w:rsid w:val="00816302"/>
    <w:rsid w:val="00817EDB"/>
    <w:rsid w:val="00821292"/>
    <w:rsid w:val="00825029"/>
    <w:rsid w:val="00825AA6"/>
    <w:rsid w:val="00826567"/>
    <w:rsid w:val="00826C30"/>
    <w:rsid w:val="00827948"/>
    <w:rsid w:val="00834D0F"/>
    <w:rsid w:val="0084627F"/>
    <w:rsid w:val="00851D50"/>
    <w:rsid w:val="0085354B"/>
    <w:rsid w:val="0085432F"/>
    <w:rsid w:val="00857E8E"/>
    <w:rsid w:val="008649EE"/>
    <w:rsid w:val="00866CA8"/>
    <w:rsid w:val="00870AE4"/>
    <w:rsid w:val="00873697"/>
    <w:rsid w:val="00873E4C"/>
    <w:rsid w:val="00874C03"/>
    <w:rsid w:val="008761F6"/>
    <w:rsid w:val="00876DD1"/>
    <w:rsid w:val="00883E03"/>
    <w:rsid w:val="008856CC"/>
    <w:rsid w:val="0088695A"/>
    <w:rsid w:val="00890887"/>
    <w:rsid w:val="00890E39"/>
    <w:rsid w:val="00891292"/>
    <w:rsid w:val="00897E2C"/>
    <w:rsid w:val="008A2326"/>
    <w:rsid w:val="008A5BF3"/>
    <w:rsid w:val="008A6CEC"/>
    <w:rsid w:val="008A70B7"/>
    <w:rsid w:val="008B0BF6"/>
    <w:rsid w:val="008B0D22"/>
    <w:rsid w:val="008B0E2E"/>
    <w:rsid w:val="008B30DE"/>
    <w:rsid w:val="008B50B9"/>
    <w:rsid w:val="008B523F"/>
    <w:rsid w:val="008B59FF"/>
    <w:rsid w:val="008B7391"/>
    <w:rsid w:val="008C343A"/>
    <w:rsid w:val="008C4110"/>
    <w:rsid w:val="008C5157"/>
    <w:rsid w:val="008C7F2C"/>
    <w:rsid w:val="008D0426"/>
    <w:rsid w:val="008D67AF"/>
    <w:rsid w:val="008D7BC0"/>
    <w:rsid w:val="008E5F87"/>
    <w:rsid w:val="008E7656"/>
    <w:rsid w:val="008E777A"/>
    <w:rsid w:val="008F4796"/>
    <w:rsid w:val="008F5E48"/>
    <w:rsid w:val="00901D5D"/>
    <w:rsid w:val="00902358"/>
    <w:rsid w:val="00905B45"/>
    <w:rsid w:val="00915251"/>
    <w:rsid w:val="009163C0"/>
    <w:rsid w:val="00920EAA"/>
    <w:rsid w:val="00921CF1"/>
    <w:rsid w:val="00923C90"/>
    <w:rsid w:val="00924CB3"/>
    <w:rsid w:val="0092544D"/>
    <w:rsid w:val="00925CA6"/>
    <w:rsid w:val="00925F7D"/>
    <w:rsid w:val="00931A39"/>
    <w:rsid w:val="0093254F"/>
    <w:rsid w:val="00933393"/>
    <w:rsid w:val="0093399E"/>
    <w:rsid w:val="00933B86"/>
    <w:rsid w:val="00940128"/>
    <w:rsid w:val="00944105"/>
    <w:rsid w:val="00944A84"/>
    <w:rsid w:val="009456AF"/>
    <w:rsid w:val="009527FF"/>
    <w:rsid w:val="009547D1"/>
    <w:rsid w:val="00956F62"/>
    <w:rsid w:val="009633E0"/>
    <w:rsid w:val="00965F78"/>
    <w:rsid w:val="00967AD9"/>
    <w:rsid w:val="00972120"/>
    <w:rsid w:val="00972EBA"/>
    <w:rsid w:val="00974ACB"/>
    <w:rsid w:val="00976EEA"/>
    <w:rsid w:val="00980499"/>
    <w:rsid w:val="00982D57"/>
    <w:rsid w:val="009863DF"/>
    <w:rsid w:val="00991E0E"/>
    <w:rsid w:val="009959BC"/>
    <w:rsid w:val="009A306C"/>
    <w:rsid w:val="009A351B"/>
    <w:rsid w:val="009A454E"/>
    <w:rsid w:val="009A7B8B"/>
    <w:rsid w:val="009B2D9D"/>
    <w:rsid w:val="009B5337"/>
    <w:rsid w:val="009B6DFA"/>
    <w:rsid w:val="009C0868"/>
    <w:rsid w:val="009C1F30"/>
    <w:rsid w:val="009C3C81"/>
    <w:rsid w:val="009D0715"/>
    <w:rsid w:val="009D1D84"/>
    <w:rsid w:val="009D2DBA"/>
    <w:rsid w:val="009D62BE"/>
    <w:rsid w:val="009E4826"/>
    <w:rsid w:val="009E664B"/>
    <w:rsid w:val="009F18FC"/>
    <w:rsid w:val="009F21D0"/>
    <w:rsid w:val="009F252D"/>
    <w:rsid w:val="009F5FB8"/>
    <w:rsid w:val="009F6743"/>
    <w:rsid w:val="00A00F8D"/>
    <w:rsid w:val="00A01CE7"/>
    <w:rsid w:val="00A03D1A"/>
    <w:rsid w:val="00A050D1"/>
    <w:rsid w:val="00A06101"/>
    <w:rsid w:val="00A06656"/>
    <w:rsid w:val="00A16BD5"/>
    <w:rsid w:val="00A1711B"/>
    <w:rsid w:val="00A21AB0"/>
    <w:rsid w:val="00A2544A"/>
    <w:rsid w:val="00A27EFC"/>
    <w:rsid w:val="00A314D5"/>
    <w:rsid w:val="00A31DB8"/>
    <w:rsid w:val="00A3597A"/>
    <w:rsid w:val="00A36FE0"/>
    <w:rsid w:val="00A40E17"/>
    <w:rsid w:val="00A465C6"/>
    <w:rsid w:val="00A46F54"/>
    <w:rsid w:val="00A55D25"/>
    <w:rsid w:val="00A562F7"/>
    <w:rsid w:val="00A5700C"/>
    <w:rsid w:val="00A57063"/>
    <w:rsid w:val="00A624FA"/>
    <w:rsid w:val="00A65AE5"/>
    <w:rsid w:val="00A66297"/>
    <w:rsid w:val="00A70A5F"/>
    <w:rsid w:val="00A81731"/>
    <w:rsid w:val="00A82F57"/>
    <w:rsid w:val="00A873A1"/>
    <w:rsid w:val="00A9208D"/>
    <w:rsid w:val="00A93B09"/>
    <w:rsid w:val="00A962D0"/>
    <w:rsid w:val="00A976CC"/>
    <w:rsid w:val="00A97E72"/>
    <w:rsid w:val="00AA2EC0"/>
    <w:rsid w:val="00AA4D33"/>
    <w:rsid w:val="00AB1B65"/>
    <w:rsid w:val="00AB384A"/>
    <w:rsid w:val="00AB5C73"/>
    <w:rsid w:val="00AB6134"/>
    <w:rsid w:val="00AB7342"/>
    <w:rsid w:val="00AC07A6"/>
    <w:rsid w:val="00AC0C0A"/>
    <w:rsid w:val="00AC1795"/>
    <w:rsid w:val="00AC25D2"/>
    <w:rsid w:val="00AC4932"/>
    <w:rsid w:val="00AC6378"/>
    <w:rsid w:val="00AD31C9"/>
    <w:rsid w:val="00AD3753"/>
    <w:rsid w:val="00AD7E8E"/>
    <w:rsid w:val="00AE0CC8"/>
    <w:rsid w:val="00AE447F"/>
    <w:rsid w:val="00AE5481"/>
    <w:rsid w:val="00AE5695"/>
    <w:rsid w:val="00AF13BD"/>
    <w:rsid w:val="00AF140E"/>
    <w:rsid w:val="00AF4F8B"/>
    <w:rsid w:val="00AF50E0"/>
    <w:rsid w:val="00AF5371"/>
    <w:rsid w:val="00B0181E"/>
    <w:rsid w:val="00B030B8"/>
    <w:rsid w:val="00B117C4"/>
    <w:rsid w:val="00B143FE"/>
    <w:rsid w:val="00B14642"/>
    <w:rsid w:val="00B17605"/>
    <w:rsid w:val="00B20920"/>
    <w:rsid w:val="00B25F7B"/>
    <w:rsid w:val="00B27535"/>
    <w:rsid w:val="00B27FCB"/>
    <w:rsid w:val="00B3309B"/>
    <w:rsid w:val="00B33267"/>
    <w:rsid w:val="00B332C3"/>
    <w:rsid w:val="00B34292"/>
    <w:rsid w:val="00B34A9F"/>
    <w:rsid w:val="00B34C62"/>
    <w:rsid w:val="00B35EAA"/>
    <w:rsid w:val="00B361C2"/>
    <w:rsid w:val="00B37658"/>
    <w:rsid w:val="00B432AF"/>
    <w:rsid w:val="00B45242"/>
    <w:rsid w:val="00B52C33"/>
    <w:rsid w:val="00B57C05"/>
    <w:rsid w:val="00B60D1B"/>
    <w:rsid w:val="00B61893"/>
    <w:rsid w:val="00B639BB"/>
    <w:rsid w:val="00B63B39"/>
    <w:rsid w:val="00B67227"/>
    <w:rsid w:val="00B677A8"/>
    <w:rsid w:val="00B67ADF"/>
    <w:rsid w:val="00B74EEC"/>
    <w:rsid w:val="00B75BE3"/>
    <w:rsid w:val="00B76AC4"/>
    <w:rsid w:val="00B779F2"/>
    <w:rsid w:val="00B77DFE"/>
    <w:rsid w:val="00B827AD"/>
    <w:rsid w:val="00B85361"/>
    <w:rsid w:val="00B90801"/>
    <w:rsid w:val="00B95A5D"/>
    <w:rsid w:val="00B965A1"/>
    <w:rsid w:val="00B966C9"/>
    <w:rsid w:val="00BA105F"/>
    <w:rsid w:val="00BA38A7"/>
    <w:rsid w:val="00BA49C1"/>
    <w:rsid w:val="00BB6968"/>
    <w:rsid w:val="00BB6D1A"/>
    <w:rsid w:val="00BC0CC5"/>
    <w:rsid w:val="00BC12DE"/>
    <w:rsid w:val="00BC159C"/>
    <w:rsid w:val="00BC2003"/>
    <w:rsid w:val="00BD1BE0"/>
    <w:rsid w:val="00BD1C30"/>
    <w:rsid w:val="00BD2A86"/>
    <w:rsid w:val="00BD37F9"/>
    <w:rsid w:val="00BD410D"/>
    <w:rsid w:val="00BD4D52"/>
    <w:rsid w:val="00BD6FDE"/>
    <w:rsid w:val="00BD7267"/>
    <w:rsid w:val="00BD7772"/>
    <w:rsid w:val="00BE2D16"/>
    <w:rsid w:val="00BE3832"/>
    <w:rsid w:val="00BE4FEB"/>
    <w:rsid w:val="00BE56A2"/>
    <w:rsid w:val="00BF1740"/>
    <w:rsid w:val="00BF26AF"/>
    <w:rsid w:val="00BF5882"/>
    <w:rsid w:val="00BF62A8"/>
    <w:rsid w:val="00BF6615"/>
    <w:rsid w:val="00C10168"/>
    <w:rsid w:val="00C155DA"/>
    <w:rsid w:val="00C15C40"/>
    <w:rsid w:val="00C22B04"/>
    <w:rsid w:val="00C26C3B"/>
    <w:rsid w:val="00C30243"/>
    <w:rsid w:val="00C41149"/>
    <w:rsid w:val="00C4131C"/>
    <w:rsid w:val="00C416F6"/>
    <w:rsid w:val="00C41892"/>
    <w:rsid w:val="00C4390B"/>
    <w:rsid w:val="00C4707B"/>
    <w:rsid w:val="00C51005"/>
    <w:rsid w:val="00C54CD4"/>
    <w:rsid w:val="00C5652E"/>
    <w:rsid w:val="00C62ACC"/>
    <w:rsid w:val="00C66357"/>
    <w:rsid w:val="00C705CE"/>
    <w:rsid w:val="00C710E3"/>
    <w:rsid w:val="00C710EF"/>
    <w:rsid w:val="00C85B1A"/>
    <w:rsid w:val="00C86D80"/>
    <w:rsid w:val="00C877B9"/>
    <w:rsid w:val="00C915A2"/>
    <w:rsid w:val="00C956CF"/>
    <w:rsid w:val="00C963C9"/>
    <w:rsid w:val="00CA2C80"/>
    <w:rsid w:val="00CA59A1"/>
    <w:rsid w:val="00CA72A3"/>
    <w:rsid w:val="00CB1E91"/>
    <w:rsid w:val="00CB725A"/>
    <w:rsid w:val="00CC36CC"/>
    <w:rsid w:val="00CC49F4"/>
    <w:rsid w:val="00CD2BC2"/>
    <w:rsid w:val="00CD5D15"/>
    <w:rsid w:val="00CD6F05"/>
    <w:rsid w:val="00CE04CF"/>
    <w:rsid w:val="00CE2266"/>
    <w:rsid w:val="00CE44BD"/>
    <w:rsid w:val="00CE68CF"/>
    <w:rsid w:val="00CE71C0"/>
    <w:rsid w:val="00CF25A9"/>
    <w:rsid w:val="00CF34DB"/>
    <w:rsid w:val="00CF3FF1"/>
    <w:rsid w:val="00CF5472"/>
    <w:rsid w:val="00D00FC4"/>
    <w:rsid w:val="00D01944"/>
    <w:rsid w:val="00D04131"/>
    <w:rsid w:val="00D04A4C"/>
    <w:rsid w:val="00D0567D"/>
    <w:rsid w:val="00D06D68"/>
    <w:rsid w:val="00D1136F"/>
    <w:rsid w:val="00D164E2"/>
    <w:rsid w:val="00D16D90"/>
    <w:rsid w:val="00D24C4F"/>
    <w:rsid w:val="00D26132"/>
    <w:rsid w:val="00D2759C"/>
    <w:rsid w:val="00D34986"/>
    <w:rsid w:val="00D36FC5"/>
    <w:rsid w:val="00D4098D"/>
    <w:rsid w:val="00D44B55"/>
    <w:rsid w:val="00D4535E"/>
    <w:rsid w:val="00D45CE9"/>
    <w:rsid w:val="00D46981"/>
    <w:rsid w:val="00D51AA6"/>
    <w:rsid w:val="00D62247"/>
    <w:rsid w:val="00D63091"/>
    <w:rsid w:val="00D65157"/>
    <w:rsid w:val="00D6698C"/>
    <w:rsid w:val="00D7185B"/>
    <w:rsid w:val="00D77509"/>
    <w:rsid w:val="00D854A6"/>
    <w:rsid w:val="00D85B9B"/>
    <w:rsid w:val="00D861BB"/>
    <w:rsid w:val="00D86880"/>
    <w:rsid w:val="00D86DD5"/>
    <w:rsid w:val="00D9165E"/>
    <w:rsid w:val="00D929F2"/>
    <w:rsid w:val="00DB1452"/>
    <w:rsid w:val="00DB74F9"/>
    <w:rsid w:val="00DC2C62"/>
    <w:rsid w:val="00DC443F"/>
    <w:rsid w:val="00DC7857"/>
    <w:rsid w:val="00DD0BF1"/>
    <w:rsid w:val="00DD0D8D"/>
    <w:rsid w:val="00DD1673"/>
    <w:rsid w:val="00DD30AE"/>
    <w:rsid w:val="00DD5EA5"/>
    <w:rsid w:val="00DD64E3"/>
    <w:rsid w:val="00DD677E"/>
    <w:rsid w:val="00DD6B3F"/>
    <w:rsid w:val="00DD7101"/>
    <w:rsid w:val="00DE0E6D"/>
    <w:rsid w:val="00DE446F"/>
    <w:rsid w:val="00DE5FF1"/>
    <w:rsid w:val="00DE6965"/>
    <w:rsid w:val="00DE6E13"/>
    <w:rsid w:val="00DF17A5"/>
    <w:rsid w:val="00DF1A6E"/>
    <w:rsid w:val="00DF5A64"/>
    <w:rsid w:val="00DF6C27"/>
    <w:rsid w:val="00E0085E"/>
    <w:rsid w:val="00E00C76"/>
    <w:rsid w:val="00E06223"/>
    <w:rsid w:val="00E10E38"/>
    <w:rsid w:val="00E10ECE"/>
    <w:rsid w:val="00E11790"/>
    <w:rsid w:val="00E15015"/>
    <w:rsid w:val="00E153AC"/>
    <w:rsid w:val="00E1737D"/>
    <w:rsid w:val="00E17750"/>
    <w:rsid w:val="00E23A3C"/>
    <w:rsid w:val="00E24CD8"/>
    <w:rsid w:val="00E27430"/>
    <w:rsid w:val="00E4280B"/>
    <w:rsid w:val="00E42C3C"/>
    <w:rsid w:val="00E43141"/>
    <w:rsid w:val="00E43913"/>
    <w:rsid w:val="00E45906"/>
    <w:rsid w:val="00E465E8"/>
    <w:rsid w:val="00E5583D"/>
    <w:rsid w:val="00E55F88"/>
    <w:rsid w:val="00E56B97"/>
    <w:rsid w:val="00E6101F"/>
    <w:rsid w:val="00E61CEB"/>
    <w:rsid w:val="00E710F1"/>
    <w:rsid w:val="00E7191B"/>
    <w:rsid w:val="00E71AFC"/>
    <w:rsid w:val="00E72AB0"/>
    <w:rsid w:val="00E746F0"/>
    <w:rsid w:val="00E74FCE"/>
    <w:rsid w:val="00E756EB"/>
    <w:rsid w:val="00E80572"/>
    <w:rsid w:val="00E8196D"/>
    <w:rsid w:val="00E84AA4"/>
    <w:rsid w:val="00E8737B"/>
    <w:rsid w:val="00E90C2A"/>
    <w:rsid w:val="00E90FEA"/>
    <w:rsid w:val="00E91128"/>
    <w:rsid w:val="00E95F59"/>
    <w:rsid w:val="00E96EF2"/>
    <w:rsid w:val="00EA3FC9"/>
    <w:rsid w:val="00EA448D"/>
    <w:rsid w:val="00EA7A96"/>
    <w:rsid w:val="00EB2996"/>
    <w:rsid w:val="00EB31BC"/>
    <w:rsid w:val="00EB575F"/>
    <w:rsid w:val="00EB5975"/>
    <w:rsid w:val="00EB5CEA"/>
    <w:rsid w:val="00EC149A"/>
    <w:rsid w:val="00EC4E78"/>
    <w:rsid w:val="00EC5CAB"/>
    <w:rsid w:val="00EC6F6F"/>
    <w:rsid w:val="00EC742B"/>
    <w:rsid w:val="00EC7DCA"/>
    <w:rsid w:val="00ED54C6"/>
    <w:rsid w:val="00ED6237"/>
    <w:rsid w:val="00EE01DA"/>
    <w:rsid w:val="00EE541C"/>
    <w:rsid w:val="00EE6E91"/>
    <w:rsid w:val="00EE7406"/>
    <w:rsid w:val="00EE78B9"/>
    <w:rsid w:val="00EF213B"/>
    <w:rsid w:val="00EF25A9"/>
    <w:rsid w:val="00EF2B48"/>
    <w:rsid w:val="00EF2F57"/>
    <w:rsid w:val="00F0306A"/>
    <w:rsid w:val="00F03AFA"/>
    <w:rsid w:val="00F126BE"/>
    <w:rsid w:val="00F14B40"/>
    <w:rsid w:val="00F175B5"/>
    <w:rsid w:val="00F22E61"/>
    <w:rsid w:val="00F26205"/>
    <w:rsid w:val="00F26478"/>
    <w:rsid w:val="00F26D41"/>
    <w:rsid w:val="00F3167E"/>
    <w:rsid w:val="00F35618"/>
    <w:rsid w:val="00F359EA"/>
    <w:rsid w:val="00F35DBA"/>
    <w:rsid w:val="00F42E35"/>
    <w:rsid w:val="00F43A83"/>
    <w:rsid w:val="00F43D07"/>
    <w:rsid w:val="00F44AB9"/>
    <w:rsid w:val="00F51AD6"/>
    <w:rsid w:val="00F51F2A"/>
    <w:rsid w:val="00F5300C"/>
    <w:rsid w:val="00F56988"/>
    <w:rsid w:val="00F56BB9"/>
    <w:rsid w:val="00F6135B"/>
    <w:rsid w:val="00F63B99"/>
    <w:rsid w:val="00F6489E"/>
    <w:rsid w:val="00F656F7"/>
    <w:rsid w:val="00F7077A"/>
    <w:rsid w:val="00F71C0C"/>
    <w:rsid w:val="00F73F1D"/>
    <w:rsid w:val="00F8163B"/>
    <w:rsid w:val="00F830E4"/>
    <w:rsid w:val="00F853F3"/>
    <w:rsid w:val="00F90178"/>
    <w:rsid w:val="00F91A06"/>
    <w:rsid w:val="00FA026B"/>
    <w:rsid w:val="00FA15DB"/>
    <w:rsid w:val="00FA2184"/>
    <w:rsid w:val="00FA2C7F"/>
    <w:rsid w:val="00FA4E42"/>
    <w:rsid w:val="00FA5036"/>
    <w:rsid w:val="00FA5FBE"/>
    <w:rsid w:val="00FA7889"/>
    <w:rsid w:val="00FB0B93"/>
    <w:rsid w:val="00FB36C8"/>
    <w:rsid w:val="00FB3D58"/>
    <w:rsid w:val="00FB61FB"/>
    <w:rsid w:val="00FC09B3"/>
    <w:rsid w:val="00FC10E5"/>
    <w:rsid w:val="00FC1B67"/>
    <w:rsid w:val="00FC272A"/>
    <w:rsid w:val="00FC78B8"/>
    <w:rsid w:val="00FD012F"/>
    <w:rsid w:val="00FD1B72"/>
    <w:rsid w:val="00FD3226"/>
    <w:rsid w:val="00FD3F17"/>
    <w:rsid w:val="00FD3FEF"/>
    <w:rsid w:val="00FD7285"/>
    <w:rsid w:val="00FE1B1F"/>
    <w:rsid w:val="00FE2F7C"/>
    <w:rsid w:val="00FE3BA7"/>
    <w:rsid w:val="00FE641B"/>
    <w:rsid w:val="00FF4B64"/>
    <w:rsid w:val="00FF7905"/>
    <w:rsid w:val="00FF7E55"/>
  </w:rsids>
  <m:mathPr>
    <m:mathFont m:val="Cambria Math"/>
    <m:brkBin m:val="before"/>
    <m:brkBinSub m:val="--"/>
    <m:smallFrac m:val="0"/>
    <m:dispDef/>
    <m:lMargin m:val="0"/>
    <m:rMargin m:val="0"/>
    <m:defJc m:val="centerGroup"/>
    <m:wrapIndent m:val="1440"/>
    <m:intLim m:val="subSup"/>
    <m:naryLim m:val="undOvr"/>
  </m:mathPr>
  <w:themeFontLang w:val="de-DE"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2529"/>
    <o:shapelayout v:ext="edit">
      <o:idmap v:ext="edit" data="1"/>
    </o:shapelayout>
  </w:shapeDefaults>
  <w:decimalSymbol w:val=","/>
  <w:listSeparator w:val=";"/>
  <w14:docId w14:val="74E4CA3E"/>
  <w14:defaultImageDpi w14:val="32767"/>
  <w15:docId w15:val="{A51EC12D-27D9-48FE-92CE-877312AA12F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4"/>
        <w:szCs w:val="24"/>
        <w:lang w:val="en-US" w:eastAsia="en-US" w:bidi="ar-SA"/>
      </w:rPr>
    </w:rPrDefault>
    <w:pPrDefault/>
  </w:docDefaults>
  <w:latentStyles w:defLockedState="0" w:defUIPriority="99" w:defSemiHidden="0" w:defUnhideWhenUsed="0" w:defQFormat="0" w:count="371">
    <w:lsdException w:name="Normal" w:uiPriority="0" w:qFormat="1"/>
    <w:lsdException w:name="heading 1" w:uiPriority="9"/>
    <w:lsdException w:name="heading 2" w:semiHidden="1" w:uiPriority="9" w:unhideWhenUsed="1"/>
    <w:lsdException w:name="heading 3" w:semiHidden="1" w:uiPriority="9" w:unhideWhenUsed="1"/>
    <w:lsdException w:name="heading 4" w:semiHidden="1" w:uiPriority="9" w:unhideWhenUsed="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rsid w:val="000B6E58"/>
    <w:pPr>
      <w:tabs>
        <w:tab w:val="left" w:pos="3572"/>
      </w:tabs>
      <w:spacing w:line="330" w:lineRule="atLeast"/>
    </w:pPr>
    <w:rPr>
      <w:rFonts w:cs="Times New Roman (Textkörper CS)"/>
      <w:color w:val="000000"/>
      <w:sz w:val="22"/>
    </w:rPr>
  </w:style>
  <w:style w:type="paragraph" w:styleId="berschrift1">
    <w:name w:val="heading 1"/>
    <w:basedOn w:val="Standard"/>
    <w:next w:val="Standard"/>
    <w:link w:val="berschrift1Zchn"/>
    <w:uiPriority w:val="9"/>
    <w:rsid w:val="00626A28"/>
    <w:pPr>
      <w:keepNext/>
      <w:keepLines/>
      <w:numPr>
        <w:numId w:val="9"/>
      </w:numPr>
      <w:tabs>
        <w:tab w:val="clear" w:pos="3572"/>
      </w:tabs>
      <w:spacing w:after="260" w:line="340" w:lineRule="atLeast"/>
      <w:outlineLvl w:val="0"/>
    </w:pPr>
    <w:rPr>
      <w:rFonts w:asciiTheme="majorHAnsi" w:eastAsiaTheme="majorEastAsia" w:hAnsiTheme="majorHAnsi" w:cstheme="majorBidi"/>
      <w:b/>
      <w:color w:val="00468E" w:themeColor="accent1"/>
      <w:sz w:val="24"/>
      <w:szCs w:val="32"/>
    </w:rPr>
  </w:style>
  <w:style w:type="paragraph" w:styleId="berschrift2">
    <w:name w:val="heading 2"/>
    <w:basedOn w:val="berschrift1"/>
    <w:next w:val="Flietext"/>
    <w:link w:val="berschrift2Zchn"/>
    <w:uiPriority w:val="9"/>
    <w:unhideWhenUsed/>
    <w:rsid w:val="007C1F06"/>
    <w:pPr>
      <w:numPr>
        <w:ilvl w:val="1"/>
      </w:numPr>
      <w:spacing w:line="260" w:lineRule="atLeast"/>
      <w:ind w:left="1021" w:hanging="1021"/>
      <w:outlineLvl w:val="1"/>
    </w:pPr>
    <w:rPr>
      <w:sz w:val="20"/>
      <w:szCs w:val="26"/>
    </w:rPr>
  </w:style>
  <w:style w:type="paragraph" w:styleId="berschrift3">
    <w:name w:val="heading 3"/>
    <w:basedOn w:val="Standard"/>
    <w:next w:val="Standard"/>
    <w:link w:val="berschrift3Zchn"/>
    <w:uiPriority w:val="9"/>
    <w:unhideWhenUsed/>
    <w:rsid w:val="00581C8C"/>
    <w:pPr>
      <w:keepNext/>
      <w:keepLines/>
      <w:numPr>
        <w:ilvl w:val="2"/>
        <w:numId w:val="9"/>
      </w:numPr>
      <w:spacing w:after="260"/>
      <w:ind w:left="1021" w:hanging="1021"/>
      <w:outlineLvl w:val="2"/>
    </w:pPr>
    <w:rPr>
      <w:rFonts w:asciiTheme="majorHAnsi" w:eastAsiaTheme="majorEastAsia" w:hAnsiTheme="majorHAnsi" w:cstheme="majorBidi"/>
      <w:b/>
      <w:color w:val="00468E" w:themeColor="accent1"/>
    </w:rPr>
  </w:style>
  <w:style w:type="paragraph" w:styleId="berschrift4">
    <w:name w:val="heading 4"/>
    <w:basedOn w:val="Standard"/>
    <w:next w:val="Standard"/>
    <w:link w:val="berschrift4Zchn"/>
    <w:uiPriority w:val="9"/>
    <w:unhideWhenUsed/>
    <w:rsid w:val="00933B86"/>
    <w:pPr>
      <w:keepNext/>
      <w:keepLines/>
      <w:numPr>
        <w:ilvl w:val="3"/>
        <w:numId w:val="9"/>
      </w:numPr>
      <w:spacing w:after="260"/>
      <w:ind w:left="1021" w:hanging="1021"/>
      <w:outlineLvl w:val="3"/>
    </w:pPr>
    <w:rPr>
      <w:rFonts w:asciiTheme="majorHAnsi" w:eastAsiaTheme="majorEastAsia" w:hAnsiTheme="majorHAnsi" w:cstheme="majorBidi"/>
      <w:b/>
      <w:iCs/>
      <w:color w:val="00468E" w:themeColor="accent1"/>
    </w:rPr>
  </w:style>
  <w:style w:type="paragraph" w:styleId="berschrift5">
    <w:name w:val="heading 5"/>
    <w:basedOn w:val="Standard"/>
    <w:next w:val="Standard"/>
    <w:link w:val="berschrift5Zchn"/>
    <w:uiPriority w:val="9"/>
    <w:semiHidden/>
    <w:unhideWhenUsed/>
    <w:qFormat/>
    <w:rsid w:val="00494EE7"/>
    <w:pPr>
      <w:keepNext/>
      <w:keepLines/>
      <w:numPr>
        <w:ilvl w:val="4"/>
        <w:numId w:val="9"/>
      </w:numPr>
      <w:spacing w:before="40"/>
      <w:outlineLvl w:val="4"/>
    </w:pPr>
    <w:rPr>
      <w:rFonts w:asciiTheme="majorHAnsi" w:eastAsiaTheme="majorEastAsia" w:hAnsiTheme="majorHAnsi" w:cstheme="majorBidi"/>
      <w:color w:val="00346A" w:themeColor="accent1" w:themeShade="BF"/>
    </w:rPr>
  </w:style>
  <w:style w:type="paragraph" w:styleId="berschrift6">
    <w:name w:val="heading 6"/>
    <w:basedOn w:val="Standard"/>
    <w:next w:val="Standard"/>
    <w:link w:val="berschrift6Zchn"/>
    <w:uiPriority w:val="9"/>
    <w:semiHidden/>
    <w:unhideWhenUsed/>
    <w:qFormat/>
    <w:rsid w:val="00494EE7"/>
    <w:pPr>
      <w:keepNext/>
      <w:keepLines/>
      <w:numPr>
        <w:ilvl w:val="5"/>
        <w:numId w:val="9"/>
      </w:numPr>
      <w:spacing w:before="40"/>
      <w:outlineLvl w:val="5"/>
    </w:pPr>
    <w:rPr>
      <w:rFonts w:asciiTheme="majorHAnsi" w:eastAsiaTheme="majorEastAsia" w:hAnsiTheme="majorHAnsi" w:cstheme="majorBidi"/>
      <w:color w:val="002246" w:themeColor="accent1" w:themeShade="7F"/>
    </w:rPr>
  </w:style>
  <w:style w:type="paragraph" w:styleId="berschrift7">
    <w:name w:val="heading 7"/>
    <w:basedOn w:val="Standard"/>
    <w:next w:val="Standard"/>
    <w:link w:val="berschrift7Zchn"/>
    <w:uiPriority w:val="9"/>
    <w:semiHidden/>
    <w:unhideWhenUsed/>
    <w:qFormat/>
    <w:rsid w:val="00494EE7"/>
    <w:pPr>
      <w:keepNext/>
      <w:keepLines/>
      <w:numPr>
        <w:ilvl w:val="6"/>
        <w:numId w:val="9"/>
      </w:numPr>
      <w:spacing w:before="40"/>
      <w:outlineLvl w:val="6"/>
    </w:pPr>
    <w:rPr>
      <w:rFonts w:asciiTheme="majorHAnsi" w:eastAsiaTheme="majorEastAsia" w:hAnsiTheme="majorHAnsi" w:cstheme="majorBidi"/>
      <w:i/>
      <w:iCs/>
      <w:color w:val="002246" w:themeColor="accent1" w:themeShade="7F"/>
    </w:rPr>
  </w:style>
  <w:style w:type="paragraph" w:styleId="berschrift8">
    <w:name w:val="heading 8"/>
    <w:basedOn w:val="Standard"/>
    <w:next w:val="Standard"/>
    <w:link w:val="berschrift8Zchn"/>
    <w:uiPriority w:val="9"/>
    <w:semiHidden/>
    <w:unhideWhenUsed/>
    <w:qFormat/>
    <w:rsid w:val="00494EE7"/>
    <w:pPr>
      <w:keepNext/>
      <w:keepLines/>
      <w:numPr>
        <w:ilvl w:val="7"/>
        <w:numId w:val="9"/>
      </w:numPr>
      <w:spacing w:before="40"/>
      <w:outlineLvl w:val="7"/>
    </w:pPr>
    <w:rPr>
      <w:rFonts w:asciiTheme="majorHAnsi" w:eastAsiaTheme="majorEastAsia" w:hAnsiTheme="majorHAnsi" w:cstheme="majorBidi"/>
      <w:color w:val="677786" w:themeColor="text1" w:themeTint="D8"/>
      <w:sz w:val="21"/>
      <w:szCs w:val="21"/>
    </w:rPr>
  </w:style>
  <w:style w:type="paragraph" w:styleId="berschrift9">
    <w:name w:val="heading 9"/>
    <w:basedOn w:val="Standard"/>
    <w:next w:val="Standard"/>
    <w:link w:val="berschrift9Zchn"/>
    <w:uiPriority w:val="9"/>
    <w:semiHidden/>
    <w:unhideWhenUsed/>
    <w:qFormat/>
    <w:rsid w:val="00494EE7"/>
    <w:pPr>
      <w:keepNext/>
      <w:keepLines/>
      <w:numPr>
        <w:ilvl w:val="8"/>
        <w:numId w:val="9"/>
      </w:numPr>
      <w:spacing w:before="40"/>
      <w:outlineLvl w:val="8"/>
    </w:pPr>
    <w:rPr>
      <w:rFonts w:asciiTheme="majorHAnsi" w:eastAsiaTheme="majorEastAsia" w:hAnsiTheme="majorHAnsi" w:cstheme="majorBidi"/>
      <w:i/>
      <w:iCs/>
      <w:color w:val="677786" w:themeColor="text1" w:themeTint="D8"/>
      <w:sz w:val="21"/>
      <w:szCs w:val="21"/>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table" w:styleId="Tabellenraster">
    <w:name w:val="Table Grid"/>
    <w:basedOn w:val="NormaleTabelle"/>
    <w:uiPriority w:val="39"/>
    <w:rsid w:val="0050578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Kopfzeile">
    <w:name w:val="header"/>
    <w:basedOn w:val="Fuzeile"/>
    <w:link w:val="KopfzeileZchn"/>
    <w:uiPriority w:val="99"/>
    <w:unhideWhenUsed/>
    <w:rsid w:val="005218C8"/>
    <w:pPr>
      <w:tabs>
        <w:tab w:val="clear" w:pos="4536"/>
      </w:tabs>
    </w:pPr>
  </w:style>
  <w:style w:type="character" w:customStyle="1" w:styleId="KopfzeileZchn">
    <w:name w:val="Kopfzeile Zchn"/>
    <w:basedOn w:val="Absatz-Standardschriftart"/>
    <w:link w:val="Kopfzeile"/>
    <w:uiPriority w:val="99"/>
    <w:rsid w:val="005218C8"/>
    <w:rPr>
      <w:rFonts w:cs="Times New Roman (Textkörper CS)"/>
      <w:b/>
      <w:bCs/>
      <w:noProof/>
      <w:color w:val="000000"/>
      <w:sz w:val="14"/>
      <w:lang w:eastAsia="de-DE"/>
    </w:rPr>
  </w:style>
  <w:style w:type="paragraph" w:styleId="Fuzeile">
    <w:name w:val="footer"/>
    <w:basedOn w:val="Standard"/>
    <w:link w:val="FuzeileZchn"/>
    <w:uiPriority w:val="99"/>
    <w:unhideWhenUsed/>
    <w:rsid w:val="005218C8"/>
    <w:pPr>
      <w:tabs>
        <w:tab w:val="clear" w:pos="3572"/>
        <w:tab w:val="left" w:pos="728"/>
        <w:tab w:val="center" w:pos="4536"/>
        <w:tab w:val="right" w:pos="9072"/>
      </w:tabs>
      <w:spacing w:line="170" w:lineRule="atLeast"/>
    </w:pPr>
    <w:rPr>
      <w:b/>
      <w:bCs/>
      <w:noProof/>
      <w:sz w:val="14"/>
      <w:lang w:eastAsia="de-DE"/>
    </w:rPr>
  </w:style>
  <w:style w:type="character" w:customStyle="1" w:styleId="FuzeileZchn">
    <w:name w:val="Fußzeile Zchn"/>
    <w:basedOn w:val="Absatz-Standardschriftart"/>
    <w:link w:val="Fuzeile"/>
    <w:uiPriority w:val="99"/>
    <w:rsid w:val="005218C8"/>
    <w:rPr>
      <w:rFonts w:cs="Times New Roman (Textkörper CS)"/>
      <w:b/>
      <w:bCs/>
      <w:noProof/>
      <w:color w:val="000000"/>
      <w:sz w:val="14"/>
      <w:lang w:eastAsia="de-DE"/>
    </w:rPr>
  </w:style>
  <w:style w:type="character" w:customStyle="1" w:styleId="Fettung">
    <w:name w:val="Fettung"/>
    <w:basedOn w:val="Absatz-Standardschriftart"/>
    <w:uiPriority w:val="1"/>
    <w:qFormat/>
    <w:rsid w:val="00FC272A"/>
    <w:rPr>
      <w:b/>
      <w:spacing w:val="-2"/>
      <w:w w:val="101"/>
    </w:rPr>
  </w:style>
  <w:style w:type="paragraph" w:customStyle="1" w:styleId="BriefdatenAngaben">
    <w:name w:val="Briefdaten_Angaben"/>
    <w:basedOn w:val="Standard"/>
    <w:rsid w:val="000D4047"/>
    <w:rPr>
      <w:spacing w:val="4"/>
      <w:sz w:val="14"/>
      <w:szCs w:val="14"/>
    </w:rPr>
  </w:style>
  <w:style w:type="paragraph" w:customStyle="1" w:styleId="EinfAbs">
    <w:name w:val="[Einf. Abs.]"/>
    <w:basedOn w:val="Standard"/>
    <w:uiPriority w:val="99"/>
    <w:rsid w:val="000D4047"/>
    <w:pPr>
      <w:autoSpaceDE w:val="0"/>
      <w:autoSpaceDN w:val="0"/>
      <w:adjustRightInd w:val="0"/>
      <w:spacing w:line="288" w:lineRule="auto"/>
      <w:textAlignment w:val="center"/>
    </w:pPr>
    <w:rPr>
      <w:rFonts w:cs="Minion Pro"/>
    </w:rPr>
  </w:style>
  <w:style w:type="paragraph" w:styleId="Sprechblasentext">
    <w:name w:val="Balloon Text"/>
    <w:basedOn w:val="Standard"/>
    <w:link w:val="SprechblasentextZchn"/>
    <w:uiPriority w:val="99"/>
    <w:semiHidden/>
    <w:unhideWhenUsed/>
    <w:rsid w:val="00726BFA"/>
    <w:pPr>
      <w:spacing w:line="240" w:lineRule="auto"/>
    </w:pPr>
    <w:rPr>
      <w:rFonts w:ascii="Times New Roman" w:hAnsi="Times New Roman" w:cs="Times New Roman"/>
      <w:sz w:val="18"/>
      <w:szCs w:val="18"/>
    </w:rPr>
  </w:style>
  <w:style w:type="character" w:customStyle="1" w:styleId="SprechblasentextZchn">
    <w:name w:val="Sprechblasentext Zchn"/>
    <w:basedOn w:val="Absatz-Standardschriftart"/>
    <w:link w:val="Sprechblasentext"/>
    <w:uiPriority w:val="99"/>
    <w:semiHidden/>
    <w:rsid w:val="00726BFA"/>
    <w:rPr>
      <w:rFonts w:ascii="Times New Roman" w:hAnsi="Times New Roman" w:cs="Times New Roman"/>
      <w:color w:val="000000"/>
      <w:sz w:val="18"/>
      <w:szCs w:val="18"/>
    </w:rPr>
  </w:style>
  <w:style w:type="paragraph" w:customStyle="1" w:styleId="TextTabelle">
    <w:name w:val="Text_Tabelle"/>
    <w:basedOn w:val="Standard"/>
    <w:rsid w:val="001D697E"/>
    <w:pPr>
      <w:spacing w:line="240" w:lineRule="auto"/>
    </w:pPr>
    <w:rPr>
      <w:w w:val="101"/>
    </w:rPr>
  </w:style>
  <w:style w:type="paragraph" w:customStyle="1" w:styleId="Tabellenvorgaben">
    <w:name w:val="Tabellenvorgaben"/>
    <w:basedOn w:val="Standard"/>
    <w:rsid w:val="001935AE"/>
    <w:pPr>
      <w:spacing w:line="240" w:lineRule="auto"/>
    </w:pPr>
    <w:rPr>
      <w:spacing w:val="2"/>
      <w:w w:val="101"/>
      <w:sz w:val="16"/>
      <w:szCs w:val="16"/>
    </w:rPr>
  </w:style>
  <w:style w:type="paragraph" w:customStyle="1" w:styleId="Bild">
    <w:name w:val="Bild"/>
    <w:basedOn w:val="Standard"/>
    <w:qFormat/>
    <w:rsid w:val="001A297C"/>
    <w:pPr>
      <w:framePr w:wrap="around" w:vAnchor="page" w:hAnchor="page" w:x="625" w:y="2212"/>
      <w:spacing w:line="240" w:lineRule="auto"/>
      <w:suppressOverlap/>
    </w:pPr>
  </w:style>
  <w:style w:type="paragraph" w:customStyle="1" w:styleId="Titel-Headline">
    <w:name w:val="Titel-Headline"/>
    <w:basedOn w:val="Standard"/>
    <w:qFormat/>
    <w:rsid w:val="00064547"/>
    <w:pPr>
      <w:spacing w:after="1340" w:line="720" w:lineRule="atLeast"/>
    </w:pPr>
    <w:rPr>
      <w:b/>
      <w:color w:val="00468E" w:themeColor="accent1"/>
      <w:sz w:val="60"/>
    </w:rPr>
  </w:style>
  <w:style w:type="paragraph" w:customStyle="1" w:styleId="Titel-Kontakt">
    <w:name w:val="Titel-Kontakt"/>
    <w:basedOn w:val="Standard"/>
    <w:rsid w:val="008A70B7"/>
    <w:pPr>
      <w:spacing w:line="220" w:lineRule="atLeast"/>
    </w:pPr>
    <w:rPr>
      <w:sz w:val="16"/>
      <w:szCs w:val="16"/>
    </w:rPr>
  </w:style>
  <w:style w:type="character" w:customStyle="1" w:styleId="Titel-KontaktVersal">
    <w:name w:val="Titel-Kontakt_Versal"/>
    <w:uiPriority w:val="1"/>
    <w:rsid w:val="0039654F"/>
    <w:rPr>
      <w:b/>
      <w:bCs/>
      <w:caps/>
      <w:smallCaps w:val="0"/>
      <w:sz w:val="16"/>
      <w:szCs w:val="16"/>
    </w:rPr>
  </w:style>
  <w:style w:type="paragraph" w:customStyle="1" w:styleId="Titel-Subline">
    <w:name w:val="Titel-Subline"/>
    <w:basedOn w:val="Standard"/>
    <w:qFormat/>
    <w:rsid w:val="00064547"/>
    <w:pPr>
      <w:spacing w:after="560" w:line="400" w:lineRule="atLeast"/>
    </w:pPr>
    <w:rPr>
      <w:b/>
      <w:color w:val="00468E" w:themeColor="accent1"/>
      <w:sz w:val="34"/>
      <w:szCs w:val="30"/>
    </w:rPr>
  </w:style>
  <w:style w:type="paragraph" w:customStyle="1" w:styleId="nderungsdienst-Text">
    <w:name w:val="Änderungsdienst-Text"/>
    <w:basedOn w:val="Standard"/>
    <w:rsid w:val="00F14B40"/>
    <w:rPr>
      <w:szCs w:val="20"/>
    </w:rPr>
  </w:style>
  <w:style w:type="paragraph" w:customStyle="1" w:styleId="Datenschutz">
    <w:name w:val="Datenschutz"/>
    <w:basedOn w:val="nderungsdienst-Text"/>
    <w:rsid w:val="00A36FE0"/>
    <w:pPr>
      <w:spacing w:line="220" w:lineRule="atLeast"/>
    </w:pPr>
    <w:rPr>
      <w:sz w:val="16"/>
    </w:rPr>
  </w:style>
  <w:style w:type="character" w:customStyle="1" w:styleId="berschrift1Zchn">
    <w:name w:val="Überschrift 1 Zchn"/>
    <w:basedOn w:val="Absatz-Standardschriftart"/>
    <w:link w:val="berschrift1"/>
    <w:uiPriority w:val="9"/>
    <w:rsid w:val="00626A28"/>
    <w:rPr>
      <w:rFonts w:asciiTheme="majorHAnsi" w:eastAsiaTheme="majorEastAsia" w:hAnsiTheme="majorHAnsi" w:cstheme="majorBidi"/>
      <w:b/>
      <w:color w:val="00468E" w:themeColor="accent1"/>
      <w:szCs w:val="32"/>
    </w:rPr>
  </w:style>
  <w:style w:type="character" w:customStyle="1" w:styleId="berschrift2Zchn">
    <w:name w:val="Überschrift 2 Zchn"/>
    <w:basedOn w:val="Absatz-Standardschriftart"/>
    <w:link w:val="berschrift2"/>
    <w:uiPriority w:val="9"/>
    <w:rsid w:val="007C1F06"/>
    <w:rPr>
      <w:rFonts w:asciiTheme="majorHAnsi" w:eastAsiaTheme="majorEastAsia" w:hAnsiTheme="majorHAnsi" w:cstheme="majorBidi"/>
      <w:b/>
      <w:color w:val="00346A" w:themeColor="accent1" w:themeShade="BF"/>
      <w:sz w:val="20"/>
      <w:szCs w:val="26"/>
    </w:rPr>
  </w:style>
  <w:style w:type="paragraph" w:customStyle="1" w:styleId="Flietext">
    <w:name w:val="Fließtext"/>
    <w:basedOn w:val="Standard"/>
    <w:qFormat/>
    <w:rsid w:val="00521CF5"/>
  </w:style>
  <w:style w:type="paragraph" w:styleId="Listenabsatz">
    <w:name w:val="List Paragraph"/>
    <w:basedOn w:val="Standard"/>
    <w:uiPriority w:val="34"/>
    <w:qFormat/>
    <w:rsid w:val="00494EE7"/>
    <w:pPr>
      <w:ind w:left="720"/>
      <w:contextualSpacing/>
    </w:pPr>
  </w:style>
  <w:style w:type="paragraph" w:customStyle="1" w:styleId="Aufzhlungen1">
    <w:name w:val="Aufzählungen_1"/>
    <w:basedOn w:val="Flietext"/>
    <w:rsid w:val="00A46F54"/>
    <w:pPr>
      <w:numPr>
        <w:numId w:val="17"/>
      </w:numPr>
      <w:spacing w:line="240" w:lineRule="atLeast"/>
    </w:pPr>
    <w:rPr>
      <w:sz w:val="18"/>
      <w:szCs w:val="18"/>
    </w:rPr>
  </w:style>
  <w:style w:type="numbering" w:customStyle="1" w:styleId="AktuelleListe1">
    <w:name w:val="Aktuelle Liste1"/>
    <w:uiPriority w:val="99"/>
    <w:rsid w:val="00494EE7"/>
    <w:pPr>
      <w:numPr>
        <w:numId w:val="8"/>
      </w:numPr>
    </w:pPr>
  </w:style>
  <w:style w:type="character" w:customStyle="1" w:styleId="berschrift3Zchn">
    <w:name w:val="Überschrift 3 Zchn"/>
    <w:basedOn w:val="Absatz-Standardschriftart"/>
    <w:link w:val="berschrift3"/>
    <w:uiPriority w:val="9"/>
    <w:rsid w:val="00581C8C"/>
    <w:rPr>
      <w:rFonts w:asciiTheme="majorHAnsi" w:eastAsiaTheme="majorEastAsia" w:hAnsiTheme="majorHAnsi" w:cstheme="majorBidi"/>
      <w:b/>
      <w:color w:val="00468E" w:themeColor="accent1"/>
      <w:sz w:val="20"/>
    </w:rPr>
  </w:style>
  <w:style w:type="character" w:customStyle="1" w:styleId="berschrift4Zchn">
    <w:name w:val="Überschrift 4 Zchn"/>
    <w:basedOn w:val="Absatz-Standardschriftart"/>
    <w:link w:val="berschrift4"/>
    <w:uiPriority w:val="9"/>
    <w:rsid w:val="00933B86"/>
    <w:rPr>
      <w:rFonts w:asciiTheme="majorHAnsi" w:eastAsiaTheme="majorEastAsia" w:hAnsiTheme="majorHAnsi" w:cstheme="majorBidi"/>
      <w:b/>
      <w:iCs/>
      <w:color w:val="00468E" w:themeColor="accent1"/>
      <w:sz w:val="20"/>
    </w:rPr>
  </w:style>
  <w:style w:type="character" w:customStyle="1" w:styleId="berschrift5Zchn">
    <w:name w:val="Überschrift 5 Zchn"/>
    <w:basedOn w:val="Absatz-Standardschriftart"/>
    <w:link w:val="berschrift5"/>
    <w:uiPriority w:val="9"/>
    <w:semiHidden/>
    <w:rsid w:val="00494EE7"/>
    <w:rPr>
      <w:rFonts w:asciiTheme="majorHAnsi" w:eastAsiaTheme="majorEastAsia" w:hAnsiTheme="majorHAnsi" w:cstheme="majorBidi"/>
      <w:color w:val="00346A" w:themeColor="accent1" w:themeShade="BF"/>
      <w:sz w:val="20"/>
    </w:rPr>
  </w:style>
  <w:style w:type="character" w:customStyle="1" w:styleId="berschrift6Zchn">
    <w:name w:val="Überschrift 6 Zchn"/>
    <w:basedOn w:val="Absatz-Standardschriftart"/>
    <w:link w:val="berschrift6"/>
    <w:uiPriority w:val="9"/>
    <w:semiHidden/>
    <w:rsid w:val="00494EE7"/>
    <w:rPr>
      <w:rFonts w:asciiTheme="majorHAnsi" w:eastAsiaTheme="majorEastAsia" w:hAnsiTheme="majorHAnsi" w:cstheme="majorBidi"/>
      <w:color w:val="002246" w:themeColor="accent1" w:themeShade="7F"/>
      <w:sz w:val="20"/>
    </w:rPr>
  </w:style>
  <w:style w:type="character" w:customStyle="1" w:styleId="berschrift7Zchn">
    <w:name w:val="Überschrift 7 Zchn"/>
    <w:basedOn w:val="Absatz-Standardschriftart"/>
    <w:link w:val="berschrift7"/>
    <w:uiPriority w:val="9"/>
    <w:semiHidden/>
    <w:rsid w:val="00494EE7"/>
    <w:rPr>
      <w:rFonts w:asciiTheme="majorHAnsi" w:eastAsiaTheme="majorEastAsia" w:hAnsiTheme="majorHAnsi" w:cstheme="majorBidi"/>
      <w:i/>
      <w:iCs/>
      <w:color w:val="002246" w:themeColor="accent1" w:themeShade="7F"/>
      <w:sz w:val="20"/>
    </w:rPr>
  </w:style>
  <w:style w:type="character" w:customStyle="1" w:styleId="berschrift8Zchn">
    <w:name w:val="Überschrift 8 Zchn"/>
    <w:basedOn w:val="Absatz-Standardschriftart"/>
    <w:link w:val="berschrift8"/>
    <w:uiPriority w:val="9"/>
    <w:semiHidden/>
    <w:rsid w:val="00494EE7"/>
    <w:rPr>
      <w:rFonts w:asciiTheme="majorHAnsi" w:eastAsiaTheme="majorEastAsia" w:hAnsiTheme="majorHAnsi" w:cstheme="majorBidi"/>
      <w:color w:val="677786" w:themeColor="text1" w:themeTint="D8"/>
      <w:sz w:val="21"/>
      <w:szCs w:val="21"/>
    </w:rPr>
  </w:style>
  <w:style w:type="character" w:customStyle="1" w:styleId="berschrift9Zchn">
    <w:name w:val="Überschrift 9 Zchn"/>
    <w:basedOn w:val="Absatz-Standardschriftart"/>
    <w:link w:val="berschrift9"/>
    <w:uiPriority w:val="9"/>
    <w:semiHidden/>
    <w:rsid w:val="00494EE7"/>
    <w:rPr>
      <w:rFonts w:asciiTheme="majorHAnsi" w:eastAsiaTheme="majorEastAsia" w:hAnsiTheme="majorHAnsi" w:cstheme="majorBidi"/>
      <w:i/>
      <w:iCs/>
      <w:color w:val="677786" w:themeColor="text1" w:themeTint="D8"/>
      <w:sz w:val="21"/>
      <w:szCs w:val="21"/>
    </w:rPr>
  </w:style>
  <w:style w:type="paragraph" w:customStyle="1" w:styleId="Aufzhlung2">
    <w:name w:val="Aufzählung_2"/>
    <w:basedOn w:val="Flietext"/>
    <w:rsid w:val="00967AD9"/>
    <w:pPr>
      <w:numPr>
        <w:numId w:val="12"/>
      </w:numPr>
      <w:ind w:left="1474" w:hanging="227"/>
    </w:pPr>
  </w:style>
  <w:style w:type="paragraph" w:customStyle="1" w:styleId="AufzhlungZahl">
    <w:name w:val="Aufzählung_Zahl"/>
    <w:basedOn w:val="Flietext"/>
    <w:rsid w:val="004C6EBC"/>
    <w:pPr>
      <w:numPr>
        <w:numId w:val="14"/>
      </w:numPr>
      <w:ind w:left="1248"/>
    </w:pPr>
  </w:style>
  <w:style w:type="paragraph" w:customStyle="1" w:styleId="KontaktdatenTitel">
    <w:name w:val="Kontaktdaten_Titel"/>
    <w:basedOn w:val="Standard"/>
    <w:rsid w:val="00762C5B"/>
    <w:pPr>
      <w:spacing w:line="220" w:lineRule="atLeast"/>
    </w:pPr>
    <w:rPr>
      <w:sz w:val="16"/>
    </w:rPr>
  </w:style>
  <w:style w:type="paragraph" w:customStyle="1" w:styleId="Abbildung">
    <w:name w:val="Abbildung"/>
    <w:basedOn w:val="Flietext"/>
    <w:next w:val="Flietext"/>
    <w:rsid w:val="00476746"/>
    <w:pPr>
      <w:spacing w:before="200" w:after="500" w:line="240" w:lineRule="auto"/>
    </w:pPr>
    <w:rPr>
      <w:sz w:val="17"/>
    </w:rPr>
  </w:style>
  <w:style w:type="paragraph" w:styleId="Inhaltsverzeichnisberschrift">
    <w:name w:val="TOC Heading"/>
    <w:basedOn w:val="berschrift1"/>
    <w:next w:val="Standard"/>
    <w:uiPriority w:val="39"/>
    <w:unhideWhenUsed/>
    <w:rsid w:val="00A97E72"/>
    <w:pPr>
      <w:numPr>
        <w:numId w:val="0"/>
      </w:numPr>
      <w:spacing w:before="480" w:after="0" w:line="276" w:lineRule="auto"/>
      <w:outlineLvl w:val="9"/>
    </w:pPr>
    <w:rPr>
      <w:bCs/>
      <w:sz w:val="28"/>
      <w:szCs w:val="28"/>
      <w:lang w:eastAsia="de-DE"/>
    </w:rPr>
  </w:style>
  <w:style w:type="paragraph" w:styleId="Verzeichnis1">
    <w:name w:val="toc 1"/>
    <w:basedOn w:val="Standard"/>
    <w:next w:val="Standard"/>
    <w:autoRedefine/>
    <w:uiPriority w:val="39"/>
    <w:unhideWhenUsed/>
    <w:rsid w:val="00626A28"/>
    <w:pPr>
      <w:tabs>
        <w:tab w:val="clear" w:pos="3572"/>
        <w:tab w:val="right" w:leader="underscore" w:pos="9185"/>
      </w:tabs>
      <w:spacing w:before="260" w:after="260"/>
      <w:ind w:left="1021" w:hanging="1021"/>
    </w:pPr>
    <w:rPr>
      <w:rFonts w:cs="Arial (Textkörper)"/>
      <w:b/>
      <w:bCs/>
      <w:color w:val="00468E" w:themeColor="accent1"/>
      <w:sz w:val="24"/>
      <w:szCs w:val="22"/>
    </w:rPr>
  </w:style>
  <w:style w:type="paragraph" w:styleId="Verzeichnis2">
    <w:name w:val="toc 2"/>
    <w:basedOn w:val="Standard"/>
    <w:next w:val="Standard"/>
    <w:autoRedefine/>
    <w:uiPriority w:val="39"/>
    <w:unhideWhenUsed/>
    <w:rsid w:val="0078405F"/>
    <w:pPr>
      <w:tabs>
        <w:tab w:val="clear" w:pos="3572"/>
        <w:tab w:val="right" w:leader="underscore" w:pos="9185"/>
      </w:tabs>
      <w:ind w:left="1021" w:hanging="1021"/>
    </w:pPr>
    <w:rPr>
      <w:rFonts w:cs="Arial (Textkörper)"/>
      <w:b/>
      <w:bCs/>
      <w:color w:val="00468E" w:themeColor="accent1"/>
      <w:szCs w:val="22"/>
    </w:rPr>
  </w:style>
  <w:style w:type="paragraph" w:styleId="Verzeichnis3">
    <w:name w:val="toc 3"/>
    <w:basedOn w:val="Standard"/>
    <w:next w:val="Standard"/>
    <w:autoRedefine/>
    <w:uiPriority w:val="39"/>
    <w:unhideWhenUsed/>
    <w:rsid w:val="0078405F"/>
    <w:pPr>
      <w:tabs>
        <w:tab w:val="clear" w:pos="3572"/>
        <w:tab w:val="right" w:leader="underscore" w:pos="9185"/>
      </w:tabs>
      <w:ind w:left="1021" w:hanging="1021"/>
    </w:pPr>
    <w:rPr>
      <w:rFonts w:cs="Arial (Textkörper)"/>
      <w:b/>
      <w:color w:val="00468E" w:themeColor="accent1"/>
      <w:szCs w:val="22"/>
    </w:rPr>
  </w:style>
  <w:style w:type="character" w:styleId="Hyperlink">
    <w:name w:val="Hyperlink"/>
    <w:basedOn w:val="Absatz-Standardschriftart"/>
    <w:uiPriority w:val="99"/>
    <w:unhideWhenUsed/>
    <w:rsid w:val="00A97E72"/>
    <w:rPr>
      <w:color w:val="000000" w:themeColor="hyperlink"/>
      <w:u w:val="single"/>
    </w:rPr>
  </w:style>
  <w:style w:type="paragraph" w:styleId="Verzeichnis4">
    <w:name w:val="toc 4"/>
    <w:basedOn w:val="Standard"/>
    <w:next w:val="Standard"/>
    <w:autoRedefine/>
    <w:uiPriority w:val="39"/>
    <w:unhideWhenUsed/>
    <w:rsid w:val="00645074"/>
    <w:pPr>
      <w:tabs>
        <w:tab w:val="clear" w:pos="3572"/>
      </w:tabs>
    </w:pPr>
    <w:rPr>
      <w:rFonts w:cs="Arial (Textkörper)"/>
      <w:b/>
      <w:color w:val="00468E" w:themeColor="accent1"/>
      <w:szCs w:val="22"/>
    </w:rPr>
  </w:style>
  <w:style w:type="paragraph" w:styleId="Verzeichnis5">
    <w:name w:val="toc 5"/>
    <w:basedOn w:val="Standard"/>
    <w:next w:val="Standard"/>
    <w:autoRedefine/>
    <w:uiPriority w:val="39"/>
    <w:semiHidden/>
    <w:unhideWhenUsed/>
    <w:rsid w:val="00A97E72"/>
    <w:pPr>
      <w:tabs>
        <w:tab w:val="clear" w:pos="3572"/>
      </w:tabs>
    </w:pPr>
    <w:rPr>
      <w:rFonts w:cstheme="minorHAnsi"/>
      <w:szCs w:val="22"/>
    </w:rPr>
  </w:style>
  <w:style w:type="paragraph" w:styleId="Verzeichnis6">
    <w:name w:val="toc 6"/>
    <w:basedOn w:val="Standard"/>
    <w:next w:val="Standard"/>
    <w:autoRedefine/>
    <w:uiPriority w:val="39"/>
    <w:semiHidden/>
    <w:unhideWhenUsed/>
    <w:rsid w:val="00A97E72"/>
    <w:pPr>
      <w:tabs>
        <w:tab w:val="clear" w:pos="3572"/>
      </w:tabs>
    </w:pPr>
    <w:rPr>
      <w:rFonts w:cstheme="minorHAnsi"/>
      <w:szCs w:val="22"/>
    </w:rPr>
  </w:style>
  <w:style w:type="paragraph" w:styleId="Verzeichnis7">
    <w:name w:val="toc 7"/>
    <w:basedOn w:val="Standard"/>
    <w:next w:val="Standard"/>
    <w:autoRedefine/>
    <w:uiPriority w:val="39"/>
    <w:semiHidden/>
    <w:unhideWhenUsed/>
    <w:rsid w:val="00A97E72"/>
    <w:pPr>
      <w:tabs>
        <w:tab w:val="clear" w:pos="3572"/>
      </w:tabs>
    </w:pPr>
    <w:rPr>
      <w:rFonts w:cstheme="minorHAnsi"/>
      <w:szCs w:val="22"/>
    </w:rPr>
  </w:style>
  <w:style w:type="paragraph" w:styleId="Verzeichnis8">
    <w:name w:val="toc 8"/>
    <w:basedOn w:val="Standard"/>
    <w:next w:val="Standard"/>
    <w:autoRedefine/>
    <w:uiPriority w:val="39"/>
    <w:semiHidden/>
    <w:unhideWhenUsed/>
    <w:rsid w:val="00A97E72"/>
    <w:pPr>
      <w:tabs>
        <w:tab w:val="clear" w:pos="3572"/>
      </w:tabs>
    </w:pPr>
    <w:rPr>
      <w:rFonts w:cstheme="minorHAnsi"/>
      <w:szCs w:val="22"/>
    </w:rPr>
  </w:style>
  <w:style w:type="paragraph" w:styleId="Verzeichnis9">
    <w:name w:val="toc 9"/>
    <w:basedOn w:val="Standard"/>
    <w:next w:val="Standard"/>
    <w:autoRedefine/>
    <w:uiPriority w:val="39"/>
    <w:semiHidden/>
    <w:unhideWhenUsed/>
    <w:rsid w:val="00A97E72"/>
    <w:pPr>
      <w:tabs>
        <w:tab w:val="clear" w:pos="3572"/>
      </w:tabs>
    </w:pPr>
    <w:rPr>
      <w:rFonts w:cstheme="minorHAnsi"/>
      <w:szCs w:val="22"/>
    </w:rPr>
  </w:style>
  <w:style w:type="paragraph" w:customStyle="1" w:styleId="Details">
    <w:name w:val="Details"/>
    <w:basedOn w:val="Standard"/>
    <w:rsid w:val="00F830E4"/>
    <w:pPr>
      <w:spacing w:line="240" w:lineRule="atLeast"/>
    </w:pPr>
    <w:rPr>
      <w:b/>
      <w:bCs/>
      <w:color w:val="525F6B" w:themeColor="text1"/>
      <w:sz w:val="18"/>
      <w:szCs w:val="18"/>
    </w:rPr>
  </w:style>
  <w:style w:type="paragraph" w:customStyle="1" w:styleId="Kontaktdaten">
    <w:name w:val="Kontaktdaten"/>
    <w:basedOn w:val="Standard"/>
    <w:link w:val="KontaktdatenZchn"/>
    <w:rsid w:val="00F44AB9"/>
    <w:pPr>
      <w:tabs>
        <w:tab w:val="center" w:pos="4536"/>
        <w:tab w:val="right" w:pos="9072"/>
      </w:tabs>
      <w:spacing w:line="170" w:lineRule="atLeast"/>
    </w:pPr>
    <w:rPr>
      <w:color w:val="3E3D40"/>
      <w:spacing w:val="2"/>
      <w:sz w:val="14"/>
    </w:rPr>
  </w:style>
  <w:style w:type="character" w:customStyle="1" w:styleId="KontaktdatenZchn">
    <w:name w:val="Kontaktdaten Zchn"/>
    <w:basedOn w:val="Absatz-Standardschriftart"/>
    <w:link w:val="Kontaktdaten"/>
    <w:rsid w:val="00F44AB9"/>
    <w:rPr>
      <w:rFonts w:cs="Times New Roman (Textkörper CS)"/>
      <w:color w:val="3E3D40"/>
      <w:spacing w:val="2"/>
      <w:sz w:val="14"/>
    </w:rPr>
  </w:style>
  <w:style w:type="paragraph" w:customStyle="1" w:styleId="Linie">
    <w:name w:val="Linie"/>
    <w:basedOn w:val="Titel-Subline"/>
    <w:qFormat/>
    <w:rsid w:val="00064547"/>
    <w:pPr>
      <w:spacing w:after="60" w:line="240" w:lineRule="auto"/>
    </w:pPr>
    <w:rPr>
      <w:color w:val="000000"/>
    </w:rPr>
  </w:style>
  <w:style w:type="paragraph" w:customStyle="1" w:styleId="Dachzeile">
    <w:name w:val="Dachzeile"/>
    <w:basedOn w:val="Titel-Subline"/>
    <w:qFormat/>
    <w:rsid w:val="00064547"/>
    <w:pPr>
      <w:spacing w:after="200" w:line="260" w:lineRule="atLeast"/>
    </w:pPr>
    <w:rPr>
      <w:color w:val="000000"/>
      <w:sz w:val="20"/>
    </w:rPr>
  </w:style>
  <w:style w:type="paragraph" w:customStyle="1" w:styleId="InfoKontaktseite">
    <w:name w:val="Info_Kontaktseite"/>
    <w:basedOn w:val="Flietext"/>
    <w:qFormat/>
    <w:rsid w:val="005D5CD4"/>
    <w:pPr>
      <w:pageBreakBefore/>
      <w:spacing w:line="240" w:lineRule="atLeast"/>
    </w:pPr>
    <w:rPr>
      <w:sz w:val="18"/>
    </w:rPr>
  </w:style>
  <w:style w:type="character" w:styleId="Kommentarzeichen">
    <w:name w:val="annotation reference"/>
    <w:basedOn w:val="Absatz-Standardschriftart"/>
    <w:uiPriority w:val="99"/>
    <w:semiHidden/>
    <w:unhideWhenUsed/>
    <w:rsid w:val="00F656F7"/>
    <w:rPr>
      <w:sz w:val="16"/>
      <w:szCs w:val="16"/>
    </w:rPr>
  </w:style>
  <w:style w:type="paragraph" w:styleId="Kommentartext">
    <w:name w:val="annotation text"/>
    <w:basedOn w:val="Standard"/>
    <w:link w:val="KommentartextZchn"/>
    <w:uiPriority w:val="99"/>
    <w:semiHidden/>
    <w:unhideWhenUsed/>
    <w:rsid w:val="00F656F7"/>
    <w:pPr>
      <w:spacing w:line="240" w:lineRule="auto"/>
    </w:pPr>
    <w:rPr>
      <w:sz w:val="20"/>
      <w:szCs w:val="20"/>
    </w:rPr>
  </w:style>
  <w:style w:type="character" w:customStyle="1" w:styleId="KommentartextZchn">
    <w:name w:val="Kommentartext Zchn"/>
    <w:basedOn w:val="Absatz-Standardschriftart"/>
    <w:link w:val="Kommentartext"/>
    <w:uiPriority w:val="99"/>
    <w:semiHidden/>
    <w:rsid w:val="00F656F7"/>
    <w:rPr>
      <w:rFonts w:cs="Times New Roman (Textkörper CS)"/>
      <w:color w:val="000000"/>
      <w:sz w:val="20"/>
      <w:szCs w:val="20"/>
    </w:rPr>
  </w:style>
  <w:style w:type="paragraph" w:styleId="Kommentarthema">
    <w:name w:val="annotation subject"/>
    <w:basedOn w:val="Kommentartext"/>
    <w:next w:val="Kommentartext"/>
    <w:link w:val="KommentarthemaZchn"/>
    <w:uiPriority w:val="99"/>
    <w:semiHidden/>
    <w:unhideWhenUsed/>
    <w:rsid w:val="00F656F7"/>
    <w:rPr>
      <w:b/>
      <w:bCs/>
    </w:rPr>
  </w:style>
  <w:style w:type="character" w:customStyle="1" w:styleId="KommentarthemaZchn">
    <w:name w:val="Kommentarthema Zchn"/>
    <w:basedOn w:val="KommentartextZchn"/>
    <w:link w:val="Kommentarthema"/>
    <w:uiPriority w:val="99"/>
    <w:semiHidden/>
    <w:rsid w:val="00F656F7"/>
    <w:rPr>
      <w:rFonts w:cs="Times New Roman (Textkörper CS)"/>
      <w:b/>
      <w:bCs/>
      <w:color w:val="000000"/>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footer" Target="footer2.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2.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header" Target="header1.xml"/><Relationship Id="rId4" Type="http://schemas.openxmlformats.org/officeDocument/2006/relationships/settings" Target="settings.xml"/><Relationship Id="rId9" Type="http://schemas.openxmlformats.org/officeDocument/2006/relationships/hyperlink" Target="http://www.durr.com" TargetMode="External"/><Relationship Id="rId14"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2.jpg"/></Relationships>
</file>

<file path=word/_rels/header2.xml.rels><?xml version="1.0" encoding="UTF-8" standalone="yes"?>
<Relationships xmlns="http://schemas.openxmlformats.org/package/2006/relationships"><Relationship Id="rId2" Type="http://schemas.openxmlformats.org/officeDocument/2006/relationships/image" Target="media/image2.jpg"/><Relationship Id="rId1" Type="http://schemas.openxmlformats.org/officeDocument/2006/relationships/image" Target="media/image3.jpg"/></Relationships>
</file>

<file path=word/theme/theme1.xml><?xml version="1.0" encoding="utf-8"?>
<a:theme xmlns:a="http://schemas.openxmlformats.org/drawingml/2006/main" name="Office-Design">
  <a:themeElements>
    <a:clrScheme name="Duerr_Colors">
      <a:dk1>
        <a:srgbClr val="525F6B"/>
      </a:dk1>
      <a:lt1>
        <a:srgbClr val="FFFFFF"/>
      </a:lt1>
      <a:dk2>
        <a:srgbClr val="44D62C"/>
      </a:dk2>
      <a:lt2>
        <a:srgbClr val="E40521"/>
      </a:lt2>
      <a:accent1>
        <a:srgbClr val="00468E"/>
      </a:accent1>
      <a:accent2>
        <a:srgbClr val="009FE3"/>
      </a:accent2>
      <a:accent3>
        <a:srgbClr val="757F89"/>
      </a:accent3>
      <a:accent4>
        <a:srgbClr val="B9BEC3"/>
      </a:accent4>
      <a:accent5>
        <a:srgbClr val="FFCC00"/>
      </a:accent5>
      <a:accent6>
        <a:srgbClr val="008D35"/>
      </a:accent6>
      <a:hlink>
        <a:srgbClr val="000000"/>
      </a:hlink>
      <a:folHlink>
        <a:srgbClr val="00468E"/>
      </a:folHlink>
    </a:clrScheme>
    <a:fontScheme name="Arial">
      <a:majorFont>
        <a:latin typeface="Arial"/>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ajorFont>
      <a:minorFont>
        <a:latin typeface="Arial"/>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spDef>
      <a:spPr>
        <a:ln>
          <a:noFill/>
        </a:ln>
      </a:spPr>
      <a:bodyPr rtlCol="0" anchor="ctr"/>
      <a:lstStyle/>
      <a:style>
        <a:lnRef idx="2">
          <a:schemeClr val="accent1">
            <a:shade val="50000"/>
          </a:schemeClr>
        </a:lnRef>
        <a:fillRef idx="1">
          <a:schemeClr val="accent1"/>
        </a:fillRef>
        <a:effectRef idx="0">
          <a:schemeClr val="accent1"/>
        </a:effectRef>
        <a:fontRef idx="minor">
          <a:schemeClr val="lt1"/>
        </a:fontRef>
      </a:style>
    </a:spDef>
    <a:txDef>
      <a:spPr>
        <a:noFill/>
        <a:ln w="6350">
          <a:noFill/>
        </a:ln>
      </a:spPr>
      <a:bodyPr rot="0" spcFirstLastPara="0" vertOverflow="overflow" horzOverflow="overflow" vert="horz" wrap="square" lIns="90000" tIns="45720" rIns="91440" bIns="45720" numCol="1" spcCol="0" rtlCol="0" fromWordArt="0" anchor="t" anchorCtr="0" forceAA="0" compatLnSpc="1">
        <a:prstTxWarp prst="textNoShape">
          <a:avLst/>
        </a:prstTxWarp>
        <a:noAutofit/>
      </a:bodyPr>
      <a:lstStyle/>
    </a:txDef>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DEFFED66-0B58-41D7-BB94-97E033143EE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4</Pages>
  <Words>668</Words>
  <Characters>4212</Characters>
  <Application>Microsoft Office Word</Application>
  <DocSecurity>0</DocSecurity>
  <Lines>35</Lines>
  <Paragraphs>9</Paragraphs>
  <ScaleCrop>false</ScaleCrop>
  <HeadingPairs>
    <vt:vector size="2" baseType="variant">
      <vt:variant>
        <vt:lpstr>Titel</vt:lpstr>
      </vt:variant>
      <vt:variant>
        <vt:i4>1</vt:i4>
      </vt:variant>
    </vt:vector>
  </HeadingPairs>
  <TitlesOfParts>
    <vt:vector size="1" baseType="lpstr">
      <vt:lpstr/>
    </vt:vector>
  </TitlesOfParts>
  <Company>p.a.t. GmbH</Company>
  <LinksUpToDate>false</LinksUpToDate>
  <CharactersWithSpaces>4871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Sandra Schön</dc:creator>
  <cp:keywords/>
  <dc:description/>
  <cp:lastModifiedBy>Roth, Kristin</cp:lastModifiedBy>
  <cp:revision>7</cp:revision>
  <cp:lastPrinted>2020-10-12T12:24:00Z</cp:lastPrinted>
  <dcterms:created xsi:type="dcterms:W3CDTF">2020-11-24T14:11:00Z</dcterms:created>
  <dcterms:modified xsi:type="dcterms:W3CDTF">2020-11-30T14:45:00Z</dcterms:modified>
</cp:coreProperties>
</file>