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D09E69E" w14:textId="77777777" w:rsidR="00282680" w:rsidRPr="00521CF5" w:rsidRDefault="00901D5D" w:rsidP="00064547">
      <w:pPr>
        <w:pStyle w:val="Titel-Headline"/>
      </w:pPr>
      <w:r w:rsidRPr="00064547">
        <w:t>Pressemitteilung</w:t>
      </w:r>
    </w:p>
    <w:bookmarkStart w:id="0" w:name="Untertitel"/>
    <w:p w14:paraId="5FE12E56" w14:textId="77777777" w:rsidR="00CE71C0" w:rsidRDefault="00CE71C0" w:rsidP="00064547">
      <w:pPr>
        <w:pStyle w:val="Linie"/>
      </w:pPr>
      <w:r w:rsidRPr="00335617">
        <w:rPr>
          <w:noProof/>
          <w:lang w:eastAsia="de-DE"/>
        </w:rPr>
        <mc:AlternateContent>
          <mc:Choice Requires="wps">
            <w:drawing>
              <wp:inline distT="0" distB="0" distL="0" distR="0" wp14:anchorId="0601A637" wp14:editId="08525018">
                <wp:extent cx="4932000" cy="0"/>
                <wp:effectExtent l="0" t="0" r="8890" b="12700"/>
                <wp:docPr id="11" name="Gerade Verbindung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32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line w14:anchorId="0ADECDD2" id="Gerade Verbindung 11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38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" strokeweight=".5pt">
                <v:stroke joinstyle="miter"/>
                <w10:anchorlock/>
              </v:line>
            </w:pict>
          </mc:Fallback>
        </mc:AlternateContent>
      </w:r>
    </w:p>
    <w:bookmarkEnd w:id="0"/>
    <w:p w14:paraId="744A7D8F" w14:textId="77777777" w:rsidR="0071195D" w:rsidRDefault="0071195D" w:rsidP="00FA2184">
      <w:pPr>
        <w:pStyle w:val="Flietext"/>
        <w:rPr>
          <w:b/>
          <w:color w:val="00468E" w:themeColor="accent1"/>
          <w:sz w:val="34"/>
          <w:szCs w:val="30"/>
        </w:rPr>
      </w:pPr>
    </w:p>
    <w:p w14:paraId="729A84C4" w14:textId="38C83949" w:rsidR="0071195D" w:rsidRDefault="0071195D" w:rsidP="00FA2184">
      <w:pPr>
        <w:pStyle w:val="Flietext"/>
        <w:rPr>
          <w:b/>
          <w:color w:val="00468E" w:themeColor="accent1"/>
          <w:sz w:val="34"/>
          <w:szCs w:val="30"/>
        </w:rPr>
      </w:pPr>
      <w:r w:rsidRPr="0071195D">
        <w:rPr>
          <w:b/>
          <w:color w:val="00468E" w:themeColor="accent1"/>
          <w:sz w:val="34"/>
          <w:szCs w:val="30"/>
        </w:rPr>
        <w:t>Digitalisierung: Dürr ist Pionierpartner für die Industrial Cloud von Volkswagen und Amazon Web Services</w:t>
      </w:r>
    </w:p>
    <w:p w14:paraId="44F4C2B8" w14:textId="77777777" w:rsidR="0071195D" w:rsidRDefault="0071195D" w:rsidP="00FA2184">
      <w:pPr>
        <w:pStyle w:val="Flietext"/>
        <w:rPr>
          <w:b/>
          <w:color w:val="00468E" w:themeColor="accent1"/>
          <w:sz w:val="34"/>
          <w:szCs w:val="30"/>
        </w:rPr>
      </w:pPr>
    </w:p>
    <w:p w14:paraId="3C4E41B8" w14:textId="349B8280" w:rsidR="00AF4F8B" w:rsidRPr="0071195D" w:rsidRDefault="0071195D" w:rsidP="00FA2184">
      <w:pPr>
        <w:pStyle w:val="Flietext"/>
        <w:rPr>
          <w:rStyle w:val="Fettung"/>
        </w:rPr>
      </w:pPr>
      <w:r w:rsidRPr="0071195D">
        <w:rPr>
          <w:rStyle w:val="Fettung"/>
        </w:rPr>
        <w:t>Bietigheim-Bissingen, 6. August 2020 – Der Dürr-Konzern gehört mit seinen IIoT-Software-Anwendungen zu den Pionierpartnern der neuen Industrial Cloud von Volkswagen und Amazon Web Services (AWS). Der Maschinen- und Anlagenbauer stellt zunächst zwei Smart-Applikationen seiner DXQ-Software-Familie in der offenen Ind</w:t>
      </w:r>
      <w:r w:rsidR="00F4423A">
        <w:rPr>
          <w:rStyle w:val="Fettung"/>
        </w:rPr>
        <w:t>ustrie-Plattform des Auto</w:t>
      </w:r>
      <w:r w:rsidR="00F4423A">
        <w:rPr>
          <w:rStyle w:val="Fettung"/>
        </w:rPr>
        <w:softHyphen/>
        <w:t>mobil</w:t>
      </w:r>
      <w:r w:rsidRPr="0071195D">
        <w:rPr>
          <w:rStyle w:val="Fettung"/>
        </w:rPr>
        <w:t>herstellers bereit. Wie in einem App St</w:t>
      </w:r>
      <w:r w:rsidR="00F4423A">
        <w:rPr>
          <w:rStyle w:val="Fettung"/>
        </w:rPr>
        <w:t>ore können die weltweiten Fabri</w:t>
      </w:r>
      <w:r w:rsidRPr="0071195D">
        <w:rPr>
          <w:rStyle w:val="Fettung"/>
        </w:rPr>
        <w:t>ken von Volkswagen und</w:t>
      </w:r>
      <w:r w:rsidR="00F4423A">
        <w:rPr>
          <w:rStyle w:val="Fettung"/>
        </w:rPr>
        <w:t xml:space="preserve"> weitere Partnerunternehmen perspekti</w:t>
      </w:r>
      <w:r w:rsidRPr="0071195D">
        <w:rPr>
          <w:rStyle w:val="Fettung"/>
        </w:rPr>
        <w:t>visch auf die Anwendungen in der Industrial Cloud zugreifen und damit ihre Fertigungsabläufe und die Produktivität optimieren. Dürr kann das Feedback aus den Automobilfabriken nutzen, um seine Applikationen weiterzuentwickeln.</w:t>
      </w:r>
      <w:r w:rsidR="00AF4F8B" w:rsidRPr="0071195D">
        <w:rPr>
          <w:rStyle w:val="Fettung"/>
        </w:rPr>
        <w:t xml:space="preserve"> </w:t>
      </w:r>
    </w:p>
    <w:p w14:paraId="213C051D" w14:textId="77777777" w:rsidR="00AF4F8B" w:rsidRPr="0071195D" w:rsidRDefault="00AF4F8B" w:rsidP="00FA2184">
      <w:pPr>
        <w:pStyle w:val="Flietext"/>
      </w:pPr>
    </w:p>
    <w:p w14:paraId="5ADF2E7F" w14:textId="6B4F9A6A" w:rsidR="0071195D" w:rsidRDefault="0071195D" w:rsidP="0071195D">
      <w:pPr>
        <w:pStyle w:val="Flietext"/>
        <w:rPr>
          <w:b/>
        </w:rPr>
      </w:pPr>
      <w:r w:rsidRPr="00130C94">
        <w:t>Volkswagen</w:t>
      </w:r>
      <w:r>
        <w:t xml:space="preserve"> </w:t>
      </w:r>
      <w:r w:rsidRPr="00892A6E">
        <w:t>und AWS haben die</w:t>
      </w:r>
      <w:r w:rsidRPr="00130C94">
        <w:t xml:space="preserve"> Industrial Cloud im ersten Schritt für elf Partner</w:t>
      </w:r>
      <w:r>
        <w:softHyphen/>
      </w:r>
      <w:r w:rsidRPr="00130C94">
        <w:t xml:space="preserve">unternehmen geöffnet. </w:t>
      </w:r>
      <w:r>
        <w:t>Dürr steuert zum Beispiel eine DXQ-Applikation zur Steigerung der Gesamtanlageneffektivität (OEE) bei. Die Software kommt im Qualitätsmanagement von Lackierereien zum Einsatz und nutzt künstliche Intelligenz (KI), um Fehlermuster zu erkennen. Dafür gleichen Algorithmen Pro</w:t>
      </w:r>
      <w:r>
        <w:softHyphen/>
        <w:t>zess- und Auftragsdaten aus verschiede</w:t>
      </w:r>
      <w:r w:rsidR="00F4423A">
        <w:t>nen Quellen ab. Die DXQ-Applika</w:t>
      </w:r>
      <w:r>
        <w:t xml:space="preserve">tion führt auch eine KI-basierte Zustandsanalyse der Lackierroboter durch und setzt die Resultate in Beziehung zu den Lackierergebnissen. </w:t>
      </w:r>
    </w:p>
    <w:p w14:paraId="3F07B101" w14:textId="77777777" w:rsidR="0071195D" w:rsidRDefault="0071195D" w:rsidP="0071195D">
      <w:pPr>
        <w:pStyle w:val="Flietext"/>
        <w:rPr>
          <w:b/>
        </w:rPr>
      </w:pPr>
    </w:p>
    <w:p w14:paraId="251E384D" w14:textId="0E0CADDC" w:rsidR="0071195D" w:rsidRDefault="0071195D" w:rsidP="0071195D">
      <w:pPr>
        <w:pStyle w:val="Flietext"/>
        <w:rPr>
          <w:b/>
        </w:rPr>
      </w:pPr>
      <w:r>
        <w:lastRenderedPageBreak/>
        <w:t xml:space="preserve">Eine weitere Software von Dürr in der Industrial </w:t>
      </w:r>
      <w:r w:rsidR="00F4423A">
        <w:t>Cloud ermöglicht Produktivitäts</w:t>
      </w:r>
      <w:r>
        <w:t xml:space="preserve">steigerungen in der Endmontage. Die Applikation DXQ </w:t>
      </w:r>
      <w:proofErr w:type="spellStart"/>
      <w:r>
        <w:t>Filling</w:t>
      </w:r>
      <w:proofErr w:type="spellEnd"/>
      <w:r>
        <w:t xml:space="preserve"> </w:t>
      </w:r>
      <w:r w:rsidRPr="00892A6E">
        <w:t xml:space="preserve">Services analysiert den Anlagenstatus von </w:t>
      </w:r>
      <w:proofErr w:type="spellStart"/>
      <w:r w:rsidRPr="00892A6E">
        <w:t>Befüllstationen</w:t>
      </w:r>
      <w:proofErr w:type="spellEnd"/>
      <w:r w:rsidRPr="00892A6E">
        <w:t xml:space="preserve">, in denen Autos zum Beispiel mit Bremsflüssigkeit, Klimamittel oder Getriebeöl versehen werden. So kann der </w:t>
      </w:r>
      <w:proofErr w:type="spellStart"/>
      <w:r w:rsidRPr="00892A6E">
        <w:t>Befüllprozess</w:t>
      </w:r>
      <w:proofErr w:type="spellEnd"/>
      <w:r>
        <w:t xml:space="preserve"> optimiert werden. </w:t>
      </w:r>
    </w:p>
    <w:p w14:paraId="136299A6" w14:textId="77777777" w:rsidR="0071195D" w:rsidRDefault="0071195D" w:rsidP="0071195D">
      <w:pPr>
        <w:pStyle w:val="Flietext"/>
        <w:rPr>
          <w:b/>
        </w:rPr>
      </w:pPr>
    </w:p>
    <w:p w14:paraId="48AD2735" w14:textId="77777777" w:rsidR="0071195D" w:rsidRDefault="0071195D" w:rsidP="0071195D">
      <w:pPr>
        <w:pStyle w:val="Flietext"/>
        <w:rPr>
          <w:b/>
        </w:rPr>
      </w:pPr>
      <w:r>
        <w:t>Dr. Jochen Weyrauch, Vorstandsvorsitzender der Dürr Systems AG: „Die Inte</w:t>
      </w:r>
      <w:r>
        <w:softHyphen/>
        <w:t xml:space="preserve">gration von Partner-Software in die Industrial Cloud schafft eine </w:t>
      </w:r>
      <w:proofErr w:type="spellStart"/>
      <w:r>
        <w:t>Win</w:t>
      </w:r>
      <w:proofErr w:type="spellEnd"/>
      <w:r>
        <w:t>-</w:t>
      </w:r>
      <w:proofErr w:type="spellStart"/>
      <w:r>
        <w:t>Win</w:t>
      </w:r>
      <w:proofErr w:type="spellEnd"/>
      <w:r>
        <w:t>-Situa</w:t>
      </w:r>
      <w:r>
        <w:softHyphen/>
        <w:t>tion. Volkswagen kann seinen Werken ein schnell wachsendes Spektrum unter</w:t>
      </w:r>
      <w:r>
        <w:softHyphen/>
        <w:t>schiedlicher Software-Applikationen anbieten. Für uns ist die Integration wert</w:t>
      </w:r>
      <w:r>
        <w:softHyphen/>
        <w:t>voll, weil wir neue Erkenntnisse aus der Produktionspraxis erhalten. Dadurch können wir unsere Applikationen noch kundennäher gestalten und besser am Markt etablieren.“</w:t>
      </w:r>
    </w:p>
    <w:p w14:paraId="35C5F50B" w14:textId="77777777" w:rsidR="0071195D" w:rsidRDefault="0071195D" w:rsidP="0071195D">
      <w:pPr>
        <w:pStyle w:val="Flietext"/>
        <w:rPr>
          <w:b/>
        </w:rPr>
      </w:pPr>
    </w:p>
    <w:p w14:paraId="06568A34" w14:textId="557284BD" w:rsidR="0071195D" w:rsidRPr="00892A6E" w:rsidRDefault="0071195D" w:rsidP="0071195D">
      <w:pPr>
        <w:pStyle w:val="Flietext"/>
        <w:rPr>
          <w:b/>
        </w:rPr>
      </w:pPr>
      <w:bookmarkStart w:id="1" w:name="_Hlk47360751"/>
      <w:r w:rsidRPr="00892A6E">
        <w:t>Darüber hinaus unterstützt Dürr Volkswagen zum Beispiel bei der Digitalisier</w:t>
      </w:r>
      <w:r>
        <w:softHyphen/>
      </w:r>
      <w:r w:rsidRPr="00892A6E">
        <w:t xml:space="preserve">ung der neuen Lackiererei im chinesischen Werk </w:t>
      </w:r>
      <w:proofErr w:type="spellStart"/>
      <w:r w:rsidRPr="00892A6E">
        <w:t>Anting</w:t>
      </w:r>
      <w:proofErr w:type="spellEnd"/>
      <w:r w:rsidRPr="00892A6E">
        <w:t>. Dort werden DXQ-Applikationen zur Optimierung von Prozessen, Produktionsqualität, Energie</w:t>
      </w:r>
      <w:r>
        <w:softHyphen/>
      </w:r>
      <w:r w:rsidRPr="00892A6E">
        <w:t xml:space="preserve">verbrauch und Anlagenwartung zum Einsatz kommen. Die Zusammenarbeit mit Volkswagen in </w:t>
      </w:r>
      <w:proofErr w:type="spellStart"/>
      <w:r w:rsidRPr="00892A6E">
        <w:t>Anting</w:t>
      </w:r>
      <w:proofErr w:type="spellEnd"/>
      <w:r w:rsidRPr="00892A6E">
        <w:t xml:space="preserve"> ist das bisher größte Digitalisierungsprojekt von Dürr.</w:t>
      </w:r>
    </w:p>
    <w:bookmarkEnd w:id="1"/>
    <w:p w14:paraId="4A234AB6" w14:textId="77777777" w:rsidR="00902358" w:rsidRPr="0071195D" w:rsidRDefault="00902358" w:rsidP="00D9165E">
      <w:pPr>
        <w:pStyle w:val="Flietext"/>
      </w:pPr>
    </w:p>
    <w:p w14:paraId="47F40D21" w14:textId="77777777" w:rsidR="00645694" w:rsidRPr="0071195D" w:rsidRDefault="00645694" w:rsidP="00D9165E">
      <w:pPr>
        <w:pStyle w:val="Flietext"/>
      </w:pPr>
    </w:p>
    <w:p w14:paraId="54B57BBE" w14:textId="77777777" w:rsidR="00645694" w:rsidRDefault="00645694" w:rsidP="00645694">
      <w:pPr>
        <w:pStyle w:val="Flietext"/>
        <w:rPr>
          <w:b/>
        </w:rPr>
      </w:pPr>
      <w:r w:rsidRPr="00BF1740">
        <w:rPr>
          <w:b/>
        </w:rPr>
        <w:t>Bilder</w:t>
      </w:r>
    </w:p>
    <w:p w14:paraId="5158FA12" w14:textId="3074DF5A" w:rsidR="00645694" w:rsidRPr="00727F40" w:rsidRDefault="00645694" w:rsidP="00645694">
      <w:pPr>
        <w:pStyle w:val="Flietext"/>
      </w:pPr>
      <w:r>
        <w:t xml:space="preserve">Das folgende Bildmaterial finden Sie </w:t>
      </w:r>
      <w:hyperlink r:id="rId8" w:history="1">
        <w:r w:rsidRPr="004727FC">
          <w:rPr>
            <w:rStyle w:val="Hyperlink"/>
          </w:rPr>
          <w:t>hier</w:t>
        </w:r>
      </w:hyperlink>
      <w:bookmarkStart w:id="2" w:name="_GoBack"/>
      <w:bookmarkEnd w:id="2"/>
      <w:r>
        <w:t xml:space="preserve"> auf unserer Website zum Download.</w:t>
      </w:r>
    </w:p>
    <w:p w14:paraId="5FFF4937" w14:textId="77777777" w:rsidR="00645694" w:rsidRPr="00645694" w:rsidRDefault="00645694" w:rsidP="00D9165E">
      <w:pPr>
        <w:pStyle w:val="Flietext"/>
      </w:pPr>
    </w:p>
    <w:p w14:paraId="46F5FC30" w14:textId="2220D104" w:rsidR="00EB2996" w:rsidRPr="00645694" w:rsidRDefault="00EB2996" w:rsidP="00D9165E">
      <w:pPr>
        <w:pStyle w:val="Flietext"/>
      </w:pPr>
      <w:r w:rsidRPr="00645694">
        <w:br w:type="page"/>
      </w:r>
    </w:p>
    <w:p w14:paraId="65D88FA2" w14:textId="711DB354" w:rsidR="00EB2996" w:rsidRDefault="006D2F5F" w:rsidP="00D9165E">
      <w:pPr>
        <w:pStyle w:val="Flietext"/>
      </w:pPr>
      <w:r w:rsidRPr="006D2F5F">
        <w:rPr>
          <w:noProof/>
          <w:lang w:eastAsia="de-DE"/>
        </w:rPr>
        <w:lastRenderedPageBreak/>
        <w:drawing>
          <wp:inline distT="0" distB="0" distL="0" distR="0" wp14:anchorId="1AB57935" wp14:editId="7EC323F3">
            <wp:extent cx="4928235" cy="2772132"/>
            <wp:effectExtent l="0" t="0" r="5715" b="9525"/>
            <wp:docPr id="1" name="Grafik 1" descr="\\emea.duerr.int\bie\DEPT\MARKETING\ZB_Marketing\Presse\_Veroeffentlichungen\Produktinformationen\2020\DPP\Bilder\DÜRR_EEA_20200630_8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emea.duerr.int\bie\DEPT\MARKETING\ZB_Marketing\Presse\_Veroeffentlichungen\Produktinformationen\2020\DPP\Bilder\DÜRR_EEA_20200630_854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235" cy="2772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B1DA8" w14:textId="01A52D99" w:rsidR="004F65B3" w:rsidRPr="006D2704" w:rsidRDefault="004F4E97" w:rsidP="00476746">
      <w:pPr>
        <w:pStyle w:val="Abbildung"/>
      </w:pPr>
      <w:r w:rsidRPr="00726BFA">
        <w:rPr>
          <w:rStyle w:val="Fettung"/>
        </w:rPr>
        <w:t>Abbildung 1</w:t>
      </w:r>
      <w:r w:rsidRPr="004F4E97">
        <w:t xml:space="preserve">: </w:t>
      </w:r>
      <w:r w:rsidR="006D2704" w:rsidRPr="006D2704">
        <w:t>Die DXQ-Applikation führt auch eine KI-basierte Zustandsanalyse der Lackierroboter durch und setzt die Resultate in Beziehung zu den Lackierergebnissen.</w:t>
      </w:r>
    </w:p>
    <w:p w14:paraId="057D8DC7" w14:textId="01A6D418" w:rsidR="00476746" w:rsidRDefault="006D2F5F" w:rsidP="00476746">
      <w:pPr>
        <w:pStyle w:val="Flietext"/>
      </w:pPr>
      <w:r w:rsidRPr="006D2F5F">
        <w:rPr>
          <w:noProof/>
          <w:lang w:eastAsia="de-DE"/>
        </w:rPr>
        <w:drawing>
          <wp:inline distT="0" distB="0" distL="0" distR="0" wp14:anchorId="773CE147" wp14:editId="65B6C53B">
            <wp:extent cx="4928235" cy="2772132"/>
            <wp:effectExtent l="0" t="0" r="5715" b="9525"/>
            <wp:docPr id="2" name="Grafik 2" descr="\\emea.duerr.int\bie\DEPT\MARKETING\ZB_Marketing\Presse\_Veroeffentlichungen\Produktinformationen\2020\DPP\Bilder\Innenlackierung Weiss.00_00_21_04.Standbild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emea.duerr.int\bie\DEPT\MARKETING\ZB_Marketing\Presse\_Veroeffentlichungen\Produktinformationen\2020\DPP\Bilder\Innenlackierung Weiss.00_00_21_04.Standbild00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235" cy="2772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4B34E" w14:textId="04734089" w:rsidR="00476746" w:rsidRDefault="00476746" w:rsidP="00476746">
      <w:pPr>
        <w:pStyle w:val="Abbildung"/>
      </w:pPr>
      <w:r w:rsidRPr="00726BFA">
        <w:rPr>
          <w:rStyle w:val="Fettung"/>
        </w:rPr>
        <w:t xml:space="preserve">Abbildung </w:t>
      </w:r>
      <w:r w:rsidR="002714A1">
        <w:rPr>
          <w:rStyle w:val="Fettung"/>
        </w:rPr>
        <w:t>2</w:t>
      </w:r>
      <w:r w:rsidRPr="004F4E97">
        <w:t xml:space="preserve">: </w:t>
      </w:r>
      <w:r w:rsidR="006D2704">
        <w:t>Dürr verbindet seine Kompetenz aus IT und Maschinenbau in einer Digital Factory</w:t>
      </w:r>
      <w:r w:rsidR="00907D5F">
        <w:t xml:space="preserve"> und </w:t>
      </w:r>
      <w:r w:rsidR="00907D5F" w:rsidRPr="00907D5F">
        <w:t xml:space="preserve">kann </w:t>
      </w:r>
      <w:r w:rsidR="00907D5F">
        <w:t xml:space="preserve">dabei </w:t>
      </w:r>
      <w:r w:rsidR="00907D5F" w:rsidRPr="00907D5F">
        <w:t>das Feedback aus den Automobilfabriken nutzen, um seine Applikationen weiterzuentwickeln.</w:t>
      </w:r>
    </w:p>
    <w:p w14:paraId="7B28188E" w14:textId="4395E470" w:rsidR="006D2704" w:rsidRDefault="006D2704" w:rsidP="006D2704">
      <w:pPr>
        <w:pStyle w:val="Flietext"/>
      </w:pPr>
      <w:r w:rsidRPr="006D2704">
        <w:rPr>
          <w:noProof/>
          <w:lang w:eastAsia="de-DE"/>
        </w:rPr>
        <w:lastRenderedPageBreak/>
        <w:drawing>
          <wp:inline distT="0" distB="0" distL="0" distR="0" wp14:anchorId="524CB844" wp14:editId="2D34D9E4">
            <wp:extent cx="4928235" cy="3282272"/>
            <wp:effectExtent l="0" t="0" r="5715" b="0"/>
            <wp:docPr id="3" name="Grafik 3" descr="C:\Users\DEBIEPME\AppData\Local\Temp\7zOCABD2887\200806_somac-filling-adapter-g3blu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BIEPME\AppData\Local\Temp\7zOCABD2887\200806_somac-filling-adapter-g3blue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235" cy="3282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C3A9A" w14:textId="12412DD5" w:rsidR="006D2704" w:rsidRDefault="006D2704" w:rsidP="006D2704">
      <w:pPr>
        <w:pStyle w:val="Abbildung"/>
      </w:pPr>
      <w:r w:rsidRPr="00726BFA">
        <w:rPr>
          <w:rStyle w:val="Fettung"/>
        </w:rPr>
        <w:t xml:space="preserve">Abbildung </w:t>
      </w:r>
      <w:r>
        <w:rPr>
          <w:rStyle w:val="Fettung"/>
        </w:rPr>
        <w:t>3</w:t>
      </w:r>
      <w:r w:rsidRPr="004F4E97">
        <w:t xml:space="preserve">: </w:t>
      </w:r>
      <w:r>
        <w:t xml:space="preserve">Die Applikation DXQ </w:t>
      </w:r>
      <w:proofErr w:type="spellStart"/>
      <w:r>
        <w:t>Filling</w:t>
      </w:r>
      <w:proofErr w:type="spellEnd"/>
      <w:r>
        <w:t xml:space="preserve"> Services analysiert den Anlagenstatus von </w:t>
      </w:r>
      <w:proofErr w:type="spellStart"/>
      <w:r>
        <w:t>Befüllstationen</w:t>
      </w:r>
      <w:proofErr w:type="spellEnd"/>
      <w:r>
        <w:t xml:space="preserve">. </w:t>
      </w:r>
    </w:p>
    <w:p w14:paraId="68696657" w14:textId="77777777" w:rsidR="006D2704" w:rsidRPr="006D2704" w:rsidRDefault="006D2704" w:rsidP="006D2704">
      <w:pPr>
        <w:pStyle w:val="Flietext"/>
      </w:pPr>
    </w:p>
    <w:p w14:paraId="7B4F9106" w14:textId="77777777" w:rsidR="004F65B3" w:rsidRDefault="004F65B3" w:rsidP="00037BB3">
      <w:pPr>
        <w:pStyle w:val="Flietext"/>
      </w:pPr>
      <w:r>
        <w:br w:type="page"/>
      </w:r>
    </w:p>
    <w:p w14:paraId="63109068" w14:textId="77777777" w:rsidR="00D61D5B" w:rsidRPr="00485918" w:rsidRDefault="00D61D5B" w:rsidP="00D61D5B">
      <w:pPr>
        <w:spacing w:line="240" w:lineRule="atLeast"/>
        <w:ind w:right="28"/>
        <w:rPr>
          <w:rFonts w:ascii="Arial" w:hAnsi="Arial" w:cs="Arial"/>
          <w:iCs/>
          <w:sz w:val="18"/>
          <w:szCs w:val="18"/>
          <w:lang w:eastAsia="ja-JP"/>
        </w:rPr>
      </w:pPr>
      <w:r w:rsidRPr="00D83BB3">
        <w:rPr>
          <w:rFonts w:ascii="Arial" w:hAnsi="Arial" w:cs="Arial"/>
          <w:iCs/>
          <w:sz w:val="18"/>
          <w:szCs w:val="18"/>
          <w:lang w:eastAsia="ja-JP"/>
        </w:rPr>
        <w:lastRenderedPageBreak/>
        <w:t>Der Dürr-Konzern ist ein weltweit führender Maschinen- und Anlagenbauer mit ausgeprägter Kompetenz in den Bereichen Automatisierung und Digitalisierung/Industrie 4.0. Seine Produkte, Systeme und Services ermöglichen hocheffiziente Fertigungsprozesse in unterschiedlichen Industrien. Der Dürr-Konzern beliefert Branchen wie die Automobilindustrie, den Maschinenbau sowie die Chemie-, Pharma- und holzbearbeitende Industrie. Im Jahr 2019 erzielte er einen Umsatz von 3,92 Mrd. €. Das U</w:t>
      </w:r>
      <w:r>
        <w:rPr>
          <w:rFonts w:ascii="Arial" w:hAnsi="Arial" w:cs="Arial"/>
          <w:iCs/>
          <w:sz w:val="18"/>
          <w:szCs w:val="18"/>
          <w:lang w:eastAsia="ja-JP"/>
        </w:rPr>
        <w:t>nternehmen beschäftigt rund 16.3</w:t>
      </w:r>
      <w:r w:rsidRPr="00D83BB3">
        <w:rPr>
          <w:rFonts w:ascii="Arial" w:hAnsi="Arial" w:cs="Arial"/>
          <w:iCs/>
          <w:sz w:val="18"/>
          <w:szCs w:val="18"/>
          <w:lang w:eastAsia="ja-JP"/>
        </w:rPr>
        <w:t>00 Mitarbeiter und verfügt über 112 Standorte in 34 Ländern. Der Konzern agiert mit den drei Marken Dürr, Schenck und HOMAG sowie mit fünf Divisions am Markt:</w:t>
      </w:r>
    </w:p>
    <w:p w14:paraId="0D80E1CA" w14:textId="77777777" w:rsidR="00D61D5B" w:rsidRPr="00485918" w:rsidRDefault="00D61D5B" w:rsidP="00D61D5B">
      <w:pPr>
        <w:pStyle w:val="Listenabsatz"/>
        <w:numPr>
          <w:ilvl w:val="0"/>
          <w:numId w:val="18"/>
        </w:numPr>
        <w:tabs>
          <w:tab w:val="clear" w:pos="3572"/>
        </w:tabs>
        <w:spacing w:line="240" w:lineRule="atLeast"/>
        <w:rPr>
          <w:rFonts w:ascii="Arial" w:hAnsi="Arial" w:cs="Arial"/>
          <w:sz w:val="18"/>
          <w:szCs w:val="18"/>
          <w:lang w:eastAsia="de-DE"/>
        </w:rPr>
      </w:pPr>
      <w:r w:rsidRPr="00485918">
        <w:rPr>
          <w:rFonts w:ascii="Arial" w:eastAsia="MS Mincho" w:hAnsi="Arial" w:cs="Arial"/>
          <w:b/>
          <w:iCs/>
          <w:sz w:val="18"/>
          <w:szCs w:val="18"/>
          <w:lang w:eastAsia="ja-JP"/>
        </w:rPr>
        <w:t xml:space="preserve">Paint </w:t>
      </w:r>
      <w:proofErr w:type="spellStart"/>
      <w:r w:rsidRPr="00485918">
        <w:rPr>
          <w:rFonts w:ascii="Arial" w:eastAsia="MS Mincho" w:hAnsi="Arial" w:cs="Arial"/>
          <w:b/>
          <w:iCs/>
          <w:sz w:val="18"/>
          <w:szCs w:val="18"/>
          <w:lang w:eastAsia="ja-JP"/>
        </w:rPr>
        <w:t>and</w:t>
      </w:r>
      <w:proofErr w:type="spellEnd"/>
      <w:r w:rsidRPr="00485918">
        <w:rPr>
          <w:rFonts w:ascii="Arial" w:eastAsia="MS Mincho" w:hAnsi="Arial" w:cs="Arial"/>
          <w:b/>
          <w:iCs/>
          <w:sz w:val="18"/>
          <w:szCs w:val="18"/>
          <w:lang w:eastAsia="ja-JP"/>
        </w:rPr>
        <w:t xml:space="preserve"> Final </w:t>
      </w:r>
      <w:proofErr w:type="spellStart"/>
      <w:r w:rsidRPr="00485918">
        <w:rPr>
          <w:rFonts w:ascii="Arial" w:eastAsia="MS Mincho" w:hAnsi="Arial" w:cs="Arial"/>
          <w:b/>
          <w:iCs/>
          <w:sz w:val="18"/>
          <w:szCs w:val="18"/>
          <w:lang w:eastAsia="ja-JP"/>
        </w:rPr>
        <w:t>Assembly</w:t>
      </w:r>
      <w:proofErr w:type="spellEnd"/>
      <w:r w:rsidRPr="00485918">
        <w:rPr>
          <w:rFonts w:ascii="Arial" w:eastAsia="MS Mincho" w:hAnsi="Arial" w:cs="Arial"/>
          <w:b/>
          <w:iCs/>
          <w:sz w:val="18"/>
          <w:szCs w:val="18"/>
          <w:lang w:eastAsia="ja-JP"/>
        </w:rPr>
        <w:t xml:space="preserve"> Systems:</w:t>
      </w:r>
      <w:r w:rsidRPr="00485918">
        <w:rPr>
          <w:rFonts w:ascii="Arial" w:eastAsia="MS Mincho" w:hAnsi="Arial" w:cs="Arial"/>
          <w:iCs/>
          <w:sz w:val="18"/>
          <w:szCs w:val="18"/>
          <w:lang w:eastAsia="ja-JP"/>
        </w:rPr>
        <w:t xml:space="preserve"> Lackierereien sowie Endmontage-, Prüf- und Befülltechnik für die Automobilindustrie</w:t>
      </w:r>
    </w:p>
    <w:p w14:paraId="2462CD77" w14:textId="77777777" w:rsidR="00D61D5B" w:rsidRPr="00485918" w:rsidRDefault="00D61D5B" w:rsidP="00D61D5B">
      <w:pPr>
        <w:pStyle w:val="Listenabsatz"/>
        <w:numPr>
          <w:ilvl w:val="0"/>
          <w:numId w:val="18"/>
        </w:numPr>
        <w:tabs>
          <w:tab w:val="clear" w:pos="3572"/>
        </w:tabs>
        <w:spacing w:line="240" w:lineRule="atLeast"/>
        <w:rPr>
          <w:rFonts w:ascii="Arial" w:hAnsi="Arial" w:cs="Arial"/>
          <w:sz w:val="18"/>
          <w:szCs w:val="18"/>
          <w:lang w:eastAsia="de-DE"/>
        </w:rPr>
      </w:pPr>
      <w:r w:rsidRPr="00485918">
        <w:rPr>
          <w:rFonts w:ascii="Arial" w:eastAsia="MS Mincho" w:hAnsi="Arial" w:cs="Arial"/>
          <w:b/>
          <w:iCs/>
          <w:sz w:val="18"/>
          <w:szCs w:val="18"/>
          <w:lang w:eastAsia="ja-JP"/>
        </w:rPr>
        <w:t xml:space="preserve">Application Technology: </w:t>
      </w:r>
      <w:r w:rsidRPr="00485918">
        <w:rPr>
          <w:rFonts w:ascii="Arial" w:eastAsia="MS Mincho" w:hAnsi="Arial" w:cs="Arial"/>
          <w:iCs/>
          <w:sz w:val="18"/>
          <w:szCs w:val="18"/>
          <w:lang w:eastAsia="ja-JP"/>
        </w:rPr>
        <w:t xml:space="preserve">Robotertechnologien für den automatischen Auftrag von Lack sowie Dicht- und Klebstoffen </w:t>
      </w:r>
    </w:p>
    <w:p w14:paraId="7D7101DA" w14:textId="77777777" w:rsidR="00D61D5B" w:rsidRPr="00485918" w:rsidRDefault="00D61D5B" w:rsidP="00D61D5B">
      <w:pPr>
        <w:pStyle w:val="Listenabsatz"/>
        <w:numPr>
          <w:ilvl w:val="0"/>
          <w:numId w:val="18"/>
        </w:numPr>
        <w:tabs>
          <w:tab w:val="clear" w:pos="3572"/>
        </w:tabs>
        <w:spacing w:line="240" w:lineRule="atLeast"/>
        <w:ind w:right="27"/>
        <w:rPr>
          <w:rFonts w:ascii="Arial" w:hAnsi="Arial" w:cs="Arial"/>
          <w:sz w:val="18"/>
          <w:szCs w:val="18"/>
        </w:rPr>
      </w:pPr>
      <w:r w:rsidRPr="00485918">
        <w:rPr>
          <w:rFonts w:ascii="Arial" w:eastAsia="MS Mincho" w:hAnsi="Arial" w:cs="Arial"/>
          <w:b/>
          <w:iCs/>
          <w:sz w:val="18"/>
          <w:szCs w:val="18"/>
          <w:lang w:eastAsia="ja-JP"/>
        </w:rPr>
        <w:t>Clean Technology Systems:</w:t>
      </w:r>
      <w:r w:rsidRPr="00485918">
        <w:rPr>
          <w:rFonts w:ascii="Arial" w:eastAsia="MS Mincho" w:hAnsi="Arial" w:cs="Arial"/>
          <w:iCs/>
          <w:sz w:val="18"/>
          <w:szCs w:val="18"/>
          <w:lang w:eastAsia="ja-JP"/>
        </w:rPr>
        <w:t xml:space="preserve"> </w:t>
      </w:r>
      <w:r w:rsidRPr="00485918">
        <w:rPr>
          <w:rFonts w:ascii="Arial" w:hAnsi="Arial" w:cs="Arial"/>
          <w:sz w:val="18"/>
          <w:szCs w:val="18"/>
        </w:rPr>
        <w:t>Abluftreinigungsanlagen, Schallschutzsysteme</w:t>
      </w:r>
      <w:r>
        <w:rPr>
          <w:rFonts w:ascii="Arial" w:hAnsi="Arial" w:cs="Arial"/>
          <w:sz w:val="18"/>
          <w:szCs w:val="18"/>
        </w:rPr>
        <w:t xml:space="preserve"> und </w:t>
      </w:r>
      <w:r w:rsidRPr="00D83BB3">
        <w:rPr>
          <w:rFonts w:ascii="Arial" w:hAnsi="Arial" w:cs="Arial"/>
          <w:sz w:val="18"/>
          <w:szCs w:val="18"/>
        </w:rPr>
        <w:t>Beschichtungsanlagen für Batterieelektroden</w:t>
      </w:r>
    </w:p>
    <w:p w14:paraId="73610E2A" w14:textId="77777777" w:rsidR="00D61D5B" w:rsidRPr="00485918" w:rsidRDefault="00D61D5B" w:rsidP="00D61D5B">
      <w:pPr>
        <w:pStyle w:val="Listenabsatz"/>
        <w:numPr>
          <w:ilvl w:val="0"/>
          <w:numId w:val="18"/>
        </w:numPr>
        <w:tabs>
          <w:tab w:val="clear" w:pos="3572"/>
        </w:tabs>
        <w:spacing w:line="240" w:lineRule="atLeast"/>
        <w:rPr>
          <w:rFonts w:ascii="Arial" w:hAnsi="Arial" w:cs="Arial"/>
          <w:sz w:val="18"/>
          <w:szCs w:val="18"/>
          <w:lang w:val="en-US" w:eastAsia="de-DE"/>
        </w:rPr>
      </w:pPr>
      <w:r w:rsidRPr="00485918">
        <w:rPr>
          <w:rFonts w:ascii="Arial" w:eastAsia="MS Mincho" w:hAnsi="Arial" w:cs="Arial"/>
          <w:b/>
          <w:iCs/>
          <w:sz w:val="18"/>
          <w:szCs w:val="18"/>
          <w:lang w:val="en-US" w:eastAsia="ja-JP"/>
        </w:rPr>
        <w:t>Measuring and Process Systems:</w:t>
      </w:r>
      <w:r w:rsidRPr="00485918">
        <w:rPr>
          <w:rFonts w:ascii="Arial" w:eastAsia="MS Mincho" w:hAnsi="Arial" w:cs="Arial"/>
          <w:iCs/>
          <w:sz w:val="18"/>
          <w:szCs w:val="18"/>
          <w:lang w:val="en-US" w:eastAsia="ja-JP"/>
        </w:rPr>
        <w:t xml:space="preserve"> </w:t>
      </w:r>
      <w:proofErr w:type="spellStart"/>
      <w:r w:rsidRPr="00485918">
        <w:rPr>
          <w:rFonts w:ascii="Arial" w:eastAsia="MS Mincho" w:hAnsi="Arial" w:cs="Arial"/>
          <w:iCs/>
          <w:sz w:val="18"/>
          <w:szCs w:val="18"/>
          <w:lang w:val="en-US" w:eastAsia="ja-JP"/>
        </w:rPr>
        <w:t>Auswuchtanlagen</w:t>
      </w:r>
      <w:proofErr w:type="spellEnd"/>
      <w:r w:rsidRPr="00485918">
        <w:rPr>
          <w:rFonts w:ascii="Arial" w:eastAsia="MS Mincho" w:hAnsi="Arial" w:cs="Arial"/>
          <w:iCs/>
          <w:sz w:val="18"/>
          <w:szCs w:val="18"/>
          <w:lang w:val="en-US" w:eastAsia="ja-JP"/>
        </w:rPr>
        <w:t xml:space="preserve"> und </w:t>
      </w:r>
      <w:proofErr w:type="spellStart"/>
      <w:r w:rsidRPr="00485918">
        <w:rPr>
          <w:rFonts w:ascii="Arial" w:eastAsia="MS Mincho" w:hAnsi="Arial" w:cs="Arial"/>
          <w:iCs/>
          <w:sz w:val="18"/>
          <w:szCs w:val="18"/>
          <w:lang w:val="en-US" w:eastAsia="ja-JP"/>
        </w:rPr>
        <w:t>Diagnosetechnik</w:t>
      </w:r>
      <w:proofErr w:type="spellEnd"/>
      <w:r w:rsidRPr="00485918">
        <w:rPr>
          <w:rFonts w:ascii="Arial" w:eastAsia="MS Mincho" w:hAnsi="Arial" w:cs="Arial"/>
          <w:iCs/>
          <w:sz w:val="18"/>
          <w:szCs w:val="18"/>
          <w:lang w:val="en-US" w:eastAsia="ja-JP"/>
        </w:rPr>
        <w:t xml:space="preserve"> </w:t>
      </w:r>
    </w:p>
    <w:p w14:paraId="6D6958C4" w14:textId="77777777" w:rsidR="00D61D5B" w:rsidRPr="00485918" w:rsidRDefault="00D61D5B" w:rsidP="00D61D5B">
      <w:pPr>
        <w:pStyle w:val="Listenabsatz"/>
        <w:numPr>
          <w:ilvl w:val="0"/>
          <w:numId w:val="18"/>
        </w:numPr>
        <w:tabs>
          <w:tab w:val="clear" w:pos="3572"/>
        </w:tabs>
        <w:spacing w:line="240" w:lineRule="atLeast"/>
        <w:ind w:right="27"/>
        <w:rPr>
          <w:rFonts w:ascii="Arial" w:hAnsi="Arial" w:cs="Arial"/>
          <w:sz w:val="18"/>
          <w:szCs w:val="18"/>
        </w:rPr>
      </w:pPr>
      <w:proofErr w:type="spellStart"/>
      <w:r w:rsidRPr="00485918">
        <w:rPr>
          <w:rFonts w:ascii="Arial" w:eastAsia="MS Mincho" w:hAnsi="Arial" w:cs="Arial"/>
          <w:b/>
          <w:iCs/>
          <w:sz w:val="18"/>
          <w:szCs w:val="18"/>
          <w:lang w:eastAsia="ja-JP"/>
        </w:rPr>
        <w:t>Woodworking</w:t>
      </w:r>
      <w:proofErr w:type="spellEnd"/>
      <w:r w:rsidRPr="00485918">
        <w:rPr>
          <w:rFonts w:ascii="Arial" w:eastAsia="MS Mincho" w:hAnsi="Arial" w:cs="Arial"/>
          <w:b/>
          <w:iCs/>
          <w:sz w:val="18"/>
          <w:szCs w:val="18"/>
          <w:lang w:eastAsia="ja-JP"/>
        </w:rPr>
        <w:t xml:space="preserve"> </w:t>
      </w:r>
      <w:proofErr w:type="spellStart"/>
      <w:r w:rsidRPr="00485918">
        <w:rPr>
          <w:rFonts w:ascii="Arial" w:eastAsia="MS Mincho" w:hAnsi="Arial" w:cs="Arial"/>
          <w:b/>
          <w:iCs/>
          <w:sz w:val="18"/>
          <w:szCs w:val="18"/>
          <w:lang w:eastAsia="ja-JP"/>
        </w:rPr>
        <w:t>Machinery</w:t>
      </w:r>
      <w:proofErr w:type="spellEnd"/>
      <w:r w:rsidRPr="00485918">
        <w:rPr>
          <w:rFonts w:ascii="Arial" w:eastAsia="MS Mincho" w:hAnsi="Arial" w:cs="Arial"/>
          <w:b/>
          <w:iCs/>
          <w:sz w:val="18"/>
          <w:szCs w:val="18"/>
          <w:lang w:eastAsia="ja-JP"/>
        </w:rPr>
        <w:t xml:space="preserve"> </w:t>
      </w:r>
      <w:proofErr w:type="spellStart"/>
      <w:r w:rsidRPr="00485918">
        <w:rPr>
          <w:rFonts w:ascii="Arial" w:eastAsia="MS Mincho" w:hAnsi="Arial" w:cs="Arial"/>
          <w:b/>
          <w:iCs/>
          <w:sz w:val="18"/>
          <w:szCs w:val="18"/>
          <w:lang w:eastAsia="ja-JP"/>
        </w:rPr>
        <w:t>and</w:t>
      </w:r>
      <w:proofErr w:type="spellEnd"/>
      <w:r w:rsidRPr="00485918">
        <w:rPr>
          <w:rFonts w:ascii="Arial" w:eastAsia="MS Mincho" w:hAnsi="Arial" w:cs="Arial"/>
          <w:b/>
          <w:iCs/>
          <w:sz w:val="18"/>
          <w:szCs w:val="18"/>
          <w:lang w:eastAsia="ja-JP"/>
        </w:rPr>
        <w:t xml:space="preserve"> Systems:</w:t>
      </w:r>
      <w:r w:rsidRPr="00485918">
        <w:rPr>
          <w:rFonts w:ascii="Arial" w:eastAsia="MS Mincho" w:hAnsi="Arial" w:cs="Arial"/>
          <w:iCs/>
          <w:sz w:val="18"/>
          <w:szCs w:val="18"/>
          <w:lang w:eastAsia="ja-JP"/>
        </w:rPr>
        <w:t xml:space="preserve"> Maschinen und Anlagen für die holzbearbeitende Industrie</w:t>
      </w:r>
    </w:p>
    <w:p w14:paraId="2C21FD51" w14:textId="3FCD2433" w:rsidR="00637F9A" w:rsidRDefault="00637F9A" w:rsidP="00637F9A">
      <w:pPr>
        <w:pStyle w:val="Aufzhlungen1"/>
        <w:numPr>
          <w:ilvl w:val="0"/>
          <w:numId w:val="0"/>
        </w:numPr>
      </w:pPr>
    </w:p>
    <w:p w14:paraId="3BF2931E" w14:textId="77777777" w:rsidR="00D61D5B" w:rsidRPr="004119BA" w:rsidRDefault="00D61D5B" w:rsidP="00637F9A">
      <w:pPr>
        <w:pStyle w:val="Aufzhlungen1"/>
        <w:numPr>
          <w:ilvl w:val="0"/>
          <w:numId w:val="0"/>
        </w:numPr>
      </w:pPr>
    </w:p>
    <w:p w14:paraId="2EFFC9DE" w14:textId="77777777" w:rsidR="00637F9A" w:rsidRPr="004119BA" w:rsidRDefault="00637F9A" w:rsidP="00637F9A">
      <w:pPr>
        <w:pStyle w:val="Aufzhlungen1"/>
        <w:numPr>
          <w:ilvl w:val="0"/>
          <w:numId w:val="0"/>
        </w:numPr>
      </w:pPr>
    </w:p>
    <w:p w14:paraId="25F02164" w14:textId="77777777" w:rsidR="00637F9A" w:rsidRPr="004119BA" w:rsidRDefault="00637F9A" w:rsidP="00637F9A">
      <w:pPr>
        <w:pStyle w:val="Aufzhlungen1"/>
        <w:numPr>
          <w:ilvl w:val="0"/>
          <w:numId w:val="0"/>
        </w:numPr>
      </w:pPr>
    </w:p>
    <w:p w14:paraId="083DC7B5" w14:textId="77777777" w:rsidR="00637F9A" w:rsidRPr="004119BA" w:rsidRDefault="00637F9A" w:rsidP="00637F9A">
      <w:pPr>
        <w:pStyle w:val="Aufzhlungen1"/>
        <w:numPr>
          <w:ilvl w:val="0"/>
          <w:numId w:val="0"/>
        </w:numPr>
      </w:pPr>
    </w:p>
    <w:p w14:paraId="45231E14" w14:textId="77777777" w:rsidR="00637F9A" w:rsidRPr="004119BA" w:rsidRDefault="00637F9A" w:rsidP="00637F9A">
      <w:pPr>
        <w:pStyle w:val="Aufzhlungen1"/>
        <w:numPr>
          <w:ilvl w:val="0"/>
          <w:numId w:val="0"/>
        </w:numPr>
      </w:pPr>
    </w:p>
    <w:p w14:paraId="6F45CF5D" w14:textId="77777777" w:rsidR="00637F9A" w:rsidRPr="004119BA" w:rsidRDefault="00637F9A" w:rsidP="00637F9A">
      <w:pPr>
        <w:pStyle w:val="Aufzhlungen1"/>
        <w:numPr>
          <w:ilvl w:val="0"/>
          <w:numId w:val="0"/>
        </w:numPr>
      </w:pPr>
    </w:p>
    <w:p w14:paraId="6431046A" w14:textId="77777777" w:rsidR="00637F9A" w:rsidRPr="004119BA" w:rsidRDefault="00637F9A" w:rsidP="00637F9A">
      <w:pPr>
        <w:spacing w:line="280" w:lineRule="atLeast"/>
        <w:rPr>
          <w:rStyle w:val="Fettung"/>
        </w:rPr>
      </w:pPr>
      <w:r w:rsidRPr="004119BA">
        <w:rPr>
          <w:rStyle w:val="Fettung"/>
        </w:rPr>
        <w:t>Kontakt</w:t>
      </w:r>
    </w:p>
    <w:p w14:paraId="47834A6C" w14:textId="77777777" w:rsidR="00637F9A" w:rsidRPr="000E1320" w:rsidRDefault="00637F9A" w:rsidP="00637F9A">
      <w:pPr>
        <w:tabs>
          <w:tab w:val="left" w:pos="0"/>
          <w:tab w:val="left" w:pos="851"/>
          <w:tab w:val="left" w:pos="4253"/>
        </w:tabs>
        <w:spacing w:line="276" w:lineRule="auto"/>
        <w:ind w:right="284"/>
        <w:outlineLvl w:val="0"/>
        <w:rPr>
          <w:rFonts w:ascii="Arial" w:hAnsi="Arial" w:cs="Arial"/>
        </w:rPr>
      </w:pPr>
      <w:r w:rsidRPr="000E1320">
        <w:rPr>
          <w:rFonts w:ascii="Arial" w:hAnsi="Arial" w:cs="Arial"/>
        </w:rPr>
        <w:t xml:space="preserve">Dürr Systems </w:t>
      </w:r>
      <w:r>
        <w:rPr>
          <w:rFonts w:ascii="Arial" w:hAnsi="Arial" w:cs="Arial"/>
        </w:rPr>
        <w:t>AG</w:t>
      </w:r>
    </w:p>
    <w:p w14:paraId="12CAEB00" w14:textId="77777777" w:rsidR="00637F9A" w:rsidRPr="00EE0FDC" w:rsidRDefault="00637F9A" w:rsidP="00637F9A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ascii="Arial" w:hAnsi="Arial" w:cs="Arial"/>
        </w:rPr>
      </w:pPr>
      <w:r w:rsidRPr="00EE0FDC">
        <w:rPr>
          <w:rFonts w:ascii="Arial" w:hAnsi="Arial" w:cs="Arial"/>
        </w:rPr>
        <w:t>Kristin Roth</w:t>
      </w:r>
    </w:p>
    <w:p w14:paraId="0DA629B5" w14:textId="77777777" w:rsidR="00637F9A" w:rsidRPr="00676DF6" w:rsidRDefault="00637F9A" w:rsidP="00637F9A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ascii="Arial" w:hAnsi="Arial" w:cs="Arial"/>
          <w:lang w:val="en-US"/>
        </w:rPr>
      </w:pPr>
      <w:r w:rsidRPr="00676DF6">
        <w:rPr>
          <w:rFonts w:ascii="Arial" w:hAnsi="Arial" w:cs="Arial"/>
          <w:lang w:val="en-US"/>
        </w:rPr>
        <w:t>Marketing</w:t>
      </w:r>
    </w:p>
    <w:p w14:paraId="3A9ABBE7" w14:textId="77777777" w:rsidR="00637F9A" w:rsidRPr="00D10B74" w:rsidRDefault="00637F9A" w:rsidP="00637F9A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ascii="Arial" w:hAnsi="Arial" w:cs="Arial"/>
          <w:lang w:val="en-US"/>
        </w:rPr>
      </w:pPr>
      <w:r w:rsidRPr="00D10B74">
        <w:rPr>
          <w:rFonts w:ascii="Arial" w:hAnsi="Arial" w:cs="Arial"/>
          <w:lang w:val="en-US"/>
        </w:rPr>
        <w:t>Tel.: +49 7142 78-4854</w:t>
      </w:r>
    </w:p>
    <w:p w14:paraId="5D275AC4" w14:textId="77777777" w:rsidR="00637F9A" w:rsidRPr="00D10B74" w:rsidRDefault="00637F9A" w:rsidP="00637F9A">
      <w:pPr>
        <w:tabs>
          <w:tab w:val="left" w:pos="0"/>
          <w:tab w:val="left" w:pos="851"/>
          <w:tab w:val="left" w:pos="4253"/>
        </w:tabs>
        <w:spacing w:line="276" w:lineRule="auto"/>
        <w:ind w:right="284"/>
        <w:rPr>
          <w:rFonts w:ascii="Arial" w:hAnsi="Arial" w:cs="Arial"/>
          <w:lang w:val="en-US"/>
        </w:rPr>
      </w:pPr>
      <w:r w:rsidRPr="00D10B74">
        <w:rPr>
          <w:rFonts w:ascii="Arial" w:hAnsi="Arial" w:cs="Arial"/>
          <w:lang w:val="en-US"/>
        </w:rPr>
        <w:t>E-Mail: kristin.roth@durr.com</w:t>
      </w:r>
    </w:p>
    <w:p w14:paraId="146F1EEA" w14:textId="49D206D7" w:rsidR="00A962D0" w:rsidRPr="00B17605" w:rsidRDefault="00014123" w:rsidP="00637F9A">
      <w:pPr>
        <w:spacing w:line="280" w:lineRule="atLeast"/>
      </w:pPr>
      <w:hyperlink r:id="rId12" w:history="1">
        <w:r w:rsidR="00637F9A" w:rsidRPr="00006D99">
          <w:rPr>
            <w:rStyle w:val="Hyperlink"/>
            <w:rFonts w:ascii="Arial" w:eastAsia="Times New Roman" w:hAnsi="Arial" w:cs="Arial"/>
            <w:lang w:val="it-IT" w:eastAsia="de-DE"/>
          </w:rPr>
          <w:t>www.durr.com</w:t>
        </w:r>
      </w:hyperlink>
    </w:p>
    <w:sectPr w:rsidR="00A962D0" w:rsidRPr="00B17605" w:rsidSect="00B143FE">
      <w:headerReference w:type="default" r:id="rId13"/>
      <w:footerReference w:type="default" r:id="rId14"/>
      <w:headerReference w:type="first" r:id="rId15"/>
      <w:footerReference w:type="first" r:id="rId16"/>
      <w:pgSz w:w="11900" w:h="16840"/>
      <w:pgMar w:top="3515" w:right="2778" w:bottom="1701" w:left="1361" w:header="794" w:footer="839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B571A6D" w14:textId="77777777" w:rsidR="00B143FE" w:rsidRDefault="00B143FE" w:rsidP="00D9165E">
      <w:r>
        <w:separator/>
      </w:r>
    </w:p>
  </w:endnote>
  <w:endnote w:type="continuationSeparator" w:id="0">
    <w:p w14:paraId="5DE0CC95" w14:textId="77777777" w:rsidR="00B143FE" w:rsidRDefault="00B143FE" w:rsidP="00D916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Textkörper)">
    <w:altName w:val="Arial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panose1 w:val="00000000000000000000"/>
    <w:charset w:val="00"/>
    <w:family w:val="roman"/>
    <w:notTrueType/>
    <w:pitch w:val="default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inion Pro">
    <w:altName w:val="Cambria"/>
    <w:charset w:val="00"/>
    <w:family w:val="auto"/>
    <w:pitch w:val="variable"/>
    <w:sig w:usb0="60000287" w:usb1="00000001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BA6E5A" w14:textId="03F4739D" w:rsidR="00B143FE" w:rsidRPr="00FA5FBE" w:rsidRDefault="00FA5FBE" w:rsidP="00FA5FBE">
    <w:pPr>
      <w:pStyle w:val="Kopfzeile"/>
    </w:pPr>
    <w:r w:rsidRPr="005218C8">
      <w:fldChar w:fldCharType="begin"/>
    </w:r>
    <w:r w:rsidRPr="005218C8">
      <w:instrText xml:space="preserve"> IF  \* MERGEFORMAT </w:instrText>
    </w:r>
    <w:r w:rsidR="00014123">
      <w:fldChar w:fldCharType="begin"/>
    </w:r>
    <w:r w:rsidR="00014123">
      <w:instrText xml:space="preserve"> NUMPAGES  \* MERGEFORMAT </w:instrText>
    </w:r>
    <w:r w:rsidR="00014123">
      <w:fldChar w:fldCharType="separate"/>
    </w:r>
    <w:r w:rsidR="00014123">
      <w:instrText>5</w:instrText>
    </w:r>
    <w:r w:rsidR="00014123">
      <w:fldChar w:fldCharType="end"/>
    </w:r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014123">
      <w:instrText>5</w:instrText>
    </w:r>
    <w:r w:rsidRPr="005218C8">
      <w:fldChar w:fldCharType="end"/>
    </w:r>
    <w:r w:rsidRPr="005218C8">
      <w:instrText>/</w:instrText>
    </w:r>
    <w:r w:rsidR="00014123">
      <w:fldChar w:fldCharType="begin"/>
    </w:r>
    <w:r w:rsidR="00014123">
      <w:instrText xml:space="preserve"> NUMPAGES  \* MERGEFORMAT </w:instrText>
    </w:r>
    <w:r w:rsidR="00014123">
      <w:fldChar w:fldCharType="separate"/>
    </w:r>
    <w:r w:rsidR="00014123">
      <w:instrText>5</w:instrText>
    </w:r>
    <w:r w:rsidR="00014123">
      <w:fldChar w:fldCharType="end"/>
    </w:r>
    <w:r w:rsidRPr="005218C8">
      <w:instrText>" "</w:instrText>
    </w:r>
    <w:r w:rsidRPr="005218C8">
      <w:fldChar w:fldCharType="separate"/>
    </w:r>
    <w:r w:rsidR="00014123">
      <w:t>5</w:t>
    </w:r>
    <w:r w:rsidR="00014123" w:rsidRPr="005218C8">
      <w:t>/</w:t>
    </w:r>
    <w:r w:rsidR="00014123">
      <w:t>5</w:t>
    </w:r>
    <w:r w:rsidRPr="005218C8">
      <w:fldChar w:fldCharType="end"/>
    </w:r>
    <w:r w:rsidRPr="005218C8">
      <w:tab/>
      <w:t xml:space="preserve">Pressemitteilung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E2977D" w14:textId="15654BFF" w:rsidR="00B143FE" w:rsidRPr="005218C8" w:rsidRDefault="00B143FE" w:rsidP="005218C8">
    <w:pPr>
      <w:pStyle w:val="Kopfzeile"/>
    </w:pPr>
    <w:r w:rsidRPr="005218C8">
      <w:fldChar w:fldCharType="begin"/>
    </w:r>
    <w:r w:rsidRPr="005218C8">
      <w:instrText xml:space="preserve"> IF  \* MERGEFORMAT </w:instrText>
    </w:r>
    <w:r w:rsidR="00014123">
      <w:fldChar w:fldCharType="begin"/>
    </w:r>
    <w:r w:rsidR="00014123">
      <w:instrText xml:space="preserve"> NUMPAGES  \* MERGEFORMAT </w:instrText>
    </w:r>
    <w:r w:rsidR="00014123">
      <w:fldChar w:fldCharType="separate"/>
    </w:r>
    <w:r w:rsidR="00014123">
      <w:instrText>5</w:instrText>
    </w:r>
    <w:r w:rsidR="00014123">
      <w:fldChar w:fldCharType="end"/>
    </w:r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014123">
      <w:instrText>1</w:instrText>
    </w:r>
    <w:r w:rsidRPr="005218C8">
      <w:fldChar w:fldCharType="end"/>
    </w:r>
    <w:r w:rsidRPr="005218C8">
      <w:instrText>/</w:instrText>
    </w:r>
    <w:r w:rsidR="00014123">
      <w:fldChar w:fldCharType="begin"/>
    </w:r>
    <w:r w:rsidR="00014123">
      <w:instrText xml:space="preserve"> NUMPAGES  \* MERGEFORMAT </w:instrText>
    </w:r>
    <w:r w:rsidR="00014123">
      <w:fldChar w:fldCharType="separate"/>
    </w:r>
    <w:r w:rsidR="00014123">
      <w:instrText>5</w:instrText>
    </w:r>
    <w:r w:rsidR="00014123">
      <w:fldChar w:fldCharType="end"/>
    </w:r>
    <w:r w:rsidRPr="005218C8">
      <w:instrText>" "</w:instrText>
    </w:r>
    <w:r w:rsidR="00014123">
      <w:fldChar w:fldCharType="separate"/>
    </w:r>
    <w:r w:rsidR="00014123">
      <w:t>1</w:t>
    </w:r>
    <w:r w:rsidR="00014123" w:rsidRPr="005218C8">
      <w:t>/</w:t>
    </w:r>
    <w:r w:rsidR="00014123">
      <w:t>5</w:t>
    </w:r>
    <w:r w:rsidRPr="005218C8">
      <w:fldChar w:fldCharType="end"/>
    </w:r>
    <w:r w:rsidRPr="005218C8">
      <w:tab/>
      <w:t xml:space="preserve">Pressemitteilung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74EA58E" w14:textId="77777777" w:rsidR="00B143FE" w:rsidRDefault="00B143FE" w:rsidP="00D9165E">
      <w:r>
        <w:separator/>
      </w:r>
    </w:p>
  </w:footnote>
  <w:footnote w:type="continuationSeparator" w:id="0">
    <w:p w14:paraId="795C71EE" w14:textId="77777777" w:rsidR="00B143FE" w:rsidRDefault="00B143FE" w:rsidP="00D916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3E6D2B" w14:textId="46803A5B" w:rsidR="00B143FE" w:rsidRPr="00F73F1D" w:rsidRDefault="00A5700C" w:rsidP="005218C8">
    <w:pPr>
      <w:pStyle w:val="Kopfzeile"/>
    </w:pPr>
    <w:r w:rsidRPr="005218C8">
      <mc:AlternateContent>
        <mc:Choice Requires="wps">
          <w:drawing>
            <wp:anchor distT="0" distB="0" distL="114300" distR="114300" simplePos="0" relativeHeight="251674624" behindDoc="1" locked="0" layoutInCell="1" allowOverlap="1" wp14:anchorId="7EF5C2D4" wp14:editId="2F063019">
              <wp:simplePos x="0" y="0"/>
              <wp:positionH relativeFrom="page">
                <wp:posOffset>6101715</wp:posOffset>
              </wp:positionH>
              <wp:positionV relativeFrom="page">
                <wp:posOffset>4069715</wp:posOffset>
              </wp:positionV>
              <wp:extent cx="1259840" cy="6097905"/>
              <wp:effectExtent l="0" t="0" r="10160" b="0"/>
              <wp:wrapNone/>
              <wp:docPr id="8" name="Textfeld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0979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701DAF9" w14:textId="4C23A88D" w:rsidR="00B143FE" w:rsidRPr="0026127D" w:rsidRDefault="00B143FE" w:rsidP="00B143FE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</w:pPr>
                          <w:r w:rsidRPr="0026127D"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  <w:t>Dürr Systems AG</w:t>
                          </w:r>
                        </w:p>
                        <w:p w14:paraId="3D3A50D5" w14:textId="77777777" w:rsidR="00B143FE" w:rsidRPr="0026127D" w:rsidRDefault="00B143FE" w:rsidP="00B143FE">
                          <w:pPr>
                            <w:pStyle w:val="Kontaktdaten"/>
                          </w:pPr>
                          <w:r w:rsidRPr="0026127D">
                            <w:t>Carl-Benz-Str. 34</w:t>
                          </w:r>
                        </w:p>
                        <w:p w14:paraId="013BD512" w14:textId="77777777" w:rsidR="00B143FE" w:rsidRPr="0026127D" w:rsidRDefault="00B143FE" w:rsidP="00B143FE">
                          <w:pPr>
                            <w:pStyle w:val="Kontaktdaten"/>
                          </w:pPr>
                          <w:r w:rsidRPr="0026127D">
                            <w:t>74321 Bietigheim-Bissingen</w:t>
                          </w:r>
                        </w:p>
                        <w:p w14:paraId="6F69D746" w14:textId="77777777" w:rsidR="00B143FE" w:rsidRPr="0026127D" w:rsidRDefault="00B143FE" w:rsidP="00B143FE">
                          <w:pPr>
                            <w:pStyle w:val="Kontaktdaten"/>
                          </w:pPr>
                        </w:p>
                        <w:p w14:paraId="4A747A10" w14:textId="77777777" w:rsidR="00B143FE" w:rsidRPr="0026127D" w:rsidRDefault="00B143FE" w:rsidP="00B143FE">
                          <w:pPr>
                            <w:pStyle w:val="Kontaktdaten"/>
                          </w:pPr>
                          <w:r w:rsidRPr="0026127D">
                            <w:t xml:space="preserve">Tel.: +49 7142 78-0 </w:t>
                          </w:r>
                        </w:p>
                        <w:p w14:paraId="717B90E6" w14:textId="77777777" w:rsidR="00B143FE" w:rsidRDefault="00B143FE" w:rsidP="00B143FE">
                          <w:pPr>
                            <w:pStyle w:val="Kontaktdaten"/>
                          </w:pPr>
                          <w:r w:rsidRPr="0026127D">
                            <w:t xml:space="preserve">Fax: +49 7142 78-2107 </w:t>
                          </w:r>
                        </w:p>
                        <w:p w14:paraId="2C72C6A2" w14:textId="77777777" w:rsidR="00B143FE" w:rsidRPr="0026127D" w:rsidRDefault="00B143FE" w:rsidP="00B143FE">
                          <w:pPr>
                            <w:pStyle w:val="Kontaktdaten"/>
                          </w:pPr>
                        </w:p>
                        <w:p w14:paraId="4A3B1117" w14:textId="77777777" w:rsidR="00B143FE" w:rsidRPr="0026127D" w:rsidRDefault="00B143FE" w:rsidP="00B143FE">
                          <w:pPr>
                            <w:pStyle w:val="Kontaktdaten"/>
                          </w:pPr>
                          <w:r w:rsidRPr="0026127D">
                            <w:t xml:space="preserve">info@durr.com </w:t>
                          </w:r>
                        </w:p>
                        <w:p w14:paraId="570B69D5" w14:textId="77777777" w:rsidR="00B143FE" w:rsidRPr="0026127D" w:rsidRDefault="00B143FE" w:rsidP="00B143FE">
                          <w:pPr>
                            <w:pStyle w:val="Kontaktdaten"/>
                          </w:pPr>
                          <w:r w:rsidRPr="0026127D"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F5C2D4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480.45pt;margin-top:320.45pt;width:99.2pt;height:480.15pt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" filled="f" stroked="f" strokeweight=".5pt">
              <v:textbox inset="0,0,0,0">
                <w:txbxContent>
                  <w:p w14:paraId="1701DAF9" w14:textId="4C23A88D" w:rsidR="00B143FE" w:rsidRPr="0026127D" w:rsidRDefault="00B143FE" w:rsidP="00B143FE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</w:rPr>
                    </w:pPr>
                    <w:r w:rsidRPr="0026127D">
                      <w:rPr>
                        <w:rStyle w:val="Fettung"/>
                        <w:bCs/>
                        <w:spacing w:val="2"/>
                        <w:w w:val="100"/>
                      </w:rPr>
                      <w:t>Dürr Systems AG</w:t>
                    </w:r>
                  </w:p>
                  <w:p w14:paraId="3D3A50D5" w14:textId="77777777" w:rsidR="00B143FE" w:rsidRPr="0026127D" w:rsidRDefault="00B143FE" w:rsidP="00B143FE">
                    <w:pPr>
                      <w:pStyle w:val="Kontaktdaten"/>
                    </w:pPr>
                    <w:r w:rsidRPr="0026127D">
                      <w:t>Carl-Benz-Str. 34</w:t>
                    </w:r>
                  </w:p>
                  <w:p w14:paraId="013BD512" w14:textId="77777777" w:rsidR="00B143FE" w:rsidRPr="0026127D" w:rsidRDefault="00B143FE" w:rsidP="00B143FE">
                    <w:pPr>
                      <w:pStyle w:val="Kontaktdaten"/>
                    </w:pPr>
                    <w:r w:rsidRPr="0026127D">
                      <w:t>74321 Bietigheim-Bissingen</w:t>
                    </w:r>
                  </w:p>
                  <w:p w14:paraId="6F69D746" w14:textId="77777777" w:rsidR="00B143FE" w:rsidRPr="0026127D" w:rsidRDefault="00B143FE" w:rsidP="00B143FE">
                    <w:pPr>
                      <w:pStyle w:val="Kontaktdaten"/>
                    </w:pPr>
                  </w:p>
                  <w:p w14:paraId="4A747A10" w14:textId="77777777" w:rsidR="00B143FE" w:rsidRPr="0026127D" w:rsidRDefault="00B143FE" w:rsidP="00B143FE">
                    <w:pPr>
                      <w:pStyle w:val="Kontaktdaten"/>
                    </w:pPr>
                    <w:r w:rsidRPr="0026127D">
                      <w:t xml:space="preserve">Tel.: +49 7142 78-0 </w:t>
                    </w:r>
                  </w:p>
                  <w:p w14:paraId="717B90E6" w14:textId="77777777" w:rsidR="00B143FE" w:rsidRDefault="00B143FE" w:rsidP="00B143FE">
                    <w:pPr>
                      <w:pStyle w:val="Kontaktdaten"/>
                    </w:pPr>
                    <w:r w:rsidRPr="0026127D">
                      <w:t xml:space="preserve">Fax: +49 7142 78-2107 </w:t>
                    </w:r>
                  </w:p>
                  <w:p w14:paraId="2C72C6A2" w14:textId="77777777" w:rsidR="00B143FE" w:rsidRPr="0026127D" w:rsidRDefault="00B143FE" w:rsidP="00B143FE">
                    <w:pPr>
                      <w:pStyle w:val="Kontaktdaten"/>
                    </w:pPr>
                  </w:p>
                  <w:p w14:paraId="4A3B1117" w14:textId="77777777" w:rsidR="00B143FE" w:rsidRPr="0026127D" w:rsidRDefault="00B143FE" w:rsidP="00B143FE">
                    <w:pPr>
                      <w:pStyle w:val="Kontaktdaten"/>
                    </w:pPr>
                    <w:r w:rsidRPr="0026127D">
                      <w:t xml:space="preserve">info@durr.com </w:t>
                    </w:r>
                  </w:p>
                  <w:p w14:paraId="570B69D5" w14:textId="77777777" w:rsidR="00B143FE" w:rsidRPr="0026127D" w:rsidRDefault="00B143FE" w:rsidP="00B143FE">
                    <w:pPr>
                      <w:pStyle w:val="Kontaktdaten"/>
                    </w:pPr>
                    <w:r w:rsidRPr="0026127D"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B143FE" w:rsidRPr="005837F9">
      <w:drawing>
        <wp:anchor distT="0" distB="0" distL="114300" distR="114300" simplePos="0" relativeHeight="251668480" behindDoc="0" locked="1" layoutInCell="1" allowOverlap="1" wp14:anchorId="64EE6F88" wp14:editId="404B97AA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55D745" w14:textId="77777777" w:rsidR="00B143FE" w:rsidRPr="005837F9" w:rsidRDefault="00B143FE" w:rsidP="005218C8">
    <w:pPr>
      <w:pStyle w:val="Kopfzeile"/>
    </w:pPr>
    <w:r>
      <w:drawing>
        <wp:anchor distT="0" distB="0" distL="114300" distR="114300" simplePos="0" relativeHeight="251665408" behindDoc="0" locked="0" layoutInCell="1" allowOverlap="1" wp14:anchorId="7C6FDCF8" wp14:editId="6A7CFEFE">
          <wp:simplePos x="0" y="0"/>
          <wp:positionH relativeFrom="page">
            <wp:posOffset>408940</wp:posOffset>
          </wp:positionH>
          <wp:positionV relativeFrom="page">
            <wp:posOffset>492760</wp:posOffset>
          </wp:positionV>
          <wp:extent cx="781200" cy="403200"/>
          <wp:effectExtent l="0" t="0" r="0" b="3810"/>
          <wp:wrapNone/>
          <wp:docPr id="5" name="Grafik 27" descr="Ein Bild, das Himmel, Flasche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PE.jpg"/>
                  <pic:cNvPicPr/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" cy="40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837F9">
      <w:drawing>
        <wp:anchor distT="0" distB="0" distL="114300" distR="114300" simplePos="0" relativeHeight="251661312" behindDoc="0" locked="1" layoutInCell="1" allowOverlap="1" wp14:anchorId="584F3B80" wp14:editId="72AA868C">
          <wp:simplePos x="0" y="0"/>
          <wp:positionH relativeFrom="page">
            <wp:posOffset>6101715</wp:posOffset>
          </wp:positionH>
          <wp:positionV relativeFrom="page">
            <wp:posOffset>440055</wp:posOffset>
          </wp:positionV>
          <wp:extent cx="1062000" cy="503427"/>
          <wp:effectExtent l="0" t="0" r="5080" b="5080"/>
          <wp:wrapNone/>
          <wp:docPr id="6" name="Grafik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2000" cy="5034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1303F18" w14:textId="77777777" w:rsidR="00B143FE" w:rsidRDefault="00B143FE" w:rsidP="005218C8">
    <w:pPr>
      <w:pStyle w:val="Kopfzeile"/>
    </w:pPr>
  </w:p>
  <w:p w14:paraId="42F14B11" w14:textId="77777777" w:rsidR="00B143FE" w:rsidRDefault="00B143FE" w:rsidP="005218C8">
    <w:pPr>
      <w:pStyle w:val="Kopfzeile"/>
    </w:pPr>
  </w:p>
  <w:p w14:paraId="3DD9B2BA" w14:textId="77777777" w:rsidR="00B143FE" w:rsidRDefault="00B143FE" w:rsidP="005218C8">
    <w:pPr>
      <w:pStyle w:val="Kopfzeile"/>
    </w:pPr>
  </w:p>
  <w:p w14:paraId="63AA6475" w14:textId="77777777" w:rsidR="00B143FE" w:rsidRDefault="00B143FE" w:rsidP="00D9165E"/>
  <w:p w14:paraId="1ADCC302" w14:textId="77777777" w:rsidR="00B143FE" w:rsidRDefault="00B143FE" w:rsidP="00D9165E">
    <w:r w:rsidRPr="005218C8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72576" behindDoc="1" locked="0" layoutInCell="1" allowOverlap="1" wp14:anchorId="12F89C07" wp14:editId="6686730F">
              <wp:simplePos x="0" y="0"/>
              <wp:positionH relativeFrom="page">
                <wp:posOffset>6091140</wp:posOffset>
              </wp:positionH>
              <wp:positionV relativeFrom="page">
                <wp:posOffset>4069080</wp:posOffset>
              </wp:positionV>
              <wp:extent cx="1260000" cy="6098400"/>
              <wp:effectExtent l="0" t="0" r="10160" b="0"/>
              <wp:wrapNone/>
              <wp:docPr id="10" name="Textfeld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60000" cy="6098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EF90155" w14:textId="433EA1CD" w:rsidR="00B143FE" w:rsidRPr="0026127D" w:rsidRDefault="00B143FE" w:rsidP="0026127D">
                          <w:pPr>
                            <w:pStyle w:val="Kontaktdaten"/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</w:pPr>
                          <w:r w:rsidRPr="0026127D">
                            <w:rPr>
                              <w:rStyle w:val="Fettung"/>
                              <w:bCs/>
                              <w:spacing w:val="2"/>
                              <w:w w:val="100"/>
                            </w:rPr>
                            <w:t>Dürr Systems AG</w:t>
                          </w:r>
                        </w:p>
                        <w:p w14:paraId="41B4EF86" w14:textId="77777777" w:rsidR="00B143FE" w:rsidRPr="0026127D" w:rsidRDefault="00B143FE" w:rsidP="0026127D">
                          <w:pPr>
                            <w:pStyle w:val="Kontaktdaten"/>
                          </w:pPr>
                          <w:r w:rsidRPr="0026127D">
                            <w:t>Carl-Benz-Str. 34</w:t>
                          </w:r>
                        </w:p>
                        <w:p w14:paraId="5555B2C2" w14:textId="77777777" w:rsidR="00B143FE" w:rsidRPr="0026127D" w:rsidRDefault="00B143FE" w:rsidP="0026127D">
                          <w:pPr>
                            <w:pStyle w:val="Kontaktdaten"/>
                          </w:pPr>
                          <w:r w:rsidRPr="0026127D">
                            <w:t>74321 Bietigheim-Bissingen</w:t>
                          </w:r>
                        </w:p>
                        <w:p w14:paraId="53B79677" w14:textId="77777777" w:rsidR="00B143FE" w:rsidRPr="0026127D" w:rsidRDefault="00B143FE" w:rsidP="0026127D">
                          <w:pPr>
                            <w:pStyle w:val="Kontaktdaten"/>
                          </w:pPr>
                        </w:p>
                        <w:p w14:paraId="451432D7" w14:textId="77777777" w:rsidR="00B143FE" w:rsidRPr="0026127D" w:rsidRDefault="00B143FE" w:rsidP="0026127D">
                          <w:pPr>
                            <w:pStyle w:val="Kontaktdaten"/>
                          </w:pPr>
                          <w:r w:rsidRPr="0026127D">
                            <w:t xml:space="preserve">Tel.: +49 7142 78-0 </w:t>
                          </w:r>
                        </w:p>
                        <w:p w14:paraId="32EF3341" w14:textId="77777777" w:rsidR="00B143FE" w:rsidRDefault="00B143FE" w:rsidP="0026127D">
                          <w:pPr>
                            <w:pStyle w:val="Kontaktdaten"/>
                          </w:pPr>
                          <w:r w:rsidRPr="0026127D">
                            <w:t xml:space="preserve">Fax: +49 7142 78-2107 </w:t>
                          </w:r>
                        </w:p>
                        <w:p w14:paraId="1D8E1397" w14:textId="77777777" w:rsidR="00B143FE" w:rsidRPr="0026127D" w:rsidRDefault="00B143FE" w:rsidP="0026127D">
                          <w:pPr>
                            <w:pStyle w:val="Kontaktdaten"/>
                          </w:pPr>
                        </w:p>
                        <w:p w14:paraId="6E924C90" w14:textId="77777777" w:rsidR="00B143FE" w:rsidRPr="0026127D" w:rsidRDefault="00B143FE" w:rsidP="0026127D">
                          <w:pPr>
                            <w:pStyle w:val="Kontaktdaten"/>
                          </w:pPr>
                          <w:r w:rsidRPr="0026127D">
                            <w:t xml:space="preserve">info@durr.com </w:t>
                          </w:r>
                        </w:p>
                        <w:p w14:paraId="7D901FCD" w14:textId="77777777" w:rsidR="00B143FE" w:rsidRPr="0026127D" w:rsidRDefault="00B143FE" w:rsidP="0026127D">
                          <w:pPr>
                            <w:pStyle w:val="Kontaktdaten"/>
                          </w:pPr>
                          <w:r w:rsidRPr="0026127D"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F89C07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7" type="#_x0000_t202" style="position:absolute;margin-left:479.6pt;margin-top:320.4pt;width:99.2pt;height:480.2pt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" filled="f" stroked="f" strokeweight=".5pt">
              <v:textbox inset="0,0,0,0">
                <w:txbxContent>
                  <w:p w14:paraId="4EF90155" w14:textId="433EA1CD" w:rsidR="00B143FE" w:rsidRPr="0026127D" w:rsidRDefault="00B143FE" w:rsidP="0026127D">
                    <w:pPr>
                      <w:pStyle w:val="Kontaktdaten"/>
                      <w:rPr>
                        <w:rStyle w:val="Fettung"/>
                        <w:bCs/>
                        <w:spacing w:val="2"/>
                        <w:w w:val="100"/>
                      </w:rPr>
                    </w:pPr>
                    <w:r w:rsidRPr="0026127D">
                      <w:rPr>
                        <w:rStyle w:val="Fettung"/>
                        <w:bCs/>
                        <w:spacing w:val="2"/>
                        <w:w w:val="100"/>
                      </w:rPr>
                      <w:t>Dürr Systems AG</w:t>
                    </w:r>
                  </w:p>
                  <w:p w14:paraId="41B4EF86" w14:textId="77777777" w:rsidR="00B143FE" w:rsidRPr="0026127D" w:rsidRDefault="00B143FE" w:rsidP="0026127D">
                    <w:pPr>
                      <w:pStyle w:val="Kontaktdaten"/>
                    </w:pPr>
                    <w:r w:rsidRPr="0026127D">
                      <w:t>Carl-Benz-Str. 34</w:t>
                    </w:r>
                  </w:p>
                  <w:p w14:paraId="5555B2C2" w14:textId="77777777" w:rsidR="00B143FE" w:rsidRPr="0026127D" w:rsidRDefault="00B143FE" w:rsidP="0026127D">
                    <w:pPr>
                      <w:pStyle w:val="Kontaktdaten"/>
                    </w:pPr>
                    <w:r w:rsidRPr="0026127D">
                      <w:t>74321 Bietigheim-Bissingen</w:t>
                    </w:r>
                  </w:p>
                  <w:p w14:paraId="53B79677" w14:textId="77777777" w:rsidR="00B143FE" w:rsidRPr="0026127D" w:rsidRDefault="00B143FE" w:rsidP="0026127D">
                    <w:pPr>
                      <w:pStyle w:val="Kontaktdaten"/>
                    </w:pPr>
                  </w:p>
                  <w:p w14:paraId="451432D7" w14:textId="77777777" w:rsidR="00B143FE" w:rsidRPr="0026127D" w:rsidRDefault="00B143FE" w:rsidP="0026127D">
                    <w:pPr>
                      <w:pStyle w:val="Kontaktdaten"/>
                    </w:pPr>
                    <w:r w:rsidRPr="0026127D">
                      <w:t xml:space="preserve">Tel.: +49 7142 78-0 </w:t>
                    </w:r>
                  </w:p>
                  <w:p w14:paraId="32EF3341" w14:textId="77777777" w:rsidR="00B143FE" w:rsidRDefault="00B143FE" w:rsidP="0026127D">
                    <w:pPr>
                      <w:pStyle w:val="Kontaktdaten"/>
                    </w:pPr>
                    <w:r w:rsidRPr="0026127D">
                      <w:t xml:space="preserve">Fax: +49 7142 78-2107 </w:t>
                    </w:r>
                  </w:p>
                  <w:p w14:paraId="1D8E1397" w14:textId="77777777" w:rsidR="00B143FE" w:rsidRPr="0026127D" w:rsidRDefault="00B143FE" w:rsidP="0026127D">
                    <w:pPr>
                      <w:pStyle w:val="Kontaktdaten"/>
                    </w:pPr>
                  </w:p>
                  <w:p w14:paraId="6E924C90" w14:textId="77777777" w:rsidR="00B143FE" w:rsidRPr="0026127D" w:rsidRDefault="00B143FE" w:rsidP="0026127D">
                    <w:pPr>
                      <w:pStyle w:val="Kontaktdaten"/>
                    </w:pPr>
                    <w:r w:rsidRPr="0026127D">
                      <w:t xml:space="preserve">info@durr.com </w:t>
                    </w:r>
                  </w:p>
                  <w:p w14:paraId="7D901FCD" w14:textId="77777777" w:rsidR="00B143FE" w:rsidRPr="0026127D" w:rsidRDefault="00B143FE" w:rsidP="0026127D">
                    <w:pPr>
                      <w:pStyle w:val="Kontaktdaten"/>
                    </w:pPr>
                    <w:r w:rsidRPr="0026127D"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C9670C"/>
    <w:multiLevelType w:val="hybridMultilevel"/>
    <w:tmpl w:val="B0428114"/>
    <w:lvl w:ilvl="0" w:tplc="8D72EDC0">
      <w:start w:val="1"/>
      <w:numFmt w:val="bullet"/>
      <w:lvlText w:val=""/>
      <w:lvlJc w:val="left"/>
      <w:pPr>
        <w:ind w:left="1361" w:hanging="34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4C7095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DC9645F"/>
    <w:multiLevelType w:val="hybridMultilevel"/>
    <w:tmpl w:val="A3DE0A14"/>
    <w:lvl w:ilvl="0" w:tplc="DEE20918">
      <w:start w:val="1"/>
      <w:numFmt w:val="bullet"/>
      <w:lvlText w:val="–"/>
      <w:lvlJc w:val="left"/>
      <w:pPr>
        <w:ind w:left="170" w:hanging="170"/>
      </w:pPr>
      <w:rPr>
        <w:rFonts w:ascii="Arial Narrow" w:hAnsi="Arial Narrow" w:hint="default"/>
        <w:b w:val="0"/>
        <w:i w:val="0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5B035F"/>
    <w:multiLevelType w:val="hybridMultilevel"/>
    <w:tmpl w:val="E69451CA"/>
    <w:lvl w:ilvl="0" w:tplc="2E4463BE">
      <w:start w:val="1"/>
      <w:numFmt w:val="bullet"/>
      <w:pStyle w:val="Aufzhlung2"/>
      <w:lvlText w:val="–"/>
      <w:lvlJc w:val="left"/>
      <w:pPr>
        <w:tabs>
          <w:tab w:val="num" w:pos="1588"/>
        </w:tabs>
        <w:ind w:left="1814" w:hanging="226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E812E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DC17702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368E21D0"/>
    <w:multiLevelType w:val="multilevel"/>
    <w:tmpl w:val="0407001F"/>
    <w:styleLink w:val="AktuelleList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380B4257"/>
    <w:multiLevelType w:val="hybridMultilevel"/>
    <w:tmpl w:val="392A8C94"/>
    <w:lvl w:ilvl="0" w:tplc="6B8AE6B6">
      <w:start w:val="1"/>
      <w:numFmt w:val="decimal"/>
      <w:lvlText w:val="%1"/>
      <w:lvlJc w:val="left"/>
      <w:pPr>
        <w:tabs>
          <w:tab w:val="num" w:pos="1730"/>
        </w:tabs>
        <w:ind w:left="1730" w:hanging="1021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49" w:hanging="360"/>
      </w:pPr>
    </w:lvl>
    <w:lvl w:ilvl="2" w:tplc="0407001B" w:tentative="1">
      <w:start w:val="1"/>
      <w:numFmt w:val="lowerRoman"/>
      <w:lvlText w:val="%3."/>
      <w:lvlJc w:val="right"/>
      <w:pPr>
        <w:ind w:left="2869" w:hanging="180"/>
      </w:pPr>
    </w:lvl>
    <w:lvl w:ilvl="3" w:tplc="0407000F" w:tentative="1">
      <w:start w:val="1"/>
      <w:numFmt w:val="decimal"/>
      <w:lvlText w:val="%4."/>
      <w:lvlJc w:val="left"/>
      <w:pPr>
        <w:ind w:left="3589" w:hanging="360"/>
      </w:pPr>
    </w:lvl>
    <w:lvl w:ilvl="4" w:tplc="04070019" w:tentative="1">
      <w:start w:val="1"/>
      <w:numFmt w:val="lowerLetter"/>
      <w:lvlText w:val="%5."/>
      <w:lvlJc w:val="left"/>
      <w:pPr>
        <w:ind w:left="4309" w:hanging="360"/>
      </w:pPr>
    </w:lvl>
    <w:lvl w:ilvl="5" w:tplc="0407001B" w:tentative="1">
      <w:start w:val="1"/>
      <w:numFmt w:val="lowerRoman"/>
      <w:lvlText w:val="%6."/>
      <w:lvlJc w:val="right"/>
      <w:pPr>
        <w:ind w:left="5029" w:hanging="180"/>
      </w:pPr>
    </w:lvl>
    <w:lvl w:ilvl="6" w:tplc="0407000F" w:tentative="1">
      <w:start w:val="1"/>
      <w:numFmt w:val="decimal"/>
      <w:lvlText w:val="%7."/>
      <w:lvlJc w:val="left"/>
      <w:pPr>
        <w:ind w:left="5749" w:hanging="360"/>
      </w:pPr>
    </w:lvl>
    <w:lvl w:ilvl="7" w:tplc="04070019" w:tentative="1">
      <w:start w:val="1"/>
      <w:numFmt w:val="lowerLetter"/>
      <w:lvlText w:val="%8."/>
      <w:lvlJc w:val="left"/>
      <w:pPr>
        <w:ind w:left="6469" w:hanging="360"/>
      </w:pPr>
    </w:lvl>
    <w:lvl w:ilvl="8" w:tplc="04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3F682B00"/>
    <w:multiLevelType w:val="hybridMultilevel"/>
    <w:tmpl w:val="BE789C5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471F3D9E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51DE7883"/>
    <w:multiLevelType w:val="hybridMultilevel"/>
    <w:tmpl w:val="31EED1D8"/>
    <w:lvl w:ilvl="0" w:tplc="C0CAB1E2">
      <w:start w:val="1"/>
      <w:numFmt w:val="bullet"/>
      <w:pStyle w:val="Aufzhlungen1"/>
      <w:lvlText w:val="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/>
        <w:i w:val="0"/>
        <w:color w:val="323232"/>
        <w:sz w:val="18"/>
        <w:u w:color="000000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27B6538"/>
    <w:multiLevelType w:val="hybridMultilevel"/>
    <w:tmpl w:val="BA70F17E"/>
    <w:lvl w:ilvl="0" w:tplc="69F0BD5A">
      <w:start w:val="1"/>
      <w:numFmt w:val="decimal"/>
      <w:pStyle w:val="AufzhlungZahl"/>
      <w:lvlText w:val="%1"/>
      <w:lvlJc w:val="left"/>
      <w:pPr>
        <w:tabs>
          <w:tab w:val="num" w:pos="227"/>
        </w:tabs>
        <w:ind w:left="227" w:hanging="227"/>
      </w:pPr>
      <w:rPr>
        <w:rFonts w:ascii="Arial" w:hAnsi="Arial" w:hint="default"/>
        <w:b w:val="0"/>
        <w:i w:val="0"/>
        <w:color w:val="000000"/>
        <w:sz w:val="20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4D32ED8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68792E9E"/>
    <w:multiLevelType w:val="hybridMultilevel"/>
    <w:tmpl w:val="46685EC6"/>
    <w:lvl w:ilvl="0" w:tplc="22D83E56">
      <w:start w:val="1"/>
      <w:numFmt w:val="bullet"/>
      <w:lvlText w:val="·"/>
      <w:lvlJc w:val="left"/>
      <w:pPr>
        <w:tabs>
          <w:tab w:val="num" w:pos="284"/>
        </w:tabs>
        <w:ind w:left="284" w:hanging="284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C8464FD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6ECD0E35"/>
    <w:multiLevelType w:val="multilevel"/>
    <w:tmpl w:val="6BA2BDF4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 w15:restartNumberingAfterBreak="0">
    <w:nsid w:val="7B77477C"/>
    <w:multiLevelType w:val="multilevel"/>
    <w:tmpl w:val="B0E0169C"/>
    <w:lvl w:ilvl="0">
      <w:start w:val="1"/>
      <w:numFmt w:val="decimal"/>
      <w:pStyle w:val="berschrift1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7" w15:restartNumberingAfterBreak="0">
    <w:nsid w:val="7E77652E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"/>
  </w:num>
  <w:num w:numId="2">
    <w:abstractNumId w:val="15"/>
  </w:num>
  <w:num w:numId="3">
    <w:abstractNumId w:val="4"/>
  </w:num>
  <w:num w:numId="4">
    <w:abstractNumId w:val="7"/>
  </w:num>
  <w:num w:numId="5">
    <w:abstractNumId w:val="12"/>
  </w:num>
  <w:num w:numId="6">
    <w:abstractNumId w:val="1"/>
  </w:num>
  <w:num w:numId="7">
    <w:abstractNumId w:val="17"/>
  </w:num>
  <w:num w:numId="8">
    <w:abstractNumId w:val="6"/>
  </w:num>
  <w:num w:numId="9">
    <w:abstractNumId w:val="16"/>
  </w:num>
  <w:num w:numId="10">
    <w:abstractNumId w:val="5"/>
  </w:num>
  <w:num w:numId="11">
    <w:abstractNumId w:val="0"/>
  </w:num>
  <w:num w:numId="12">
    <w:abstractNumId w:val="3"/>
  </w:num>
  <w:num w:numId="13">
    <w:abstractNumId w:val="9"/>
  </w:num>
  <w:num w:numId="14">
    <w:abstractNumId w:val="11"/>
  </w:num>
  <w:num w:numId="15">
    <w:abstractNumId w:val="14"/>
  </w:num>
  <w:num w:numId="16">
    <w:abstractNumId w:val="13"/>
  </w:num>
  <w:num w:numId="17">
    <w:abstractNumId w:val="10"/>
  </w:num>
  <w:num w:numId="1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43FE"/>
    <w:rsid w:val="000042E4"/>
    <w:rsid w:val="00004D92"/>
    <w:rsid w:val="00005AF4"/>
    <w:rsid w:val="0001039C"/>
    <w:rsid w:val="000137F9"/>
    <w:rsid w:val="00013B23"/>
    <w:rsid w:val="00014123"/>
    <w:rsid w:val="00015F92"/>
    <w:rsid w:val="0002273A"/>
    <w:rsid w:val="00026B8C"/>
    <w:rsid w:val="00030020"/>
    <w:rsid w:val="00030C1A"/>
    <w:rsid w:val="0003543C"/>
    <w:rsid w:val="00036336"/>
    <w:rsid w:val="00037BB3"/>
    <w:rsid w:val="00037FF7"/>
    <w:rsid w:val="00040FEA"/>
    <w:rsid w:val="0004140A"/>
    <w:rsid w:val="000436AB"/>
    <w:rsid w:val="000557D8"/>
    <w:rsid w:val="00062BC6"/>
    <w:rsid w:val="00062C8E"/>
    <w:rsid w:val="00064547"/>
    <w:rsid w:val="0006654A"/>
    <w:rsid w:val="000667BB"/>
    <w:rsid w:val="000679B5"/>
    <w:rsid w:val="00067A27"/>
    <w:rsid w:val="00073211"/>
    <w:rsid w:val="000750E4"/>
    <w:rsid w:val="00077087"/>
    <w:rsid w:val="000830E8"/>
    <w:rsid w:val="00090C8B"/>
    <w:rsid w:val="00095F60"/>
    <w:rsid w:val="00097770"/>
    <w:rsid w:val="00097924"/>
    <w:rsid w:val="000A0BBC"/>
    <w:rsid w:val="000A6420"/>
    <w:rsid w:val="000A779F"/>
    <w:rsid w:val="000A799A"/>
    <w:rsid w:val="000B122D"/>
    <w:rsid w:val="000B17AC"/>
    <w:rsid w:val="000B6E58"/>
    <w:rsid w:val="000C009A"/>
    <w:rsid w:val="000C2A85"/>
    <w:rsid w:val="000C3AF3"/>
    <w:rsid w:val="000C74C8"/>
    <w:rsid w:val="000D1867"/>
    <w:rsid w:val="000D4047"/>
    <w:rsid w:val="000F1B6F"/>
    <w:rsid w:val="000F215E"/>
    <w:rsid w:val="000F52E1"/>
    <w:rsid w:val="000F599A"/>
    <w:rsid w:val="00100C0C"/>
    <w:rsid w:val="0010134F"/>
    <w:rsid w:val="00102066"/>
    <w:rsid w:val="00103EE3"/>
    <w:rsid w:val="001052E0"/>
    <w:rsid w:val="001076E4"/>
    <w:rsid w:val="00112DF3"/>
    <w:rsid w:val="00114E74"/>
    <w:rsid w:val="00115190"/>
    <w:rsid w:val="001167D1"/>
    <w:rsid w:val="00116F3F"/>
    <w:rsid w:val="00116F84"/>
    <w:rsid w:val="00117904"/>
    <w:rsid w:val="00117C7F"/>
    <w:rsid w:val="00124E6A"/>
    <w:rsid w:val="00135319"/>
    <w:rsid w:val="00142FDB"/>
    <w:rsid w:val="001440F5"/>
    <w:rsid w:val="00147965"/>
    <w:rsid w:val="0015096A"/>
    <w:rsid w:val="00151506"/>
    <w:rsid w:val="00156161"/>
    <w:rsid w:val="0016271C"/>
    <w:rsid w:val="00162EEF"/>
    <w:rsid w:val="0016325F"/>
    <w:rsid w:val="00163B9D"/>
    <w:rsid w:val="00176D8A"/>
    <w:rsid w:val="00180D0F"/>
    <w:rsid w:val="001877A6"/>
    <w:rsid w:val="001935AE"/>
    <w:rsid w:val="00194AC6"/>
    <w:rsid w:val="00197009"/>
    <w:rsid w:val="001A297C"/>
    <w:rsid w:val="001A5B15"/>
    <w:rsid w:val="001A65EE"/>
    <w:rsid w:val="001C0A26"/>
    <w:rsid w:val="001C0A39"/>
    <w:rsid w:val="001C5EB3"/>
    <w:rsid w:val="001D0887"/>
    <w:rsid w:val="001D0F2E"/>
    <w:rsid w:val="001D697E"/>
    <w:rsid w:val="001D776F"/>
    <w:rsid w:val="001F3730"/>
    <w:rsid w:val="001F6276"/>
    <w:rsid w:val="001F7E95"/>
    <w:rsid w:val="0020322F"/>
    <w:rsid w:val="00205B62"/>
    <w:rsid w:val="0020631B"/>
    <w:rsid w:val="00206375"/>
    <w:rsid w:val="002118EB"/>
    <w:rsid w:val="00216BD0"/>
    <w:rsid w:val="00216FC6"/>
    <w:rsid w:val="002176DB"/>
    <w:rsid w:val="002259F0"/>
    <w:rsid w:val="00226865"/>
    <w:rsid w:val="00231A54"/>
    <w:rsid w:val="0023563A"/>
    <w:rsid w:val="00243F9B"/>
    <w:rsid w:val="00252189"/>
    <w:rsid w:val="0025441C"/>
    <w:rsid w:val="0026127D"/>
    <w:rsid w:val="002655A1"/>
    <w:rsid w:val="002714A1"/>
    <w:rsid w:val="002717A8"/>
    <w:rsid w:val="00275350"/>
    <w:rsid w:val="00280819"/>
    <w:rsid w:val="00282680"/>
    <w:rsid w:val="00284C18"/>
    <w:rsid w:val="00292501"/>
    <w:rsid w:val="00294020"/>
    <w:rsid w:val="00294B59"/>
    <w:rsid w:val="00296AD3"/>
    <w:rsid w:val="002A1286"/>
    <w:rsid w:val="002A1717"/>
    <w:rsid w:val="002A172B"/>
    <w:rsid w:val="002A49F2"/>
    <w:rsid w:val="002A5671"/>
    <w:rsid w:val="002A5D25"/>
    <w:rsid w:val="002A639F"/>
    <w:rsid w:val="002B06E7"/>
    <w:rsid w:val="002B18CE"/>
    <w:rsid w:val="002B71FB"/>
    <w:rsid w:val="002C00EB"/>
    <w:rsid w:val="002C0163"/>
    <w:rsid w:val="002C5677"/>
    <w:rsid w:val="002D0F47"/>
    <w:rsid w:val="002D2E6A"/>
    <w:rsid w:val="002D33B7"/>
    <w:rsid w:val="002D4939"/>
    <w:rsid w:val="002D506A"/>
    <w:rsid w:val="002D60E0"/>
    <w:rsid w:val="002D7EB6"/>
    <w:rsid w:val="002E2125"/>
    <w:rsid w:val="002F6BF1"/>
    <w:rsid w:val="002F7140"/>
    <w:rsid w:val="0030067C"/>
    <w:rsid w:val="00302DB1"/>
    <w:rsid w:val="003035A6"/>
    <w:rsid w:val="00330683"/>
    <w:rsid w:val="00333CF4"/>
    <w:rsid w:val="00335617"/>
    <w:rsid w:val="0033769D"/>
    <w:rsid w:val="00344BA5"/>
    <w:rsid w:val="00345773"/>
    <w:rsid w:val="003473D1"/>
    <w:rsid w:val="00351665"/>
    <w:rsid w:val="00351AF4"/>
    <w:rsid w:val="00352E30"/>
    <w:rsid w:val="00354C04"/>
    <w:rsid w:val="00356188"/>
    <w:rsid w:val="00357644"/>
    <w:rsid w:val="00360089"/>
    <w:rsid w:val="0036088A"/>
    <w:rsid w:val="0036125D"/>
    <w:rsid w:val="00362153"/>
    <w:rsid w:val="00362739"/>
    <w:rsid w:val="00366A8E"/>
    <w:rsid w:val="00373E56"/>
    <w:rsid w:val="00375576"/>
    <w:rsid w:val="00375D1A"/>
    <w:rsid w:val="003849ED"/>
    <w:rsid w:val="0039367F"/>
    <w:rsid w:val="00395574"/>
    <w:rsid w:val="0039654F"/>
    <w:rsid w:val="003A046C"/>
    <w:rsid w:val="003A2989"/>
    <w:rsid w:val="003A692D"/>
    <w:rsid w:val="003B0692"/>
    <w:rsid w:val="003B160B"/>
    <w:rsid w:val="003B1684"/>
    <w:rsid w:val="003C492A"/>
    <w:rsid w:val="003C60F4"/>
    <w:rsid w:val="003D50EB"/>
    <w:rsid w:val="003D770A"/>
    <w:rsid w:val="003E06FE"/>
    <w:rsid w:val="003E5B52"/>
    <w:rsid w:val="003E738F"/>
    <w:rsid w:val="003E7CF8"/>
    <w:rsid w:val="003F0CD8"/>
    <w:rsid w:val="003F1873"/>
    <w:rsid w:val="00402949"/>
    <w:rsid w:val="00402AD2"/>
    <w:rsid w:val="0040381F"/>
    <w:rsid w:val="00404174"/>
    <w:rsid w:val="0040784F"/>
    <w:rsid w:val="00407CD3"/>
    <w:rsid w:val="00424A3C"/>
    <w:rsid w:val="0043346C"/>
    <w:rsid w:val="004370EF"/>
    <w:rsid w:val="004400ED"/>
    <w:rsid w:val="004404FF"/>
    <w:rsid w:val="004427AF"/>
    <w:rsid w:val="00450174"/>
    <w:rsid w:val="00450D7A"/>
    <w:rsid w:val="00451CA7"/>
    <w:rsid w:val="004535D9"/>
    <w:rsid w:val="00455402"/>
    <w:rsid w:val="00456256"/>
    <w:rsid w:val="004606AC"/>
    <w:rsid w:val="0046201D"/>
    <w:rsid w:val="00462DDC"/>
    <w:rsid w:val="004667BA"/>
    <w:rsid w:val="00466954"/>
    <w:rsid w:val="00467800"/>
    <w:rsid w:val="00470EFD"/>
    <w:rsid w:val="00473AEC"/>
    <w:rsid w:val="00476060"/>
    <w:rsid w:val="004762B9"/>
    <w:rsid w:val="0047652B"/>
    <w:rsid w:val="00476746"/>
    <w:rsid w:val="00477801"/>
    <w:rsid w:val="00486F5D"/>
    <w:rsid w:val="00494EE7"/>
    <w:rsid w:val="004A3A5F"/>
    <w:rsid w:val="004B3D7E"/>
    <w:rsid w:val="004C6EBC"/>
    <w:rsid w:val="004D1D0E"/>
    <w:rsid w:val="004D3165"/>
    <w:rsid w:val="004D7B9E"/>
    <w:rsid w:val="004E0D94"/>
    <w:rsid w:val="004E2175"/>
    <w:rsid w:val="004E3872"/>
    <w:rsid w:val="004E5E7F"/>
    <w:rsid w:val="004E7C0B"/>
    <w:rsid w:val="004F206E"/>
    <w:rsid w:val="004F2A79"/>
    <w:rsid w:val="004F39B4"/>
    <w:rsid w:val="004F3E59"/>
    <w:rsid w:val="004F4E97"/>
    <w:rsid w:val="004F50F4"/>
    <w:rsid w:val="004F639D"/>
    <w:rsid w:val="004F65B3"/>
    <w:rsid w:val="004F6D74"/>
    <w:rsid w:val="0050056C"/>
    <w:rsid w:val="00505786"/>
    <w:rsid w:val="00506BD5"/>
    <w:rsid w:val="005101A9"/>
    <w:rsid w:val="00510FF5"/>
    <w:rsid w:val="00511067"/>
    <w:rsid w:val="00513534"/>
    <w:rsid w:val="0051492B"/>
    <w:rsid w:val="00515153"/>
    <w:rsid w:val="00520BFA"/>
    <w:rsid w:val="00521429"/>
    <w:rsid w:val="005218C8"/>
    <w:rsid w:val="00521CF5"/>
    <w:rsid w:val="00521FD5"/>
    <w:rsid w:val="00524BE9"/>
    <w:rsid w:val="0053448B"/>
    <w:rsid w:val="00534C1A"/>
    <w:rsid w:val="005365B4"/>
    <w:rsid w:val="0054450D"/>
    <w:rsid w:val="00554864"/>
    <w:rsid w:val="00555999"/>
    <w:rsid w:val="00555E2A"/>
    <w:rsid w:val="00564109"/>
    <w:rsid w:val="005673B5"/>
    <w:rsid w:val="005674E8"/>
    <w:rsid w:val="005755BD"/>
    <w:rsid w:val="00580070"/>
    <w:rsid w:val="00581C8C"/>
    <w:rsid w:val="00582B11"/>
    <w:rsid w:val="005837F9"/>
    <w:rsid w:val="00584007"/>
    <w:rsid w:val="00584B9D"/>
    <w:rsid w:val="00587179"/>
    <w:rsid w:val="005913CF"/>
    <w:rsid w:val="00591CEB"/>
    <w:rsid w:val="00592D83"/>
    <w:rsid w:val="00593AA7"/>
    <w:rsid w:val="00594B29"/>
    <w:rsid w:val="00597F78"/>
    <w:rsid w:val="005A1C80"/>
    <w:rsid w:val="005B01C4"/>
    <w:rsid w:val="005B184A"/>
    <w:rsid w:val="005B19FD"/>
    <w:rsid w:val="005B34DA"/>
    <w:rsid w:val="005B3CCD"/>
    <w:rsid w:val="005C13A1"/>
    <w:rsid w:val="005D1745"/>
    <w:rsid w:val="005D1F94"/>
    <w:rsid w:val="005D3A5C"/>
    <w:rsid w:val="005D5830"/>
    <w:rsid w:val="005D5940"/>
    <w:rsid w:val="005D5A38"/>
    <w:rsid w:val="005D5CD4"/>
    <w:rsid w:val="005D6A17"/>
    <w:rsid w:val="005E041B"/>
    <w:rsid w:val="005E200B"/>
    <w:rsid w:val="005F010B"/>
    <w:rsid w:val="005F182E"/>
    <w:rsid w:val="005F4FBF"/>
    <w:rsid w:val="005F7CEF"/>
    <w:rsid w:val="00602E06"/>
    <w:rsid w:val="006074EB"/>
    <w:rsid w:val="0060792D"/>
    <w:rsid w:val="006117A1"/>
    <w:rsid w:val="00614890"/>
    <w:rsid w:val="00615ED0"/>
    <w:rsid w:val="00617EA4"/>
    <w:rsid w:val="00626A28"/>
    <w:rsid w:val="006311E0"/>
    <w:rsid w:val="00632F11"/>
    <w:rsid w:val="00635ABF"/>
    <w:rsid w:val="00637F9A"/>
    <w:rsid w:val="006401F7"/>
    <w:rsid w:val="00641F88"/>
    <w:rsid w:val="006438A8"/>
    <w:rsid w:val="00643A04"/>
    <w:rsid w:val="0064408D"/>
    <w:rsid w:val="006449CA"/>
    <w:rsid w:val="00645074"/>
    <w:rsid w:val="00645694"/>
    <w:rsid w:val="00664318"/>
    <w:rsid w:val="0066573F"/>
    <w:rsid w:val="006673F5"/>
    <w:rsid w:val="00670E84"/>
    <w:rsid w:val="00674DB7"/>
    <w:rsid w:val="0068106C"/>
    <w:rsid w:val="00681ECE"/>
    <w:rsid w:val="00683E9E"/>
    <w:rsid w:val="0068636E"/>
    <w:rsid w:val="00691B0A"/>
    <w:rsid w:val="00691F9E"/>
    <w:rsid w:val="00695F99"/>
    <w:rsid w:val="006A5A75"/>
    <w:rsid w:val="006A6348"/>
    <w:rsid w:val="006A688E"/>
    <w:rsid w:val="006B592D"/>
    <w:rsid w:val="006B6DD8"/>
    <w:rsid w:val="006C2364"/>
    <w:rsid w:val="006C2A31"/>
    <w:rsid w:val="006C38E6"/>
    <w:rsid w:val="006C3AA3"/>
    <w:rsid w:val="006C50E1"/>
    <w:rsid w:val="006C6111"/>
    <w:rsid w:val="006D2704"/>
    <w:rsid w:val="006D2F5F"/>
    <w:rsid w:val="006D6C1A"/>
    <w:rsid w:val="006D7F10"/>
    <w:rsid w:val="006E0A49"/>
    <w:rsid w:val="006E2573"/>
    <w:rsid w:val="006E5C09"/>
    <w:rsid w:val="006E7FBA"/>
    <w:rsid w:val="006F0473"/>
    <w:rsid w:val="006F2DE4"/>
    <w:rsid w:val="006F4577"/>
    <w:rsid w:val="006F4C75"/>
    <w:rsid w:val="006F66DA"/>
    <w:rsid w:val="006F6A7A"/>
    <w:rsid w:val="006F77C7"/>
    <w:rsid w:val="00705074"/>
    <w:rsid w:val="007065A6"/>
    <w:rsid w:val="00710899"/>
    <w:rsid w:val="0071195D"/>
    <w:rsid w:val="00712070"/>
    <w:rsid w:val="007125A4"/>
    <w:rsid w:val="00713E2E"/>
    <w:rsid w:val="00716622"/>
    <w:rsid w:val="00720139"/>
    <w:rsid w:val="007238F1"/>
    <w:rsid w:val="00723DE6"/>
    <w:rsid w:val="00724249"/>
    <w:rsid w:val="00726540"/>
    <w:rsid w:val="00726A89"/>
    <w:rsid w:val="00726BFA"/>
    <w:rsid w:val="00727E16"/>
    <w:rsid w:val="00734321"/>
    <w:rsid w:val="00736291"/>
    <w:rsid w:val="00744943"/>
    <w:rsid w:val="00753908"/>
    <w:rsid w:val="00754739"/>
    <w:rsid w:val="007579FC"/>
    <w:rsid w:val="00762C5B"/>
    <w:rsid w:val="00771469"/>
    <w:rsid w:val="00772BCD"/>
    <w:rsid w:val="00773BF3"/>
    <w:rsid w:val="00775358"/>
    <w:rsid w:val="007769A8"/>
    <w:rsid w:val="0078405F"/>
    <w:rsid w:val="0078480F"/>
    <w:rsid w:val="00786C56"/>
    <w:rsid w:val="00794234"/>
    <w:rsid w:val="007A0268"/>
    <w:rsid w:val="007A7F56"/>
    <w:rsid w:val="007C0C38"/>
    <w:rsid w:val="007C1F06"/>
    <w:rsid w:val="007C1FA4"/>
    <w:rsid w:val="007C4752"/>
    <w:rsid w:val="007C6FA7"/>
    <w:rsid w:val="007C726C"/>
    <w:rsid w:val="007C7E8E"/>
    <w:rsid w:val="007D1C32"/>
    <w:rsid w:val="007D220B"/>
    <w:rsid w:val="007D439C"/>
    <w:rsid w:val="007D49EB"/>
    <w:rsid w:val="007D5E15"/>
    <w:rsid w:val="007E1C18"/>
    <w:rsid w:val="007E4D9A"/>
    <w:rsid w:val="007E54C0"/>
    <w:rsid w:val="007F402B"/>
    <w:rsid w:val="007F4972"/>
    <w:rsid w:val="007F4CF1"/>
    <w:rsid w:val="007F770C"/>
    <w:rsid w:val="00800B39"/>
    <w:rsid w:val="00814018"/>
    <w:rsid w:val="00814940"/>
    <w:rsid w:val="00816302"/>
    <w:rsid w:val="00817EDB"/>
    <w:rsid w:val="00821292"/>
    <w:rsid w:val="00825029"/>
    <w:rsid w:val="00826567"/>
    <w:rsid w:val="00826C30"/>
    <w:rsid w:val="00827948"/>
    <w:rsid w:val="00834D0F"/>
    <w:rsid w:val="0084627F"/>
    <w:rsid w:val="0085354B"/>
    <w:rsid w:val="0085432F"/>
    <w:rsid w:val="00857E8E"/>
    <w:rsid w:val="008649EE"/>
    <w:rsid w:val="00866CA8"/>
    <w:rsid w:val="00873697"/>
    <w:rsid w:val="00874C03"/>
    <w:rsid w:val="008761F6"/>
    <w:rsid w:val="00876DD1"/>
    <w:rsid w:val="008856CC"/>
    <w:rsid w:val="0088695A"/>
    <w:rsid w:val="00890887"/>
    <w:rsid w:val="00890E39"/>
    <w:rsid w:val="00891292"/>
    <w:rsid w:val="00897E2C"/>
    <w:rsid w:val="008A2326"/>
    <w:rsid w:val="008A5BF3"/>
    <w:rsid w:val="008A6CEC"/>
    <w:rsid w:val="008A70B7"/>
    <w:rsid w:val="008B0BF6"/>
    <w:rsid w:val="008B0D22"/>
    <w:rsid w:val="008B0E2E"/>
    <w:rsid w:val="008B30DE"/>
    <w:rsid w:val="008B50B9"/>
    <w:rsid w:val="008B59FF"/>
    <w:rsid w:val="008C343A"/>
    <w:rsid w:val="008C4110"/>
    <w:rsid w:val="008C5157"/>
    <w:rsid w:val="008C7F2C"/>
    <w:rsid w:val="008D0426"/>
    <w:rsid w:val="008D67AF"/>
    <w:rsid w:val="008D7BC0"/>
    <w:rsid w:val="008E5F87"/>
    <w:rsid w:val="008E7656"/>
    <w:rsid w:val="008E777A"/>
    <w:rsid w:val="008F4796"/>
    <w:rsid w:val="008F5E48"/>
    <w:rsid w:val="00901D5D"/>
    <w:rsid w:val="00902358"/>
    <w:rsid w:val="00905B45"/>
    <w:rsid w:val="00907D5F"/>
    <w:rsid w:val="00915251"/>
    <w:rsid w:val="009163C0"/>
    <w:rsid w:val="00921CF1"/>
    <w:rsid w:val="00924CB3"/>
    <w:rsid w:val="0092544D"/>
    <w:rsid w:val="00925F7D"/>
    <w:rsid w:val="00931A39"/>
    <w:rsid w:val="0093254F"/>
    <w:rsid w:val="00933393"/>
    <w:rsid w:val="00933B86"/>
    <w:rsid w:val="00940128"/>
    <w:rsid w:val="00944105"/>
    <w:rsid w:val="00944A84"/>
    <w:rsid w:val="009527FF"/>
    <w:rsid w:val="009547D1"/>
    <w:rsid w:val="009633E0"/>
    <w:rsid w:val="00965F78"/>
    <w:rsid w:val="00967AD9"/>
    <w:rsid w:val="00972120"/>
    <w:rsid w:val="00972EBA"/>
    <w:rsid w:val="00974ACB"/>
    <w:rsid w:val="00976EEA"/>
    <w:rsid w:val="00980499"/>
    <w:rsid w:val="009863DF"/>
    <w:rsid w:val="00991E0E"/>
    <w:rsid w:val="009959BC"/>
    <w:rsid w:val="009A306C"/>
    <w:rsid w:val="009A351B"/>
    <w:rsid w:val="009A454E"/>
    <w:rsid w:val="009A7B8B"/>
    <w:rsid w:val="009B2D9D"/>
    <w:rsid w:val="009B5337"/>
    <w:rsid w:val="009C0868"/>
    <w:rsid w:val="009C1F30"/>
    <w:rsid w:val="009C3C81"/>
    <w:rsid w:val="009D0715"/>
    <w:rsid w:val="009D2DBA"/>
    <w:rsid w:val="009D62BE"/>
    <w:rsid w:val="009E4826"/>
    <w:rsid w:val="009E664B"/>
    <w:rsid w:val="009F18FC"/>
    <w:rsid w:val="009F21D0"/>
    <w:rsid w:val="009F252D"/>
    <w:rsid w:val="009F5FB8"/>
    <w:rsid w:val="009F6743"/>
    <w:rsid w:val="00A00F8D"/>
    <w:rsid w:val="00A03D1A"/>
    <w:rsid w:val="00A050D1"/>
    <w:rsid w:val="00A06101"/>
    <w:rsid w:val="00A16BD5"/>
    <w:rsid w:val="00A1711B"/>
    <w:rsid w:val="00A21AB0"/>
    <w:rsid w:val="00A2544A"/>
    <w:rsid w:val="00A27EFC"/>
    <w:rsid w:val="00A31DB8"/>
    <w:rsid w:val="00A36FE0"/>
    <w:rsid w:val="00A40E17"/>
    <w:rsid w:val="00A46F54"/>
    <w:rsid w:val="00A562F7"/>
    <w:rsid w:val="00A5700C"/>
    <w:rsid w:val="00A57063"/>
    <w:rsid w:val="00A624FA"/>
    <w:rsid w:val="00A65AE5"/>
    <w:rsid w:val="00A70A5F"/>
    <w:rsid w:val="00A81731"/>
    <w:rsid w:val="00A82F57"/>
    <w:rsid w:val="00A873A1"/>
    <w:rsid w:val="00A9208D"/>
    <w:rsid w:val="00A93B09"/>
    <w:rsid w:val="00A962D0"/>
    <w:rsid w:val="00A976CC"/>
    <w:rsid w:val="00A97E72"/>
    <w:rsid w:val="00AA2EC0"/>
    <w:rsid w:val="00AA4D33"/>
    <w:rsid w:val="00AB1B65"/>
    <w:rsid w:val="00AB384A"/>
    <w:rsid w:val="00AB5C73"/>
    <w:rsid w:val="00AB6134"/>
    <w:rsid w:val="00AB7342"/>
    <w:rsid w:val="00AC0C0A"/>
    <w:rsid w:val="00AC1795"/>
    <w:rsid w:val="00AC25D2"/>
    <w:rsid w:val="00AC4932"/>
    <w:rsid w:val="00AC6378"/>
    <w:rsid w:val="00AD3753"/>
    <w:rsid w:val="00AD7E8E"/>
    <w:rsid w:val="00AE0CC8"/>
    <w:rsid w:val="00AE447F"/>
    <w:rsid w:val="00AE5481"/>
    <w:rsid w:val="00AE5695"/>
    <w:rsid w:val="00AF13BD"/>
    <w:rsid w:val="00AF4F8B"/>
    <w:rsid w:val="00AF50E0"/>
    <w:rsid w:val="00AF5371"/>
    <w:rsid w:val="00B030B8"/>
    <w:rsid w:val="00B117C4"/>
    <w:rsid w:val="00B143FE"/>
    <w:rsid w:val="00B14642"/>
    <w:rsid w:val="00B17605"/>
    <w:rsid w:val="00B20920"/>
    <w:rsid w:val="00B25F7B"/>
    <w:rsid w:val="00B27FCB"/>
    <w:rsid w:val="00B33267"/>
    <w:rsid w:val="00B332C3"/>
    <w:rsid w:val="00B34292"/>
    <w:rsid w:val="00B34A9F"/>
    <w:rsid w:val="00B34C62"/>
    <w:rsid w:val="00B35EAA"/>
    <w:rsid w:val="00B361C2"/>
    <w:rsid w:val="00B37658"/>
    <w:rsid w:val="00B432AF"/>
    <w:rsid w:val="00B45242"/>
    <w:rsid w:val="00B52C33"/>
    <w:rsid w:val="00B57C05"/>
    <w:rsid w:val="00B60D1B"/>
    <w:rsid w:val="00B61893"/>
    <w:rsid w:val="00B639BB"/>
    <w:rsid w:val="00B63B39"/>
    <w:rsid w:val="00B67227"/>
    <w:rsid w:val="00B67ADF"/>
    <w:rsid w:val="00B74EEC"/>
    <w:rsid w:val="00B75BE3"/>
    <w:rsid w:val="00B76AC4"/>
    <w:rsid w:val="00B779F2"/>
    <w:rsid w:val="00B77DFE"/>
    <w:rsid w:val="00B827AD"/>
    <w:rsid w:val="00B85361"/>
    <w:rsid w:val="00B90801"/>
    <w:rsid w:val="00B95A5D"/>
    <w:rsid w:val="00B965A1"/>
    <w:rsid w:val="00B966C9"/>
    <w:rsid w:val="00BA105F"/>
    <w:rsid w:val="00BA38A7"/>
    <w:rsid w:val="00BA49C1"/>
    <w:rsid w:val="00BB6D1A"/>
    <w:rsid w:val="00BC0CC5"/>
    <w:rsid w:val="00BC12DE"/>
    <w:rsid w:val="00BC159C"/>
    <w:rsid w:val="00BD1BE0"/>
    <w:rsid w:val="00BD1C30"/>
    <w:rsid w:val="00BD37F9"/>
    <w:rsid w:val="00BD410D"/>
    <w:rsid w:val="00BD6FDE"/>
    <w:rsid w:val="00BD7267"/>
    <w:rsid w:val="00BD7772"/>
    <w:rsid w:val="00BE2D16"/>
    <w:rsid w:val="00BE3832"/>
    <w:rsid w:val="00BE4FEB"/>
    <w:rsid w:val="00BF26AF"/>
    <w:rsid w:val="00BF5882"/>
    <w:rsid w:val="00BF62A8"/>
    <w:rsid w:val="00BF6615"/>
    <w:rsid w:val="00C10168"/>
    <w:rsid w:val="00C155DA"/>
    <w:rsid w:val="00C15C40"/>
    <w:rsid w:val="00C22B04"/>
    <w:rsid w:val="00C26C3B"/>
    <w:rsid w:val="00C30243"/>
    <w:rsid w:val="00C41149"/>
    <w:rsid w:val="00C4131C"/>
    <w:rsid w:val="00C416F6"/>
    <w:rsid w:val="00C41892"/>
    <w:rsid w:val="00C4390B"/>
    <w:rsid w:val="00C4707B"/>
    <w:rsid w:val="00C51005"/>
    <w:rsid w:val="00C54CD4"/>
    <w:rsid w:val="00C5652E"/>
    <w:rsid w:val="00C62ACC"/>
    <w:rsid w:val="00C705CE"/>
    <w:rsid w:val="00C710E3"/>
    <w:rsid w:val="00C85B1A"/>
    <w:rsid w:val="00C877B9"/>
    <w:rsid w:val="00C915A2"/>
    <w:rsid w:val="00C956CF"/>
    <w:rsid w:val="00C963C9"/>
    <w:rsid w:val="00CA2C80"/>
    <w:rsid w:val="00CA59A1"/>
    <w:rsid w:val="00CB1E91"/>
    <w:rsid w:val="00CB725A"/>
    <w:rsid w:val="00CC49F4"/>
    <w:rsid w:val="00CD2BC2"/>
    <w:rsid w:val="00CD5D15"/>
    <w:rsid w:val="00CD6F05"/>
    <w:rsid w:val="00CE04CF"/>
    <w:rsid w:val="00CE44BD"/>
    <w:rsid w:val="00CE68CF"/>
    <w:rsid w:val="00CE71C0"/>
    <w:rsid w:val="00CF25A9"/>
    <w:rsid w:val="00CF34DB"/>
    <w:rsid w:val="00CF5472"/>
    <w:rsid w:val="00D00FC4"/>
    <w:rsid w:val="00D04131"/>
    <w:rsid w:val="00D04A4C"/>
    <w:rsid w:val="00D0567D"/>
    <w:rsid w:val="00D06D68"/>
    <w:rsid w:val="00D10B74"/>
    <w:rsid w:val="00D1136F"/>
    <w:rsid w:val="00D16D90"/>
    <w:rsid w:val="00D24C4F"/>
    <w:rsid w:val="00D26132"/>
    <w:rsid w:val="00D2759C"/>
    <w:rsid w:val="00D34986"/>
    <w:rsid w:val="00D36FC5"/>
    <w:rsid w:val="00D4098D"/>
    <w:rsid w:val="00D44B55"/>
    <w:rsid w:val="00D4535E"/>
    <w:rsid w:val="00D45CE9"/>
    <w:rsid w:val="00D51AA6"/>
    <w:rsid w:val="00D61D5B"/>
    <w:rsid w:val="00D65157"/>
    <w:rsid w:val="00D6698C"/>
    <w:rsid w:val="00D7185B"/>
    <w:rsid w:val="00D854A6"/>
    <w:rsid w:val="00D85B9B"/>
    <w:rsid w:val="00D861BB"/>
    <w:rsid w:val="00D86880"/>
    <w:rsid w:val="00D86DD5"/>
    <w:rsid w:val="00D9165E"/>
    <w:rsid w:val="00DB1452"/>
    <w:rsid w:val="00DB74F9"/>
    <w:rsid w:val="00DC2C62"/>
    <w:rsid w:val="00DC443F"/>
    <w:rsid w:val="00DC7857"/>
    <w:rsid w:val="00DD0BF1"/>
    <w:rsid w:val="00DD1673"/>
    <w:rsid w:val="00DD30AE"/>
    <w:rsid w:val="00DD5EA5"/>
    <w:rsid w:val="00DD64E3"/>
    <w:rsid w:val="00DD6B3F"/>
    <w:rsid w:val="00DD7101"/>
    <w:rsid w:val="00DE0E6D"/>
    <w:rsid w:val="00DE446F"/>
    <w:rsid w:val="00DE5FF1"/>
    <w:rsid w:val="00DE6965"/>
    <w:rsid w:val="00DE6E13"/>
    <w:rsid w:val="00DF17A5"/>
    <w:rsid w:val="00DF1A6E"/>
    <w:rsid w:val="00DF5A64"/>
    <w:rsid w:val="00DF6C27"/>
    <w:rsid w:val="00E0085E"/>
    <w:rsid w:val="00E00C76"/>
    <w:rsid w:val="00E06223"/>
    <w:rsid w:val="00E10E38"/>
    <w:rsid w:val="00E10ECE"/>
    <w:rsid w:val="00E11790"/>
    <w:rsid w:val="00E15015"/>
    <w:rsid w:val="00E153AC"/>
    <w:rsid w:val="00E1737D"/>
    <w:rsid w:val="00E17750"/>
    <w:rsid w:val="00E23A3C"/>
    <w:rsid w:val="00E24CD8"/>
    <w:rsid w:val="00E27430"/>
    <w:rsid w:val="00E4280B"/>
    <w:rsid w:val="00E42C3C"/>
    <w:rsid w:val="00E43141"/>
    <w:rsid w:val="00E43913"/>
    <w:rsid w:val="00E45906"/>
    <w:rsid w:val="00E465E8"/>
    <w:rsid w:val="00E5583D"/>
    <w:rsid w:val="00E55F88"/>
    <w:rsid w:val="00E56B97"/>
    <w:rsid w:val="00E6101F"/>
    <w:rsid w:val="00E61CEB"/>
    <w:rsid w:val="00E710F1"/>
    <w:rsid w:val="00E72AB0"/>
    <w:rsid w:val="00E746F0"/>
    <w:rsid w:val="00E74FCE"/>
    <w:rsid w:val="00E756EB"/>
    <w:rsid w:val="00E80572"/>
    <w:rsid w:val="00E8196D"/>
    <w:rsid w:val="00E84AA4"/>
    <w:rsid w:val="00E8737B"/>
    <w:rsid w:val="00E90C2A"/>
    <w:rsid w:val="00E90FEA"/>
    <w:rsid w:val="00E91128"/>
    <w:rsid w:val="00E95F59"/>
    <w:rsid w:val="00E96EF2"/>
    <w:rsid w:val="00EA3FC9"/>
    <w:rsid w:val="00EA448D"/>
    <w:rsid w:val="00EA7A96"/>
    <w:rsid w:val="00EB2996"/>
    <w:rsid w:val="00EB31BC"/>
    <w:rsid w:val="00EB575F"/>
    <w:rsid w:val="00EB5975"/>
    <w:rsid w:val="00EC149A"/>
    <w:rsid w:val="00EC4E78"/>
    <w:rsid w:val="00EC5CAB"/>
    <w:rsid w:val="00EC6F6F"/>
    <w:rsid w:val="00EC742B"/>
    <w:rsid w:val="00EC7DCA"/>
    <w:rsid w:val="00ED54C6"/>
    <w:rsid w:val="00ED6237"/>
    <w:rsid w:val="00EE01DA"/>
    <w:rsid w:val="00EE541C"/>
    <w:rsid w:val="00EE7406"/>
    <w:rsid w:val="00EE78B9"/>
    <w:rsid w:val="00EF213B"/>
    <w:rsid w:val="00EF25A9"/>
    <w:rsid w:val="00EF2B48"/>
    <w:rsid w:val="00EF2F57"/>
    <w:rsid w:val="00F0306A"/>
    <w:rsid w:val="00F03AFA"/>
    <w:rsid w:val="00F126BE"/>
    <w:rsid w:val="00F14B40"/>
    <w:rsid w:val="00F175B5"/>
    <w:rsid w:val="00F22E61"/>
    <w:rsid w:val="00F26205"/>
    <w:rsid w:val="00F26D41"/>
    <w:rsid w:val="00F35618"/>
    <w:rsid w:val="00F359EA"/>
    <w:rsid w:val="00F35DBA"/>
    <w:rsid w:val="00F42E35"/>
    <w:rsid w:val="00F43A83"/>
    <w:rsid w:val="00F43D07"/>
    <w:rsid w:val="00F4423A"/>
    <w:rsid w:val="00F44AB9"/>
    <w:rsid w:val="00F51AD6"/>
    <w:rsid w:val="00F51F2A"/>
    <w:rsid w:val="00F5300C"/>
    <w:rsid w:val="00F56988"/>
    <w:rsid w:val="00F56BB9"/>
    <w:rsid w:val="00F6135B"/>
    <w:rsid w:val="00F63B99"/>
    <w:rsid w:val="00F6489E"/>
    <w:rsid w:val="00F7077A"/>
    <w:rsid w:val="00F73F1D"/>
    <w:rsid w:val="00F8163B"/>
    <w:rsid w:val="00F830E4"/>
    <w:rsid w:val="00F90178"/>
    <w:rsid w:val="00F91A06"/>
    <w:rsid w:val="00FA026B"/>
    <w:rsid w:val="00FA2184"/>
    <w:rsid w:val="00FA4E42"/>
    <w:rsid w:val="00FA5FBE"/>
    <w:rsid w:val="00FA7889"/>
    <w:rsid w:val="00FB0B93"/>
    <w:rsid w:val="00FB3D58"/>
    <w:rsid w:val="00FB61FB"/>
    <w:rsid w:val="00FC10E5"/>
    <w:rsid w:val="00FC1B67"/>
    <w:rsid w:val="00FC272A"/>
    <w:rsid w:val="00FC78B8"/>
    <w:rsid w:val="00FD012F"/>
    <w:rsid w:val="00FD3226"/>
    <w:rsid w:val="00FD3F17"/>
    <w:rsid w:val="00FD3FEF"/>
    <w:rsid w:val="00FD7285"/>
    <w:rsid w:val="00FE1B1F"/>
    <w:rsid w:val="00FE2F7C"/>
    <w:rsid w:val="00FF4B64"/>
    <w:rsid w:val="00FF7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6625"/>
    <o:shapelayout v:ext="edit">
      <o:idmap v:ext="edit" data="1"/>
    </o:shapelayout>
  </w:shapeDefaults>
  <w:decimalSymbol w:val=","/>
  <w:listSeparator w:val=";"/>
  <w14:docId w14:val="76CB7213"/>
  <w14:defaultImageDpi w14:val="32767"/>
  <w15:docId w15:val="{A51EC12D-27D9-48FE-92CE-877312AA12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0B6E58"/>
    <w:pPr>
      <w:tabs>
        <w:tab w:val="left" w:pos="3572"/>
      </w:tabs>
      <w:spacing w:line="330" w:lineRule="atLeast"/>
    </w:pPr>
    <w:rPr>
      <w:rFonts w:cs="Times New Roman (Textkörper CS)"/>
      <w:color w:val="000000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rsid w:val="00626A28"/>
    <w:pPr>
      <w:keepNext/>
      <w:keepLines/>
      <w:numPr>
        <w:numId w:val="9"/>
      </w:numPr>
      <w:tabs>
        <w:tab w:val="clear" w:pos="3572"/>
      </w:tabs>
      <w:spacing w:after="260" w:line="340" w:lineRule="atLeast"/>
      <w:outlineLvl w:val="0"/>
    </w:pPr>
    <w:rPr>
      <w:rFonts w:asciiTheme="majorHAnsi" w:eastAsiaTheme="majorEastAsia" w:hAnsiTheme="majorHAnsi" w:cstheme="majorBidi"/>
      <w:b/>
      <w:color w:val="00468E" w:themeColor="accent1"/>
      <w:sz w:val="24"/>
      <w:szCs w:val="32"/>
    </w:rPr>
  </w:style>
  <w:style w:type="paragraph" w:styleId="berschrift2">
    <w:name w:val="heading 2"/>
    <w:basedOn w:val="berschrift1"/>
    <w:next w:val="Flietext"/>
    <w:link w:val="berschrift2Zchn"/>
    <w:uiPriority w:val="9"/>
    <w:unhideWhenUsed/>
    <w:rsid w:val="007C1F06"/>
    <w:pPr>
      <w:numPr>
        <w:ilvl w:val="1"/>
      </w:numPr>
      <w:spacing w:line="260" w:lineRule="atLeast"/>
      <w:ind w:left="1021" w:hanging="1021"/>
      <w:outlineLvl w:val="1"/>
    </w:pPr>
    <w:rPr>
      <w:sz w:val="2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rsid w:val="00581C8C"/>
    <w:pPr>
      <w:keepNext/>
      <w:keepLines/>
      <w:numPr>
        <w:ilvl w:val="2"/>
        <w:numId w:val="9"/>
      </w:numPr>
      <w:spacing w:after="260"/>
      <w:ind w:left="1021" w:hanging="1021"/>
      <w:outlineLvl w:val="2"/>
    </w:pPr>
    <w:rPr>
      <w:rFonts w:asciiTheme="majorHAnsi" w:eastAsiaTheme="majorEastAsia" w:hAnsiTheme="majorHAnsi" w:cstheme="majorBidi"/>
      <w:b/>
      <w:color w:val="00468E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rsid w:val="00933B86"/>
    <w:pPr>
      <w:keepNext/>
      <w:keepLines/>
      <w:numPr>
        <w:ilvl w:val="3"/>
        <w:numId w:val="9"/>
      </w:numPr>
      <w:spacing w:after="260"/>
      <w:ind w:left="1021" w:hanging="1021"/>
      <w:outlineLvl w:val="3"/>
    </w:pPr>
    <w:rPr>
      <w:rFonts w:asciiTheme="majorHAnsi" w:eastAsiaTheme="majorEastAsia" w:hAnsiTheme="majorHAnsi" w:cstheme="majorBidi"/>
      <w:b/>
      <w:iCs/>
      <w:color w:val="00468E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494EE7"/>
    <w:pPr>
      <w:keepNext/>
      <w:keepLines/>
      <w:numPr>
        <w:ilvl w:val="4"/>
        <w:numId w:val="9"/>
      </w:numPr>
      <w:spacing w:before="40"/>
      <w:outlineLvl w:val="4"/>
    </w:pPr>
    <w:rPr>
      <w:rFonts w:asciiTheme="majorHAnsi" w:eastAsiaTheme="majorEastAsia" w:hAnsiTheme="majorHAnsi" w:cstheme="majorBidi"/>
      <w:color w:val="00346A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494EE7"/>
    <w:pPr>
      <w:keepNext/>
      <w:keepLines/>
      <w:numPr>
        <w:ilvl w:val="5"/>
        <w:numId w:val="9"/>
      </w:numPr>
      <w:spacing w:before="40"/>
      <w:outlineLvl w:val="5"/>
    </w:pPr>
    <w:rPr>
      <w:rFonts w:asciiTheme="majorHAnsi" w:eastAsiaTheme="majorEastAsia" w:hAnsiTheme="majorHAnsi" w:cstheme="majorBidi"/>
      <w:color w:val="002246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494EE7"/>
    <w:pPr>
      <w:keepNext/>
      <w:keepLines/>
      <w:numPr>
        <w:ilvl w:val="6"/>
        <w:numId w:val="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02246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494EE7"/>
    <w:pPr>
      <w:keepNext/>
      <w:keepLines/>
      <w:numPr>
        <w:ilvl w:val="7"/>
        <w:numId w:val="9"/>
      </w:numPr>
      <w:spacing w:before="40"/>
      <w:outlineLvl w:val="7"/>
    </w:pPr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94EE7"/>
    <w:pPr>
      <w:keepNext/>
      <w:keepLines/>
      <w:numPr>
        <w:ilvl w:val="8"/>
        <w:numId w:val="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5057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Fuzeile"/>
    <w:link w:val="KopfzeileZchn"/>
    <w:uiPriority w:val="99"/>
    <w:unhideWhenUsed/>
    <w:rsid w:val="005218C8"/>
    <w:pPr>
      <w:tabs>
        <w:tab w:val="clear" w:pos="453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5218C8"/>
    <w:pPr>
      <w:tabs>
        <w:tab w:val="clear" w:pos="3572"/>
        <w:tab w:val="left" w:pos="728"/>
        <w:tab w:val="center" w:pos="4536"/>
        <w:tab w:val="right" w:pos="9072"/>
      </w:tabs>
      <w:spacing w:line="170" w:lineRule="atLeast"/>
    </w:pPr>
    <w:rPr>
      <w:b/>
      <w:bCs/>
      <w:noProof/>
      <w:sz w:val="14"/>
      <w:lang w:eastAsia="de-DE"/>
    </w:rPr>
  </w:style>
  <w:style w:type="character" w:customStyle="1" w:styleId="FuzeileZchn">
    <w:name w:val="Fußzeile Zchn"/>
    <w:basedOn w:val="Absatz-Standardschriftart"/>
    <w:link w:val="Fu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character" w:customStyle="1" w:styleId="Fettung">
    <w:name w:val="Fettung"/>
    <w:basedOn w:val="Absatz-Standardschriftart"/>
    <w:uiPriority w:val="1"/>
    <w:qFormat/>
    <w:rsid w:val="00FC272A"/>
    <w:rPr>
      <w:b/>
      <w:spacing w:val="-2"/>
      <w:w w:val="101"/>
    </w:rPr>
  </w:style>
  <w:style w:type="paragraph" w:customStyle="1" w:styleId="BriefdatenAngaben">
    <w:name w:val="Briefdaten_Angaben"/>
    <w:basedOn w:val="Standard"/>
    <w:rsid w:val="000D4047"/>
    <w:rPr>
      <w:spacing w:val="4"/>
      <w:sz w:val="14"/>
      <w:szCs w:val="14"/>
    </w:rPr>
  </w:style>
  <w:style w:type="paragraph" w:customStyle="1" w:styleId="EinfAbs">
    <w:name w:val="[Einf. Abs.]"/>
    <w:basedOn w:val="Standard"/>
    <w:uiPriority w:val="99"/>
    <w:rsid w:val="000D4047"/>
    <w:pPr>
      <w:autoSpaceDE w:val="0"/>
      <w:autoSpaceDN w:val="0"/>
      <w:adjustRightInd w:val="0"/>
      <w:spacing w:line="288" w:lineRule="auto"/>
      <w:textAlignment w:val="center"/>
    </w:pPr>
    <w:rPr>
      <w:rFonts w:cs="Minion Pro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26BFA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26BFA"/>
    <w:rPr>
      <w:rFonts w:ascii="Times New Roman" w:hAnsi="Times New Roman" w:cs="Times New Roman"/>
      <w:color w:val="000000"/>
      <w:sz w:val="18"/>
      <w:szCs w:val="18"/>
    </w:rPr>
  </w:style>
  <w:style w:type="paragraph" w:customStyle="1" w:styleId="TextTabelle">
    <w:name w:val="Text_Tabelle"/>
    <w:basedOn w:val="Standard"/>
    <w:rsid w:val="001D697E"/>
    <w:pPr>
      <w:spacing w:line="240" w:lineRule="auto"/>
    </w:pPr>
    <w:rPr>
      <w:w w:val="101"/>
    </w:rPr>
  </w:style>
  <w:style w:type="paragraph" w:customStyle="1" w:styleId="Tabellenvorgaben">
    <w:name w:val="Tabellenvorgaben"/>
    <w:basedOn w:val="Standard"/>
    <w:rsid w:val="001935AE"/>
    <w:pPr>
      <w:spacing w:line="240" w:lineRule="auto"/>
    </w:pPr>
    <w:rPr>
      <w:spacing w:val="2"/>
      <w:w w:val="101"/>
      <w:sz w:val="16"/>
      <w:szCs w:val="16"/>
    </w:rPr>
  </w:style>
  <w:style w:type="paragraph" w:customStyle="1" w:styleId="Bild">
    <w:name w:val="Bild"/>
    <w:basedOn w:val="Standard"/>
    <w:qFormat/>
    <w:rsid w:val="001A297C"/>
    <w:pPr>
      <w:framePr w:wrap="around" w:vAnchor="page" w:hAnchor="page" w:x="625" w:y="2212"/>
      <w:spacing w:line="240" w:lineRule="auto"/>
      <w:suppressOverlap/>
    </w:pPr>
  </w:style>
  <w:style w:type="paragraph" w:customStyle="1" w:styleId="Titel-Headline">
    <w:name w:val="Titel-Headline"/>
    <w:basedOn w:val="Standard"/>
    <w:qFormat/>
    <w:rsid w:val="00064547"/>
    <w:pPr>
      <w:spacing w:after="1340" w:line="720" w:lineRule="atLeast"/>
    </w:pPr>
    <w:rPr>
      <w:b/>
      <w:color w:val="00468E" w:themeColor="accent1"/>
      <w:sz w:val="60"/>
    </w:rPr>
  </w:style>
  <w:style w:type="paragraph" w:customStyle="1" w:styleId="Titel-Kontakt">
    <w:name w:val="Titel-Kontakt"/>
    <w:basedOn w:val="Standard"/>
    <w:rsid w:val="008A70B7"/>
    <w:pPr>
      <w:spacing w:line="220" w:lineRule="atLeast"/>
    </w:pPr>
    <w:rPr>
      <w:sz w:val="16"/>
      <w:szCs w:val="16"/>
    </w:rPr>
  </w:style>
  <w:style w:type="character" w:customStyle="1" w:styleId="Titel-KontaktVersal">
    <w:name w:val="Titel-Kontakt_Versal"/>
    <w:uiPriority w:val="1"/>
    <w:rsid w:val="0039654F"/>
    <w:rPr>
      <w:b/>
      <w:bCs/>
      <w:caps/>
      <w:smallCaps w:val="0"/>
      <w:sz w:val="16"/>
      <w:szCs w:val="16"/>
    </w:rPr>
  </w:style>
  <w:style w:type="paragraph" w:customStyle="1" w:styleId="Titel-Subline">
    <w:name w:val="Titel-Subline"/>
    <w:basedOn w:val="Standard"/>
    <w:qFormat/>
    <w:rsid w:val="00064547"/>
    <w:pPr>
      <w:spacing w:after="560" w:line="400" w:lineRule="atLeast"/>
    </w:pPr>
    <w:rPr>
      <w:b/>
      <w:color w:val="00468E" w:themeColor="accent1"/>
      <w:sz w:val="34"/>
      <w:szCs w:val="30"/>
    </w:rPr>
  </w:style>
  <w:style w:type="paragraph" w:customStyle="1" w:styleId="nderungsdienst-Text">
    <w:name w:val="Änderungsdienst-Text"/>
    <w:basedOn w:val="Standard"/>
    <w:rsid w:val="00F14B40"/>
    <w:rPr>
      <w:szCs w:val="20"/>
    </w:rPr>
  </w:style>
  <w:style w:type="paragraph" w:customStyle="1" w:styleId="Datenschutz">
    <w:name w:val="Datenschutz"/>
    <w:basedOn w:val="nderungsdienst-Text"/>
    <w:rsid w:val="00A36FE0"/>
    <w:pPr>
      <w:spacing w:line="220" w:lineRule="atLeast"/>
    </w:pPr>
    <w:rPr>
      <w:sz w:val="1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626A28"/>
    <w:rPr>
      <w:rFonts w:asciiTheme="majorHAnsi" w:eastAsiaTheme="majorEastAsia" w:hAnsiTheme="majorHAnsi" w:cstheme="majorBidi"/>
      <w:b/>
      <w:color w:val="00468E" w:themeColor="accent1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C1F06"/>
    <w:rPr>
      <w:rFonts w:asciiTheme="majorHAnsi" w:eastAsiaTheme="majorEastAsia" w:hAnsiTheme="majorHAnsi" w:cstheme="majorBidi"/>
      <w:b/>
      <w:color w:val="00346A" w:themeColor="accent1" w:themeShade="BF"/>
      <w:sz w:val="20"/>
      <w:szCs w:val="26"/>
    </w:rPr>
  </w:style>
  <w:style w:type="paragraph" w:customStyle="1" w:styleId="Flietext">
    <w:name w:val="Fließtext"/>
    <w:basedOn w:val="Standard"/>
    <w:qFormat/>
    <w:rsid w:val="00521CF5"/>
  </w:style>
  <w:style w:type="paragraph" w:styleId="Listenabsatz">
    <w:name w:val="List Paragraph"/>
    <w:basedOn w:val="Standard"/>
    <w:uiPriority w:val="34"/>
    <w:qFormat/>
    <w:rsid w:val="00494EE7"/>
    <w:pPr>
      <w:ind w:left="720"/>
      <w:contextualSpacing/>
    </w:pPr>
  </w:style>
  <w:style w:type="paragraph" w:customStyle="1" w:styleId="Aufzhlungen1">
    <w:name w:val="Aufzählungen_1"/>
    <w:basedOn w:val="Flietext"/>
    <w:rsid w:val="00A46F54"/>
    <w:pPr>
      <w:numPr>
        <w:numId w:val="17"/>
      </w:numPr>
      <w:spacing w:line="240" w:lineRule="atLeast"/>
    </w:pPr>
    <w:rPr>
      <w:sz w:val="18"/>
      <w:szCs w:val="18"/>
    </w:rPr>
  </w:style>
  <w:style w:type="numbering" w:customStyle="1" w:styleId="AktuelleListe1">
    <w:name w:val="Aktuelle Liste1"/>
    <w:uiPriority w:val="99"/>
    <w:rsid w:val="00494EE7"/>
    <w:pPr>
      <w:numPr>
        <w:numId w:val="8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581C8C"/>
    <w:rPr>
      <w:rFonts w:asciiTheme="majorHAnsi" w:eastAsiaTheme="majorEastAsia" w:hAnsiTheme="majorHAnsi" w:cstheme="majorBidi"/>
      <w:b/>
      <w:color w:val="00468E" w:themeColor="accent1"/>
      <w:sz w:val="20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933B86"/>
    <w:rPr>
      <w:rFonts w:asciiTheme="majorHAnsi" w:eastAsiaTheme="majorEastAsia" w:hAnsiTheme="majorHAnsi" w:cstheme="majorBidi"/>
      <w:b/>
      <w:iCs/>
      <w:color w:val="00468E" w:themeColor="accent1"/>
      <w:sz w:val="20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494EE7"/>
    <w:rPr>
      <w:rFonts w:asciiTheme="majorHAnsi" w:eastAsiaTheme="majorEastAsia" w:hAnsiTheme="majorHAnsi" w:cstheme="majorBidi"/>
      <w:color w:val="00346A" w:themeColor="accent1" w:themeShade="BF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494EE7"/>
    <w:rPr>
      <w:rFonts w:asciiTheme="majorHAnsi" w:eastAsiaTheme="majorEastAsia" w:hAnsiTheme="majorHAnsi" w:cstheme="majorBidi"/>
      <w:color w:val="002246" w:themeColor="accent1" w:themeShade="7F"/>
      <w:sz w:val="20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494EE7"/>
    <w:rPr>
      <w:rFonts w:asciiTheme="majorHAnsi" w:eastAsiaTheme="majorEastAsia" w:hAnsiTheme="majorHAnsi" w:cstheme="majorBidi"/>
      <w:i/>
      <w:iCs/>
      <w:color w:val="002246" w:themeColor="accent1" w:themeShade="7F"/>
      <w:sz w:val="20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94EE7"/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94EE7"/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paragraph" w:customStyle="1" w:styleId="Aufzhlung2">
    <w:name w:val="Aufzählung_2"/>
    <w:basedOn w:val="Flietext"/>
    <w:rsid w:val="00967AD9"/>
    <w:pPr>
      <w:numPr>
        <w:numId w:val="12"/>
      </w:numPr>
      <w:ind w:left="1474" w:hanging="227"/>
    </w:pPr>
  </w:style>
  <w:style w:type="paragraph" w:customStyle="1" w:styleId="AufzhlungZahl">
    <w:name w:val="Aufzählung_Zahl"/>
    <w:basedOn w:val="Flietext"/>
    <w:rsid w:val="004C6EBC"/>
    <w:pPr>
      <w:numPr>
        <w:numId w:val="14"/>
      </w:numPr>
      <w:ind w:left="1248"/>
    </w:pPr>
  </w:style>
  <w:style w:type="paragraph" w:customStyle="1" w:styleId="KontaktdatenTitel">
    <w:name w:val="Kontaktdaten_Titel"/>
    <w:basedOn w:val="Standard"/>
    <w:rsid w:val="00762C5B"/>
    <w:pPr>
      <w:spacing w:line="220" w:lineRule="atLeast"/>
    </w:pPr>
    <w:rPr>
      <w:sz w:val="16"/>
    </w:rPr>
  </w:style>
  <w:style w:type="paragraph" w:customStyle="1" w:styleId="Abbildung">
    <w:name w:val="Abbildung"/>
    <w:basedOn w:val="Flietext"/>
    <w:next w:val="Flietext"/>
    <w:rsid w:val="00476746"/>
    <w:pPr>
      <w:spacing w:before="200" w:after="500" w:line="240" w:lineRule="auto"/>
    </w:pPr>
    <w:rPr>
      <w:sz w:val="17"/>
    </w:rPr>
  </w:style>
  <w:style w:type="paragraph" w:styleId="Inhaltsverzeichnisberschrift">
    <w:name w:val="TOC Heading"/>
    <w:basedOn w:val="berschrift1"/>
    <w:next w:val="Standard"/>
    <w:uiPriority w:val="39"/>
    <w:unhideWhenUsed/>
    <w:rsid w:val="00A97E72"/>
    <w:pPr>
      <w:numPr>
        <w:numId w:val="0"/>
      </w:numPr>
      <w:spacing w:before="480" w:after="0" w:line="276" w:lineRule="auto"/>
      <w:outlineLvl w:val="9"/>
    </w:pPr>
    <w:rPr>
      <w:bCs/>
      <w:sz w:val="28"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626A28"/>
    <w:pPr>
      <w:tabs>
        <w:tab w:val="clear" w:pos="3572"/>
        <w:tab w:val="right" w:leader="underscore" w:pos="9185"/>
      </w:tabs>
      <w:spacing w:before="260" w:after="260"/>
      <w:ind w:left="1021" w:hanging="1021"/>
    </w:pPr>
    <w:rPr>
      <w:rFonts w:cs="Arial (Textkörper)"/>
      <w:b/>
      <w:bCs/>
      <w:color w:val="00468E" w:themeColor="accent1"/>
      <w:sz w:val="24"/>
      <w:szCs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bCs/>
      <w:color w:val="00468E" w:themeColor="accent1"/>
      <w:szCs w:val="22"/>
    </w:rPr>
  </w:style>
  <w:style w:type="paragraph" w:styleId="Verzeichnis3">
    <w:name w:val="toc 3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color w:val="00468E" w:themeColor="accent1"/>
      <w:szCs w:val="22"/>
    </w:rPr>
  </w:style>
  <w:style w:type="character" w:styleId="Hyperlink">
    <w:name w:val="Hyperlink"/>
    <w:basedOn w:val="Absatz-Standardschriftart"/>
    <w:uiPriority w:val="99"/>
    <w:unhideWhenUsed/>
    <w:rsid w:val="00A97E72"/>
    <w:rPr>
      <w:color w:val="000000" w:themeColor="hyperlink"/>
      <w:u w:val="single"/>
    </w:rPr>
  </w:style>
  <w:style w:type="paragraph" w:styleId="Verzeichnis4">
    <w:name w:val="toc 4"/>
    <w:basedOn w:val="Standard"/>
    <w:next w:val="Standard"/>
    <w:autoRedefine/>
    <w:uiPriority w:val="39"/>
    <w:unhideWhenUsed/>
    <w:rsid w:val="00645074"/>
    <w:pPr>
      <w:tabs>
        <w:tab w:val="clear" w:pos="3572"/>
      </w:tabs>
    </w:pPr>
    <w:rPr>
      <w:rFonts w:cs="Arial (Textkörper)"/>
      <w:b/>
      <w:color w:val="00468E" w:themeColor="accent1"/>
      <w:szCs w:val="22"/>
    </w:r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customStyle="1" w:styleId="Details">
    <w:name w:val="Details"/>
    <w:basedOn w:val="Standard"/>
    <w:rsid w:val="00F830E4"/>
    <w:pPr>
      <w:spacing w:line="240" w:lineRule="atLeast"/>
    </w:pPr>
    <w:rPr>
      <w:b/>
      <w:bCs/>
      <w:color w:val="525F6B" w:themeColor="text1"/>
      <w:sz w:val="18"/>
      <w:szCs w:val="18"/>
    </w:rPr>
  </w:style>
  <w:style w:type="paragraph" w:customStyle="1" w:styleId="Kontaktdaten">
    <w:name w:val="Kontaktdaten"/>
    <w:basedOn w:val="Standard"/>
    <w:link w:val="KontaktdatenZchn"/>
    <w:rsid w:val="00F44AB9"/>
    <w:pPr>
      <w:tabs>
        <w:tab w:val="center" w:pos="4536"/>
        <w:tab w:val="right" w:pos="9072"/>
      </w:tabs>
      <w:spacing w:line="170" w:lineRule="atLeast"/>
    </w:pPr>
    <w:rPr>
      <w:color w:val="3E3D40"/>
      <w:spacing w:val="2"/>
      <w:sz w:val="14"/>
    </w:rPr>
  </w:style>
  <w:style w:type="character" w:customStyle="1" w:styleId="KontaktdatenZchn">
    <w:name w:val="Kontaktdaten Zchn"/>
    <w:basedOn w:val="Absatz-Standardschriftart"/>
    <w:link w:val="Kontaktdaten"/>
    <w:rsid w:val="00F44AB9"/>
    <w:rPr>
      <w:rFonts w:cs="Times New Roman (Textkörper CS)"/>
      <w:color w:val="3E3D40"/>
      <w:spacing w:val="2"/>
      <w:sz w:val="14"/>
    </w:rPr>
  </w:style>
  <w:style w:type="paragraph" w:customStyle="1" w:styleId="Linie">
    <w:name w:val="Linie"/>
    <w:basedOn w:val="Titel-Subline"/>
    <w:qFormat/>
    <w:rsid w:val="00064547"/>
    <w:pPr>
      <w:spacing w:after="60" w:line="240" w:lineRule="auto"/>
    </w:pPr>
    <w:rPr>
      <w:color w:val="000000"/>
    </w:rPr>
  </w:style>
  <w:style w:type="paragraph" w:customStyle="1" w:styleId="Dachzeile">
    <w:name w:val="Dachzeile"/>
    <w:basedOn w:val="Titel-Subline"/>
    <w:qFormat/>
    <w:rsid w:val="00064547"/>
    <w:pPr>
      <w:spacing w:after="200" w:line="260" w:lineRule="atLeast"/>
    </w:pPr>
    <w:rPr>
      <w:color w:val="000000"/>
      <w:sz w:val="20"/>
    </w:rPr>
  </w:style>
  <w:style w:type="paragraph" w:customStyle="1" w:styleId="InfoKontaktseite">
    <w:name w:val="Info_Kontaktseite"/>
    <w:basedOn w:val="Flietext"/>
    <w:qFormat/>
    <w:rsid w:val="005D5CD4"/>
    <w:pPr>
      <w:pageBreakBefore/>
      <w:spacing w:line="240" w:lineRule="atLeast"/>
    </w:pPr>
    <w:rPr>
      <w:sz w:val="18"/>
    </w:rPr>
  </w:style>
  <w:style w:type="paragraph" w:customStyle="1" w:styleId="Teaser">
    <w:name w:val="Teaser"/>
    <w:basedOn w:val="Standard"/>
    <w:link w:val="TeaserZchn"/>
    <w:qFormat/>
    <w:rsid w:val="0071195D"/>
    <w:pPr>
      <w:tabs>
        <w:tab w:val="clear" w:pos="3572"/>
      </w:tabs>
      <w:spacing w:line="276" w:lineRule="auto"/>
    </w:pPr>
    <w:rPr>
      <w:rFonts w:ascii="Arial" w:hAnsi="Arial" w:cs="Arial"/>
      <w:b/>
      <w:color w:val="525F6B"/>
      <w:szCs w:val="34"/>
      <w:lang w:val="en-US"/>
    </w:rPr>
  </w:style>
  <w:style w:type="character" w:customStyle="1" w:styleId="TeaserZchn">
    <w:name w:val="Teaser Zchn"/>
    <w:basedOn w:val="Absatz-Standardschriftart"/>
    <w:link w:val="Teaser"/>
    <w:rsid w:val="0071195D"/>
    <w:rPr>
      <w:rFonts w:ascii="Arial" w:hAnsi="Arial" w:cs="Arial"/>
      <w:b/>
      <w:color w:val="525F6B"/>
      <w:sz w:val="22"/>
      <w:szCs w:val="34"/>
      <w:lang w:val="en-US"/>
    </w:rPr>
  </w:style>
  <w:style w:type="character" w:styleId="BesuchterLink">
    <w:name w:val="FollowedHyperlink"/>
    <w:basedOn w:val="Absatz-Standardschriftart"/>
    <w:uiPriority w:val="99"/>
    <w:semiHidden/>
    <w:unhideWhenUsed/>
    <w:rsid w:val="00582B11"/>
    <w:rPr>
      <w:color w:val="00468E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durr.com/de/media/news/news-detail/view/digitalisierung-duerr-ist-pionierpartner-fuer-die-industrial-cloud-von-volkswagen-und-amazon-web-services-79175" TargetMode="Externa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durr.com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g"/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-Design">
  <a:themeElements>
    <a:clrScheme name="Duerr_Colors">
      <a:dk1>
        <a:srgbClr val="525F6B"/>
      </a:dk1>
      <a:lt1>
        <a:srgbClr val="FFFFFF"/>
      </a:lt1>
      <a:dk2>
        <a:srgbClr val="44D62C"/>
      </a:dk2>
      <a:lt2>
        <a:srgbClr val="E40521"/>
      </a:lt2>
      <a:accent1>
        <a:srgbClr val="00468E"/>
      </a:accent1>
      <a:accent2>
        <a:srgbClr val="009FE3"/>
      </a:accent2>
      <a:accent3>
        <a:srgbClr val="757F89"/>
      </a:accent3>
      <a:accent4>
        <a:srgbClr val="B9BEC3"/>
      </a:accent4>
      <a:accent5>
        <a:srgbClr val="FFCC00"/>
      </a:accent5>
      <a:accent6>
        <a:srgbClr val="008D35"/>
      </a:accent6>
      <a:hlink>
        <a:srgbClr val="000000"/>
      </a:hlink>
      <a:folHlink>
        <a:srgbClr val="00468E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9000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70DD90A-0E6F-486D-82A6-433134A6F7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641</Words>
  <Characters>4043</Characters>
  <Application>Microsoft Office Word</Application>
  <DocSecurity>0</DocSecurity>
  <Lines>33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p.a.t. GmbH</Company>
  <LinksUpToDate>false</LinksUpToDate>
  <CharactersWithSpaces>4675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Schön</dc:creator>
  <cp:keywords/>
  <dc:description/>
  <cp:lastModifiedBy>Roth, Kristin</cp:lastModifiedBy>
  <cp:revision>10</cp:revision>
  <cp:lastPrinted>2019-05-29T11:27:00Z</cp:lastPrinted>
  <dcterms:created xsi:type="dcterms:W3CDTF">2020-08-05T13:21:00Z</dcterms:created>
  <dcterms:modified xsi:type="dcterms:W3CDTF">2020-08-12T11:44:00Z</dcterms:modified>
</cp:coreProperties>
</file>