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09E69E" w14:textId="77777777" w:rsidR="00282680" w:rsidRPr="00521CF5" w:rsidRDefault="00901D5D" w:rsidP="00064547">
      <w:pPr>
        <w:pStyle w:val="Titel-Headline"/>
      </w:pPr>
      <w:r w:rsidRPr="00064547">
        <w:t>Pressemitteilung</w:t>
      </w:r>
    </w:p>
    <w:bookmarkStart w:id="0" w:name="Untertitel"/>
    <w:p w14:paraId="5FE12E56" w14:textId="77777777" w:rsidR="00CE71C0" w:rsidRDefault="00CE71C0" w:rsidP="00064547">
      <w:pPr>
        <w:pStyle w:val="Linie"/>
      </w:pPr>
      <w:r w:rsidRPr="00335617">
        <w:rPr>
          <w:noProof/>
          <w:lang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FD8F09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5CBB8B82" w14:textId="44FB6140" w:rsidR="007C0C38" w:rsidRDefault="00C422C2" w:rsidP="00064547">
      <w:pPr>
        <w:pStyle w:val="Dachzeile"/>
      </w:pPr>
      <w:r w:rsidRPr="00C422C2">
        <w:t xml:space="preserve">Kooperation mit japanischem </w:t>
      </w:r>
      <w:proofErr w:type="spellStart"/>
      <w:r w:rsidRPr="00C422C2">
        <w:t>Coating</w:t>
      </w:r>
      <w:proofErr w:type="spellEnd"/>
      <w:r w:rsidRPr="00C422C2">
        <w:t>-Spezialisten Techno Smart</w:t>
      </w:r>
    </w:p>
    <w:bookmarkEnd w:id="0"/>
    <w:p w14:paraId="21E3D425" w14:textId="2EFBFB18" w:rsidR="00A624FA" w:rsidRPr="00335617" w:rsidRDefault="00C422C2" w:rsidP="00064547">
      <w:pPr>
        <w:pStyle w:val="Titel-Subline"/>
      </w:pPr>
      <w:r w:rsidRPr="00351EDD">
        <w:t xml:space="preserve">Dürr </w:t>
      </w:r>
      <w:r>
        <w:t>erweitert Marktzugang in der Batteriefertigungstechnik</w:t>
      </w:r>
    </w:p>
    <w:p w14:paraId="3C4E41B8" w14:textId="618F1F8E" w:rsidR="00AF4F8B" w:rsidRPr="00C422C2" w:rsidRDefault="00527950" w:rsidP="00FA2184">
      <w:pPr>
        <w:pStyle w:val="Flietext"/>
        <w:rPr>
          <w:rStyle w:val="Fettung"/>
        </w:rPr>
      </w:pPr>
      <w:r>
        <w:rPr>
          <w:rStyle w:val="Fettung"/>
        </w:rPr>
        <w:t>Bietigheim-Bissingen, 28</w:t>
      </w:r>
      <w:r w:rsidR="00C422C2" w:rsidRPr="00C422C2">
        <w:rPr>
          <w:rStyle w:val="Fettung"/>
        </w:rPr>
        <w:t>. September 2020 – Lithium-Ionen-Batterien sind eine Schlüsseltechnologie in der Elektromobilität. Um mit der steigenden Nachfrage nach E-Autos schritthalten zu können, wird weltweit in Batteriefabriken investiert. Dürr positioniert sich auf dem Wachstumsmarkt als Lieferant von Produktionstechnik und erweitert seinen Marktzugang bei Batterieherstellern durch eine Kooperation mit Techno Smart, einem führenden japanischen Hersteller von Beschichtungsanlagen. Damit deckt der Konzern alle relevanten Technologien für die Beschichtung von Elektroden für Lithium-Ionen-Batterien ab.</w:t>
      </w:r>
      <w:r w:rsidR="00AF4F8B" w:rsidRPr="00C422C2">
        <w:rPr>
          <w:rStyle w:val="Fettung"/>
        </w:rPr>
        <w:t xml:space="preserve"> </w:t>
      </w:r>
    </w:p>
    <w:p w14:paraId="213C051D" w14:textId="77777777" w:rsidR="00AF4F8B" w:rsidRPr="00C422C2" w:rsidRDefault="00AF4F8B" w:rsidP="00FA2184">
      <w:pPr>
        <w:pStyle w:val="Flietext"/>
      </w:pPr>
    </w:p>
    <w:p w14:paraId="51D886C5" w14:textId="0DAFC6DB" w:rsidR="00C422C2" w:rsidRDefault="00C422C2" w:rsidP="00C422C2">
      <w:pPr>
        <w:pStyle w:val="Flietext"/>
      </w:pPr>
      <w:r>
        <w:t>Produzenten von Batterien für E-Autos bekommen bei Dürr künftig Komplettpakete aus einer Hand: State</w:t>
      </w:r>
      <w:r w:rsidR="00B00C61">
        <w:t>-</w:t>
      </w:r>
      <w:proofErr w:type="spellStart"/>
      <w:r>
        <w:t>of</w:t>
      </w:r>
      <w:proofErr w:type="spellEnd"/>
      <w:r w:rsidR="00B00C61">
        <w:t>-</w:t>
      </w:r>
      <w:proofErr w:type="spellStart"/>
      <w:r>
        <w:t>the</w:t>
      </w:r>
      <w:proofErr w:type="spellEnd"/>
      <w:r w:rsidR="00B00C61">
        <w:t>-</w:t>
      </w:r>
      <w:r>
        <w:t xml:space="preserve">Art-Technologie für das Beschichten und Trocknen von Elektroden sowie bewährte Systeme zur Lösemittelrückgewinnung. Die Beschichtungsanlagen des japanischen Unternehmens Techno Smart sind bei den Batterieherstellern für Elektroautos stark nachgefragt. Deshalb holt sich Dürr nun die Technologie des </w:t>
      </w:r>
      <w:proofErr w:type="spellStart"/>
      <w:r>
        <w:t>Coating</w:t>
      </w:r>
      <w:proofErr w:type="spellEnd"/>
      <w:r>
        <w:t xml:space="preserve">-Spezialisten ins Haus. </w:t>
      </w:r>
    </w:p>
    <w:p w14:paraId="7AB701CA" w14:textId="77777777" w:rsidR="00C422C2" w:rsidRDefault="00C422C2" w:rsidP="00C422C2">
      <w:pPr>
        <w:pStyle w:val="Flietext"/>
      </w:pPr>
    </w:p>
    <w:p w14:paraId="0F2E43EF" w14:textId="45774152" w:rsidR="00C422C2" w:rsidRDefault="00C422C2" w:rsidP="00C422C2">
      <w:pPr>
        <w:pStyle w:val="Flietext"/>
      </w:pPr>
      <w:r>
        <w:t xml:space="preserve">Dr. Jochen Weyrauch, Vorstandsvorsitzender </w:t>
      </w:r>
      <w:r w:rsidR="005D31A4">
        <w:t>der Dürr Systems AG</w:t>
      </w:r>
      <w:r w:rsidR="006D79B0">
        <w:t xml:space="preserve">: „Dadurch </w:t>
      </w:r>
      <w:bookmarkStart w:id="1" w:name="_GoBack"/>
      <w:bookmarkEnd w:id="1"/>
      <w:r>
        <w:t xml:space="preserve">verfügen </w:t>
      </w:r>
      <w:r w:rsidR="005D31A4">
        <w:t xml:space="preserve">wir </w:t>
      </w:r>
      <w:r>
        <w:t xml:space="preserve">über ein überzeugendes Gesamtpaket für Großprojekte im Automotive-Bereich.“ Der Konzern strebt im Geschäft mit </w:t>
      </w:r>
      <w:r>
        <w:lastRenderedPageBreak/>
        <w:t>Batteriefertigungstechnik mittelfristig ein Umsatzvolumen im hohen zweistelligen Millionenbereich an.</w:t>
      </w:r>
    </w:p>
    <w:p w14:paraId="2A9282FD" w14:textId="39422CF2" w:rsidR="00B73018" w:rsidRDefault="00B73018" w:rsidP="00C422C2">
      <w:pPr>
        <w:pStyle w:val="Flietext"/>
      </w:pPr>
    </w:p>
    <w:p w14:paraId="3AC30D51" w14:textId="5C598460" w:rsidR="00946FF6" w:rsidRPr="00946FF6" w:rsidRDefault="00946FF6" w:rsidP="00C422C2">
      <w:pPr>
        <w:pStyle w:val="Flietext"/>
        <w:rPr>
          <w:b/>
        </w:rPr>
      </w:pPr>
      <w:r>
        <w:rPr>
          <w:b/>
        </w:rPr>
        <w:t xml:space="preserve">Marktführende </w:t>
      </w:r>
      <w:r w:rsidRPr="00946FF6">
        <w:rPr>
          <w:b/>
        </w:rPr>
        <w:t>Dürr-Technologien für d</w:t>
      </w:r>
      <w:r>
        <w:rPr>
          <w:b/>
        </w:rPr>
        <w:t>ie Batteriefertigung</w:t>
      </w:r>
    </w:p>
    <w:p w14:paraId="166650AA" w14:textId="77777777" w:rsidR="00946FF6" w:rsidRDefault="00946FF6" w:rsidP="00C422C2">
      <w:pPr>
        <w:pStyle w:val="Flietext"/>
      </w:pPr>
    </w:p>
    <w:p w14:paraId="42D71F94" w14:textId="2953FEE5" w:rsidR="00C422C2" w:rsidRDefault="00C422C2" w:rsidP="00C422C2">
      <w:pPr>
        <w:pStyle w:val="Flietext"/>
      </w:pPr>
      <w:r>
        <w:t>Durch die Übernahme des US-Unternehmens Megtec/Universal im Jahr 2018 hat Dürr sein Portfolio um wichtige Kompetenzen in der Batteriefertigungstechnik erweitert. Mit seinen Beschichtungs-, Trocknungs- und Lösemittelrückgewinnungsanlagen bietet Dürr Megtec Lösungen für drei wesentliche Schritte in der Fertigung von Lithium-Ionen-Batterien. Dürr Megtec ist Teil der Umwelttechnik-Division Clean Technology Systems.</w:t>
      </w:r>
    </w:p>
    <w:p w14:paraId="51E352FF" w14:textId="77777777" w:rsidR="00C422C2" w:rsidRDefault="00C422C2" w:rsidP="00C422C2">
      <w:pPr>
        <w:pStyle w:val="Flietext"/>
      </w:pPr>
    </w:p>
    <w:p w14:paraId="61F9C8C8" w14:textId="505F94BB" w:rsidR="00CC3AEA" w:rsidRPr="00D5711B" w:rsidRDefault="00CC3AEA" w:rsidP="00C422C2">
      <w:pPr>
        <w:pStyle w:val="Flietext"/>
      </w:pPr>
      <w:r w:rsidRPr="00D5711B">
        <w:t>Beim Beschichten wird Anoden- oder Kathoden</w:t>
      </w:r>
      <w:r w:rsidR="001402E7" w:rsidRPr="00D5711B">
        <w:t>aktiv</w:t>
      </w:r>
      <w:r w:rsidRPr="00D5711B">
        <w:t>material als dünne Paste beidseitig auf eine Metallfolie aufgetragen. Durch das Trocknen entsteht ein festes Verbundmaterial. Innerhalb der Lithium-Ionen-Batteriezelle ist das Aktivmaterial für die Energiespeicherung verantwortlich, während die Metallfolie die Ableitung des Stroms gewährleistet. Beim Herstellvorgang eingesetztes Lösemittel kann mit Dürr-Technologie zurückgewonnen und wiederaufbereitet werden.</w:t>
      </w:r>
    </w:p>
    <w:p w14:paraId="0D8A4058" w14:textId="77777777" w:rsidR="00CC3AEA" w:rsidRPr="00D5711B" w:rsidRDefault="00CC3AEA" w:rsidP="00C422C2">
      <w:pPr>
        <w:pStyle w:val="Flietext"/>
      </w:pPr>
    </w:p>
    <w:p w14:paraId="1EE81EF3" w14:textId="216D0126" w:rsidR="0026127D" w:rsidRDefault="00532AEB" w:rsidP="00C422C2">
      <w:pPr>
        <w:pStyle w:val="Flietext"/>
      </w:pPr>
      <w:r w:rsidRPr="00D5711B">
        <w:t xml:space="preserve">Für </w:t>
      </w:r>
      <w:r w:rsidR="00946FF6" w:rsidRPr="00D5711B">
        <w:t>einen</w:t>
      </w:r>
      <w:r w:rsidR="0024706A" w:rsidRPr="00D5711B">
        <w:t xml:space="preserve"> effizienten Prozess werden die beiden Seiten der Metallfolie in einem Durchlauf beschichtet. Dürr Megtec </w:t>
      </w:r>
      <w:r w:rsidR="00946FF6" w:rsidRPr="00D5711B">
        <w:t>nutzt</w:t>
      </w:r>
      <w:r w:rsidR="0024706A" w:rsidRPr="00D5711B">
        <w:t xml:space="preserve"> dafür ein </w:t>
      </w:r>
      <w:r w:rsidR="00946FF6" w:rsidRPr="00D5711B">
        <w:t xml:space="preserve">eigens entwickeltes </w:t>
      </w:r>
      <w:r w:rsidR="0024706A" w:rsidRPr="00D5711B">
        <w:t xml:space="preserve">Verfahren zur simultanen beidseitigen Beschichtung. Dabei werden mithilfe </w:t>
      </w:r>
      <w:r w:rsidR="00237F1D" w:rsidRPr="00D5711B">
        <w:t xml:space="preserve">von </w:t>
      </w:r>
      <w:r w:rsidR="0024706A" w:rsidRPr="00D5711B">
        <w:t>Breitschlitzdüse</w:t>
      </w:r>
      <w:r w:rsidR="00237F1D" w:rsidRPr="00D5711B">
        <w:t>n</w:t>
      </w:r>
      <w:r w:rsidR="0024706A" w:rsidRPr="00D5711B">
        <w:t xml:space="preserve"> </w:t>
      </w:r>
      <w:r w:rsidR="00237F1D" w:rsidRPr="00D5711B">
        <w:t xml:space="preserve">direkt nacheinander </w:t>
      </w:r>
      <w:r w:rsidR="0024706A" w:rsidRPr="00D5711B">
        <w:t>beide Seiten der Elektrodenfolie beschichtet</w:t>
      </w:r>
      <w:r w:rsidR="001402E7" w:rsidRPr="00D5711B">
        <w:t xml:space="preserve"> und anschließend in einem </w:t>
      </w:r>
      <w:r w:rsidR="00237F1D" w:rsidRPr="00D5711B">
        <w:t xml:space="preserve">horizontal verlaufenden </w:t>
      </w:r>
      <w:r w:rsidR="001402E7" w:rsidRPr="00D5711B">
        <w:t>Schwebetrockner getrocknet</w:t>
      </w:r>
      <w:r w:rsidR="0024706A" w:rsidRPr="00D5711B">
        <w:t xml:space="preserve">. Die Vorteile </w:t>
      </w:r>
      <w:r w:rsidR="005D31A4" w:rsidRPr="00D5711B">
        <w:t xml:space="preserve">dieses </w:t>
      </w:r>
      <w:r w:rsidR="00C64A74" w:rsidRPr="00D5711B">
        <w:t xml:space="preserve">einzigartigen </w:t>
      </w:r>
      <w:r w:rsidR="005D31A4" w:rsidRPr="00D5711B">
        <w:t xml:space="preserve">Verfahrens </w:t>
      </w:r>
      <w:r w:rsidR="0024706A" w:rsidRPr="00D5711B">
        <w:t xml:space="preserve">sind unter anderem ein geringer Platzbedarf sowie hohe Kosteneffizienz. </w:t>
      </w:r>
      <w:r w:rsidR="004C22BF" w:rsidRPr="00D5711B">
        <w:t>Vor allem</w:t>
      </w:r>
      <w:r w:rsidR="004C22BF">
        <w:t xml:space="preserve"> in Nischensegmenten ist die simultane Beschichtung gefragt. </w:t>
      </w:r>
      <w:r w:rsidR="00C422C2">
        <w:t xml:space="preserve">Zum Beispiel profitiert </w:t>
      </w:r>
      <w:r w:rsidR="004C22BF">
        <w:t>Dürr</w:t>
      </w:r>
      <w:r w:rsidR="00C422C2">
        <w:t xml:space="preserve"> vom steigenden Bedarf an kleinformatigen Lithium-Ionen-Batterien für Hörgeräte, Kopfhörer und andere mobile Elektrogeräte. Im ersten Halbjahr 2020 ging unter anderem ein Großauftrag eines Batterieherstellers in Deutschland ein.</w:t>
      </w:r>
    </w:p>
    <w:p w14:paraId="64AADC22" w14:textId="2F18456D" w:rsidR="00B73018" w:rsidRDefault="00B73018" w:rsidP="00C422C2">
      <w:pPr>
        <w:pStyle w:val="Flietext"/>
      </w:pPr>
    </w:p>
    <w:p w14:paraId="087C7686" w14:textId="77777777" w:rsidR="00946FF6" w:rsidRPr="00C422C2" w:rsidRDefault="00946FF6" w:rsidP="00946FF6">
      <w:pPr>
        <w:pStyle w:val="Flietext"/>
        <w:rPr>
          <w:rStyle w:val="Fettung"/>
        </w:rPr>
      </w:pPr>
      <w:r w:rsidRPr="00C422C2">
        <w:rPr>
          <w:rStyle w:val="Fettung"/>
        </w:rPr>
        <w:t>Portfolio um Lösungen für den Automotive-Bereich erweitert</w:t>
      </w:r>
    </w:p>
    <w:p w14:paraId="52C96D4B" w14:textId="77777777" w:rsidR="00946FF6" w:rsidRDefault="00946FF6" w:rsidP="00C422C2">
      <w:pPr>
        <w:pStyle w:val="Flietext"/>
      </w:pPr>
    </w:p>
    <w:p w14:paraId="512C3619" w14:textId="05B93879" w:rsidR="00B73018" w:rsidRPr="00D5711B" w:rsidRDefault="00B73018" w:rsidP="00C422C2">
      <w:pPr>
        <w:pStyle w:val="Flietext"/>
      </w:pPr>
      <w:r w:rsidRPr="00B73018">
        <w:lastRenderedPageBreak/>
        <w:t xml:space="preserve">Größter Wachstumstreiber im Markt der Batteriefertigungstechnik ist jedoch die </w:t>
      </w:r>
      <w:r w:rsidRPr="00D5711B">
        <w:t xml:space="preserve">Elektromobilität. </w:t>
      </w:r>
      <w:r w:rsidR="004C22BF" w:rsidRPr="00D5711B">
        <w:t>Für die dort benötigten großen Beschichtungsflächen</w:t>
      </w:r>
      <w:r w:rsidR="005E7C36" w:rsidRPr="00D5711B">
        <w:t xml:space="preserve"> bietet Techno Smart ei</w:t>
      </w:r>
      <w:r w:rsidR="009E0EAF" w:rsidRPr="00D5711B">
        <w:t xml:space="preserve">n </w:t>
      </w:r>
      <w:r w:rsidR="005801AF" w:rsidRPr="00D5711B">
        <w:rPr>
          <w:color w:val="auto"/>
        </w:rPr>
        <w:t xml:space="preserve">hoch effizientes, </w:t>
      </w:r>
      <w:r w:rsidR="009E0EAF" w:rsidRPr="00D5711B">
        <w:t xml:space="preserve">bewährtes und robustes Verfahren, bei dem die Folie über eine stützende Präzisionswalze läuft und mit einer Breitschlitzdüse </w:t>
      </w:r>
      <w:r w:rsidR="001402E7" w:rsidRPr="00D5711B">
        <w:t xml:space="preserve">nacheinander </w:t>
      </w:r>
      <w:r w:rsidR="009E0EAF" w:rsidRPr="00D5711B">
        <w:t xml:space="preserve">beschichtet </w:t>
      </w:r>
      <w:r w:rsidR="001402E7" w:rsidRPr="00D5711B">
        <w:t xml:space="preserve">und getrocknet </w:t>
      </w:r>
      <w:r w:rsidR="00237F1D" w:rsidRPr="00D5711B">
        <w:t>wird</w:t>
      </w:r>
      <w:r w:rsidR="009E0EAF" w:rsidRPr="00D5711B">
        <w:t xml:space="preserve">. </w:t>
      </w:r>
      <w:r w:rsidR="00237F1D" w:rsidRPr="00D5711B">
        <w:t>Nach dem Austritt aus dem ersten Trockner wird die Bahn gewendet und die zweite Seite im gleichen Verfahren beschichtet und getrocknet</w:t>
      </w:r>
      <w:r w:rsidR="00FD08EF" w:rsidRPr="00D5711B">
        <w:t>.</w:t>
      </w:r>
    </w:p>
    <w:p w14:paraId="61824EBE" w14:textId="1718462D" w:rsidR="00B73018" w:rsidRPr="00D5711B" w:rsidRDefault="00B73018" w:rsidP="00C422C2">
      <w:pPr>
        <w:pStyle w:val="Flietext"/>
      </w:pPr>
    </w:p>
    <w:p w14:paraId="5786BC0C" w14:textId="0222F928" w:rsidR="00C740C7" w:rsidRDefault="00C740C7" w:rsidP="00C422C2">
      <w:pPr>
        <w:pStyle w:val="Flietext"/>
      </w:pPr>
      <w:r w:rsidRPr="00D5711B">
        <w:t xml:space="preserve">„Durch die Kooperation </w:t>
      </w:r>
      <w:r w:rsidR="001E3489" w:rsidRPr="00D5711B">
        <w:t>kombinieren</w:t>
      </w:r>
      <w:r w:rsidRPr="00D5711B">
        <w:t xml:space="preserve"> wir unsere marktführenden Technologien in der Trocknung und Lösemittelrückgewinnung </w:t>
      </w:r>
      <w:r w:rsidR="001E3489" w:rsidRPr="00D5711B">
        <w:t>mit der</w:t>
      </w:r>
      <w:r w:rsidRPr="00D5711B">
        <w:t xml:space="preserve"> für E-Fahrzeugbatterien bewährte</w:t>
      </w:r>
      <w:r w:rsidR="001E3489" w:rsidRPr="00D5711B">
        <w:t>n</w:t>
      </w:r>
      <w:r w:rsidRPr="00D5711B">
        <w:t xml:space="preserve"> </w:t>
      </w:r>
      <w:proofErr w:type="spellStart"/>
      <w:r w:rsidRPr="00D5711B">
        <w:t>Coating</w:t>
      </w:r>
      <w:proofErr w:type="spellEnd"/>
      <w:r w:rsidRPr="00D5711B">
        <w:t>-</w:t>
      </w:r>
      <w:r w:rsidR="00160489" w:rsidRPr="00D5711B">
        <w:t>Lösung</w:t>
      </w:r>
      <w:r w:rsidRPr="00D5711B">
        <w:t xml:space="preserve"> von Techno Smart“, fasst Dr. Daniel Schmitt</w:t>
      </w:r>
      <w:r w:rsidR="00F17FBF" w:rsidRPr="00D5711B">
        <w:t>, Leiter der Division Clean Technology Systems bei der Dürr Systems AG,</w:t>
      </w:r>
      <w:r w:rsidRPr="00D5711B">
        <w:t xml:space="preserve"> zusammen. „So entsteht ein </w:t>
      </w:r>
      <w:r w:rsidR="00160489" w:rsidRPr="00D5711B">
        <w:t xml:space="preserve">im Markt </w:t>
      </w:r>
      <w:r w:rsidRPr="00D5711B">
        <w:t xml:space="preserve">einzigartiges Gesamtportfolio, mit dem wir als erfahrener Partner der Automobilindustrie </w:t>
      </w:r>
      <w:r w:rsidR="001E3489" w:rsidRPr="00D5711B">
        <w:t>den</w:t>
      </w:r>
      <w:r w:rsidRPr="00D5711B">
        <w:t xml:space="preserve"> Aufbau </w:t>
      </w:r>
      <w:r w:rsidR="001E3489" w:rsidRPr="00D5711B">
        <w:t>von</w:t>
      </w:r>
      <w:r w:rsidRPr="00D5711B">
        <w:t xml:space="preserve"> Batterie</w:t>
      </w:r>
      <w:r w:rsidR="001E3489" w:rsidRPr="00D5711B">
        <w:t>fertigungen</w:t>
      </w:r>
      <w:r w:rsidRPr="00D5711B">
        <w:t xml:space="preserve"> </w:t>
      </w:r>
      <w:r w:rsidR="00160489" w:rsidRPr="00D5711B">
        <w:t xml:space="preserve">für die E-Mobilität </w:t>
      </w:r>
      <w:r w:rsidRPr="00D5711B">
        <w:t>effektiv unterstützen können.</w:t>
      </w:r>
      <w:r w:rsidR="001E3489" w:rsidRPr="00D5711B">
        <w:t>“</w:t>
      </w:r>
      <w:r>
        <w:t xml:space="preserve"> </w:t>
      </w:r>
    </w:p>
    <w:p w14:paraId="6E6722A0" w14:textId="1602E9AE" w:rsidR="00B73018" w:rsidRPr="00C422C2" w:rsidRDefault="00B73018" w:rsidP="00C422C2">
      <w:pPr>
        <w:pStyle w:val="Flietext"/>
      </w:pPr>
    </w:p>
    <w:p w14:paraId="371374F5" w14:textId="77777777" w:rsidR="00B73018" w:rsidRPr="00B73018" w:rsidRDefault="00B73018" w:rsidP="00B73018">
      <w:pPr>
        <w:pStyle w:val="Flietext"/>
        <w:rPr>
          <w:b/>
        </w:rPr>
      </w:pPr>
      <w:r w:rsidRPr="00B73018">
        <w:rPr>
          <w:b/>
        </w:rPr>
        <w:t>Breites Spektrum für die E-Autoproduktion</w:t>
      </w:r>
    </w:p>
    <w:p w14:paraId="007ABD77" w14:textId="77777777" w:rsidR="00B73018" w:rsidRPr="00B73018" w:rsidRDefault="00B73018" w:rsidP="00B73018">
      <w:pPr>
        <w:pStyle w:val="Flietext"/>
      </w:pPr>
    </w:p>
    <w:p w14:paraId="7FC32544" w14:textId="403769F0" w:rsidR="00B73018" w:rsidRPr="00B73018" w:rsidRDefault="00B73018" w:rsidP="00B73018">
      <w:pPr>
        <w:pStyle w:val="Flietext"/>
      </w:pPr>
      <w:r w:rsidRPr="00B73018">
        <w:t xml:space="preserve">In </w:t>
      </w:r>
      <w:r w:rsidR="0084694D">
        <w:t>der E-Autoproduktion</w:t>
      </w:r>
      <w:r w:rsidRPr="00B73018">
        <w:t xml:space="preserve"> sieht der Dürr-Konzern generell eine große Chance. In der Batteriefertigungstechnik gehören neben den Lösungen für die Beschichtung auch Klebetechnik für Batteriemodule und Kühlmittel-</w:t>
      </w:r>
      <w:proofErr w:type="spellStart"/>
      <w:r w:rsidRPr="00B73018">
        <w:t>Befüllanlagen</w:t>
      </w:r>
      <w:proofErr w:type="spellEnd"/>
      <w:r w:rsidRPr="00B73018">
        <w:t xml:space="preserve"> für Batterien zum Portfolio. Darüber hinaus liefert Dürr Lackier-, Endmontage- und Prüftechnik für E-Autos. Mit einem Auftragseingang von knapp 400 Mio. € entfielen im vergangenen Jahr bereits 22 % des Bestellvolumens im Automotive-Geschäft auf Produktionstechnik für E-Autos. Für 2020 zeigt sich insbesondere dank der starken Nachfrage in China eine Fortsetzung des Wachstumstrends. Trotz der Corona-Krise konnte der Dürr den Auftragseingang im Bereich E-Mobility im ersten Halbjahr weiter deutlich steigern.</w:t>
      </w:r>
    </w:p>
    <w:p w14:paraId="7C7993E4" w14:textId="77777777" w:rsidR="00B73018" w:rsidRPr="00B73018" w:rsidRDefault="00B73018" w:rsidP="00B73018">
      <w:pPr>
        <w:pStyle w:val="Flietext"/>
      </w:pPr>
    </w:p>
    <w:p w14:paraId="5F2B96AD" w14:textId="77777777" w:rsidR="00B73018" w:rsidRPr="001402E7" w:rsidRDefault="00B73018" w:rsidP="00B73018">
      <w:pPr>
        <w:pStyle w:val="Flietext"/>
        <w:rPr>
          <w:b/>
        </w:rPr>
      </w:pPr>
      <w:r w:rsidRPr="001402E7">
        <w:rPr>
          <w:b/>
        </w:rPr>
        <w:t>Über Techno Smart</w:t>
      </w:r>
    </w:p>
    <w:p w14:paraId="264046A3" w14:textId="77777777" w:rsidR="00B73018" w:rsidRPr="001402E7" w:rsidRDefault="00B73018" w:rsidP="00B73018">
      <w:pPr>
        <w:pStyle w:val="Flietext"/>
      </w:pPr>
    </w:p>
    <w:p w14:paraId="4A234AB6" w14:textId="5E5B524C" w:rsidR="00902358" w:rsidRPr="00B73018" w:rsidRDefault="00B73018" w:rsidP="00B73018">
      <w:pPr>
        <w:pStyle w:val="Flietext"/>
      </w:pPr>
      <w:r w:rsidRPr="00B73018">
        <w:t xml:space="preserve">Techno Smart baut seit den 1960er-Jahren Beschichtungsanlagen für die unterschiedlichsten Anwendungsfälle. Der </w:t>
      </w:r>
      <w:proofErr w:type="spellStart"/>
      <w:r w:rsidRPr="00B73018">
        <w:t>Coating</w:t>
      </w:r>
      <w:proofErr w:type="spellEnd"/>
      <w:r w:rsidRPr="00B73018">
        <w:t>-Spezialist hat schon seit den frühen 1990er-Jahren Lösungen für das Beschichten von Lithium-Ionen-</w:t>
      </w:r>
      <w:r w:rsidRPr="00B73018">
        <w:lastRenderedPageBreak/>
        <w:t>Batteriezellen auf den Markt gebracht und bereits wichtige Batteriehersteller im asiatischen Markt mit seiner hochpräzisen Technologie beliefert. 2019 machte der japanische Anlagenbauer mit rund 250 Mitarbeitern einen Umsatz von 130 Mio</w:t>
      </w:r>
      <w:r w:rsidR="00FD08EF">
        <w:t>.</w:t>
      </w:r>
      <w:r w:rsidRPr="00B73018">
        <w:t xml:space="preserve"> €.</w:t>
      </w:r>
    </w:p>
    <w:p w14:paraId="46F5FC30" w14:textId="240EEA00" w:rsidR="00EB2996" w:rsidRDefault="00EB2996" w:rsidP="00D9165E">
      <w:pPr>
        <w:pStyle w:val="Flietext"/>
      </w:pPr>
    </w:p>
    <w:p w14:paraId="6B33C762" w14:textId="002C141A" w:rsidR="00762E09" w:rsidRDefault="00762E09" w:rsidP="00D9165E">
      <w:pPr>
        <w:pStyle w:val="Flietext"/>
      </w:pPr>
    </w:p>
    <w:p w14:paraId="360BD19C" w14:textId="035264B2" w:rsidR="00762E09" w:rsidRPr="00762E09" w:rsidRDefault="00762E09" w:rsidP="00D9165E">
      <w:pPr>
        <w:pStyle w:val="Flietext"/>
        <w:rPr>
          <w:b/>
        </w:rPr>
      </w:pPr>
      <w:r w:rsidRPr="00762E09">
        <w:rPr>
          <w:b/>
        </w:rPr>
        <w:t>Bilder:</w:t>
      </w:r>
    </w:p>
    <w:p w14:paraId="0808BF41" w14:textId="77777777" w:rsidR="00762E09" w:rsidRPr="00B73018" w:rsidRDefault="00762E09" w:rsidP="00D9165E">
      <w:pPr>
        <w:pStyle w:val="Flietext"/>
      </w:pPr>
    </w:p>
    <w:p w14:paraId="65D88FA2" w14:textId="6CAD001C" w:rsidR="00EB2996" w:rsidRDefault="00237F1D" w:rsidP="00D9165E">
      <w:pPr>
        <w:pStyle w:val="Flietext"/>
      </w:pPr>
      <w:r>
        <w:rPr>
          <w:noProof/>
          <w:lang w:eastAsia="de-DE"/>
        </w:rPr>
        <w:drawing>
          <wp:inline distT="0" distB="0" distL="0" distR="0" wp14:anchorId="278D2E03" wp14:editId="5DDFC59D">
            <wp:extent cx="4925695" cy="2861310"/>
            <wp:effectExtent l="0" t="0" r="8255" b="0"/>
            <wp:docPr id="1" name="Bild 1" descr="duerr-batteryelectrode-coating-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err-batteryelectrode-coating-01"/>
                    <pic:cNvPicPr>
                      <a:picLocks noChangeAspect="1" noChangeArrowheads="1"/>
                    </pic:cNvPicPr>
                  </pic:nvPicPr>
                  <pic:blipFill>
                    <a:blip r:embed="rId8">
                      <a:extLst>
                        <a:ext uri="{28A0092B-C50C-407E-A947-70E740481C1C}">
                          <a14:useLocalDpi xmlns:a14="http://schemas.microsoft.com/office/drawing/2010/main" val="0"/>
                        </a:ext>
                      </a:extLst>
                    </a:blip>
                    <a:srcRect t="33167" b="16583"/>
                    <a:stretch>
                      <a:fillRect/>
                    </a:stretch>
                  </pic:blipFill>
                  <pic:spPr bwMode="auto">
                    <a:xfrm>
                      <a:off x="0" y="0"/>
                      <a:ext cx="4925695" cy="2861310"/>
                    </a:xfrm>
                    <a:prstGeom prst="rect">
                      <a:avLst/>
                    </a:prstGeom>
                    <a:noFill/>
                    <a:ln>
                      <a:noFill/>
                    </a:ln>
                  </pic:spPr>
                </pic:pic>
              </a:graphicData>
            </a:graphic>
          </wp:inline>
        </w:drawing>
      </w:r>
    </w:p>
    <w:p w14:paraId="400B1DA8" w14:textId="4D38CA9F" w:rsidR="004F65B3" w:rsidRPr="004908DB" w:rsidRDefault="004F4E97" w:rsidP="00476746">
      <w:pPr>
        <w:pStyle w:val="Abbildung"/>
      </w:pPr>
      <w:r w:rsidRPr="00726BFA">
        <w:rPr>
          <w:rStyle w:val="Fettung"/>
        </w:rPr>
        <w:t>Abbildung 1</w:t>
      </w:r>
      <w:r w:rsidRPr="004F4E97">
        <w:t xml:space="preserve">: </w:t>
      </w:r>
      <w:r w:rsidR="001548AC" w:rsidRPr="004908DB">
        <w:t>Produzenten von Batterien für E-Autos bekommen bei Dürr künftig Komplettpakete aus einer Hand: State</w:t>
      </w:r>
      <w:r w:rsidR="00B00C61">
        <w:t>-</w:t>
      </w:r>
      <w:proofErr w:type="spellStart"/>
      <w:r w:rsidR="001548AC" w:rsidRPr="004908DB">
        <w:t>of</w:t>
      </w:r>
      <w:proofErr w:type="spellEnd"/>
      <w:r w:rsidR="00B00C61">
        <w:t>-</w:t>
      </w:r>
      <w:proofErr w:type="spellStart"/>
      <w:r w:rsidR="001548AC" w:rsidRPr="004908DB">
        <w:t>the</w:t>
      </w:r>
      <w:proofErr w:type="spellEnd"/>
      <w:r w:rsidR="00B00C61">
        <w:t>-</w:t>
      </w:r>
      <w:r w:rsidR="001548AC" w:rsidRPr="004908DB">
        <w:t>Art-Technologie für das Beschichten und Trocknen von Elektroden sowie bewährte Systeme zur Lösemittelrückgewinnung.</w:t>
      </w:r>
    </w:p>
    <w:p w14:paraId="057D8DC7" w14:textId="274DBAC2" w:rsidR="00476746" w:rsidRDefault="00237F1D" w:rsidP="00476746">
      <w:pPr>
        <w:pStyle w:val="Flietext"/>
      </w:pPr>
      <w:r>
        <w:rPr>
          <w:noProof/>
          <w:lang w:eastAsia="de-DE"/>
        </w:rPr>
        <w:lastRenderedPageBreak/>
        <w:drawing>
          <wp:inline distT="0" distB="0" distL="0" distR="0" wp14:anchorId="7AF54B86" wp14:editId="7A5B9AC7">
            <wp:extent cx="4919980" cy="3135630"/>
            <wp:effectExtent l="0" t="0" r="0" b="7620"/>
            <wp:docPr id="2" name="Bild 2" descr="duerr-batteryelectrodecoating-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err-batteryelectrodecoating-0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19980" cy="3135630"/>
                    </a:xfrm>
                    <a:prstGeom prst="rect">
                      <a:avLst/>
                    </a:prstGeom>
                    <a:noFill/>
                    <a:ln>
                      <a:noFill/>
                    </a:ln>
                  </pic:spPr>
                </pic:pic>
              </a:graphicData>
            </a:graphic>
          </wp:inline>
        </w:drawing>
      </w:r>
    </w:p>
    <w:p w14:paraId="3CB4B34E" w14:textId="30D2B1EB" w:rsidR="00476746" w:rsidRDefault="00476746" w:rsidP="00476746">
      <w:pPr>
        <w:pStyle w:val="Abbildung"/>
      </w:pPr>
      <w:r w:rsidRPr="00726BFA">
        <w:rPr>
          <w:rStyle w:val="Fettung"/>
        </w:rPr>
        <w:t xml:space="preserve">Abbildung </w:t>
      </w:r>
      <w:r w:rsidR="002714A1">
        <w:rPr>
          <w:rStyle w:val="Fettung"/>
        </w:rPr>
        <w:t>2</w:t>
      </w:r>
      <w:r w:rsidRPr="004F4E97">
        <w:t xml:space="preserve">: </w:t>
      </w:r>
      <w:r w:rsidR="001548AC" w:rsidRPr="001548AC">
        <w:t>Dürr Megtec bietet eine Anlage für die Beschichtung von Elektroden für Lithium-Ionen-Batterien. Das Verfahren ist einzigartig, da es das Basismaterial – eine Metallfolie – auf beiden Seiten gleichzeitig mit dem Kathoden- und Anodenmaterial beschichtet.</w:t>
      </w:r>
    </w:p>
    <w:p w14:paraId="7B4F9106" w14:textId="77777777" w:rsidR="004F65B3" w:rsidRDefault="004F65B3" w:rsidP="00037BB3">
      <w:pPr>
        <w:pStyle w:val="Flietext"/>
      </w:pPr>
      <w:r>
        <w:br w:type="page"/>
      </w:r>
    </w:p>
    <w:p w14:paraId="1C9F216C" w14:textId="77777777" w:rsidR="001548AC" w:rsidRDefault="001548AC" w:rsidP="001548AC">
      <w:pPr>
        <w:spacing w:line="276" w:lineRule="auto"/>
        <w:ind w:right="28"/>
        <w:rPr>
          <w:rFonts w:cs="Arial"/>
          <w:iCs/>
          <w:sz w:val="18"/>
          <w:szCs w:val="18"/>
          <w:lang w:eastAsia="ja-JP"/>
        </w:rPr>
      </w:pPr>
      <w:r>
        <w:rPr>
          <w:rFonts w:cs="Arial"/>
          <w:iCs/>
          <w:sz w:val="18"/>
          <w:szCs w:val="18"/>
          <w:lang w:eastAsia="ja-JP"/>
        </w:rPr>
        <w:lastRenderedPageBreak/>
        <w:t>Der Dürr-Konzern ist ein weltweit führender Maschinen- und Anlagenbauer mit ausgeprägter Kompetenz in den Bereichen Automatisierung und Digitalisierung/Industrie 4.0. Seine Produkte, Systeme und Services ermöglichen hocheffiziente Fertigungsprozesse in unterschiedlichen Industrien. Der Dürr-Konzern beliefert Branchen wie die Automobilindustrie, den Maschinenbau sowie die Chemie-, Pharma- und holzbearbeitende Industrie. Im Jahr 2019 erzielte er einen Umsatz von 3,92 Mrd. €. Das Unternehmen beschäftigt rund 16.300 Mitarbeiter und verfügt über 112 Standorte in 34 Ländern. Der Konzern agiert mit den drei Marken Dürr, Schenck und HOMAG sowie mit fünf Divisions am Markt:</w:t>
      </w:r>
    </w:p>
    <w:p w14:paraId="1FD1FFEE" w14:textId="77777777" w:rsidR="001548AC" w:rsidRDefault="001548AC" w:rsidP="001548AC">
      <w:pPr>
        <w:pStyle w:val="Listenabsatz"/>
        <w:numPr>
          <w:ilvl w:val="0"/>
          <w:numId w:val="18"/>
        </w:numPr>
        <w:tabs>
          <w:tab w:val="clear" w:pos="3572"/>
        </w:tabs>
        <w:suppressAutoHyphens/>
        <w:autoSpaceDN w:val="0"/>
        <w:spacing w:line="276" w:lineRule="auto"/>
        <w:contextualSpacing w:val="0"/>
        <w:textAlignment w:val="baseline"/>
      </w:pPr>
      <w:r>
        <w:rPr>
          <w:rFonts w:eastAsia="MS Mincho" w:cs="Arial"/>
          <w:b/>
          <w:iCs/>
          <w:sz w:val="18"/>
          <w:szCs w:val="18"/>
          <w:lang w:eastAsia="ja-JP"/>
        </w:rPr>
        <w:t xml:space="preserve">Paint </w:t>
      </w:r>
      <w:proofErr w:type="spellStart"/>
      <w:r>
        <w:rPr>
          <w:rFonts w:eastAsia="MS Mincho" w:cs="Arial"/>
          <w:b/>
          <w:iCs/>
          <w:sz w:val="18"/>
          <w:szCs w:val="18"/>
          <w:lang w:eastAsia="ja-JP"/>
        </w:rPr>
        <w:t>and</w:t>
      </w:r>
      <w:proofErr w:type="spellEnd"/>
      <w:r>
        <w:rPr>
          <w:rFonts w:eastAsia="MS Mincho" w:cs="Arial"/>
          <w:b/>
          <w:iCs/>
          <w:sz w:val="18"/>
          <w:szCs w:val="18"/>
          <w:lang w:eastAsia="ja-JP"/>
        </w:rPr>
        <w:t xml:space="preserve"> Final </w:t>
      </w:r>
      <w:proofErr w:type="spellStart"/>
      <w:r>
        <w:rPr>
          <w:rFonts w:eastAsia="MS Mincho" w:cs="Arial"/>
          <w:b/>
          <w:iCs/>
          <w:sz w:val="18"/>
          <w:szCs w:val="18"/>
          <w:lang w:eastAsia="ja-JP"/>
        </w:rPr>
        <w:t>Assembly</w:t>
      </w:r>
      <w:proofErr w:type="spellEnd"/>
      <w:r>
        <w:rPr>
          <w:rFonts w:eastAsia="MS Mincho" w:cs="Arial"/>
          <w:b/>
          <w:iCs/>
          <w:sz w:val="18"/>
          <w:szCs w:val="18"/>
          <w:lang w:eastAsia="ja-JP"/>
        </w:rPr>
        <w:t xml:space="preserve"> Systems:</w:t>
      </w:r>
      <w:r>
        <w:rPr>
          <w:rFonts w:eastAsia="MS Mincho" w:cs="Arial"/>
          <w:iCs/>
          <w:sz w:val="18"/>
          <w:szCs w:val="18"/>
          <w:lang w:eastAsia="ja-JP"/>
        </w:rPr>
        <w:t xml:space="preserve"> Lackierereien sowie Endmontage-, Prüf- und Befülltechnik für die Automobilindustrie</w:t>
      </w:r>
    </w:p>
    <w:p w14:paraId="5654232E" w14:textId="77777777" w:rsidR="001548AC" w:rsidRDefault="001548AC" w:rsidP="001548AC">
      <w:pPr>
        <w:pStyle w:val="Listenabsatz"/>
        <w:numPr>
          <w:ilvl w:val="0"/>
          <w:numId w:val="18"/>
        </w:numPr>
        <w:tabs>
          <w:tab w:val="clear" w:pos="3572"/>
        </w:tabs>
        <w:suppressAutoHyphens/>
        <w:autoSpaceDN w:val="0"/>
        <w:spacing w:line="276" w:lineRule="auto"/>
        <w:contextualSpacing w:val="0"/>
        <w:textAlignment w:val="baseline"/>
      </w:pPr>
      <w:r>
        <w:rPr>
          <w:rFonts w:eastAsia="MS Mincho" w:cs="Arial"/>
          <w:b/>
          <w:iCs/>
          <w:sz w:val="18"/>
          <w:szCs w:val="18"/>
          <w:lang w:eastAsia="ja-JP"/>
        </w:rPr>
        <w:t xml:space="preserve">Application Technology: </w:t>
      </w:r>
      <w:r>
        <w:rPr>
          <w:rFonts w:eastAsia="MS Mincho" w:cs="Arial"/>
          <w:iCs/>
          <w:sz w:val="18"/>
          <w:szCs w:val="18"/>
          <w:lang w:eastAsia="ja-JP"/>
        </w:rPr>
        <w:t xml:space="preserve">Robotertechnologien für den automatischen Auftrag von Lack sowie Dicht- und Klebstoffen </w:t>
      </w:r>
    </w:p>
    <w:p w14:paraId="74D66DC1" w14:textId="77777777" w:rsidR="001548AC" w:rsidRDefault="001548AC" w:rsidP="001548AC">
      <w:pPr>
        <w:pStyle w:val="Listenabsatz"/>
        <w:numPr>
          <w:ilvl w:val="0"/>
          <w:numId w:val="18"/>
        </w:numPr>
        <w:tabs>
          <w:tab w:val="clear" w:pos="3572"/>
        </w:tabs>
        <w:suppressAutoHyphens/>
        <w:autoSpaceDN w:val="0"/>
        <w:spacing w:line="276" w:lineRule="auto"/>
        <w:ind w:right="27"/>
        <w:contextualSpacing w:val="0"/>
        <w:textAlignment w:val="baseline"/>
      </w:pPr>
      <w:r>
        <w:rPr>
          <w:rFonts w:eastAsia="MS Mincho" w:cs="Arial"/>
          <w:b/>
          <w:iCs/>
          <w:sz w:val="18"/>
          <w:szCs w:val="18"/>
          <w:lang w:eastAsia="ja-JP"/>
        </w:rPr>
        <w:t>Clean Technology Systems:</w:t>
      </w:r>
      <w:r>
        <w:rPr>
          <w:rFonts w:eastAsia="MS Mincho" w:cs="Arial"/>
          <w:iCs/>
          <w:sz w:val="18"/>
          <w:szCs w:val="18"/>
          <w:lang w:eastAsia="ja-JP"/>
        </w:rPr>
        <w:t xml:space="preserve"> </w:t>
      </w:r>
      <w:r>
        <w:rPr>
          <w:rFonts w:cs="Arial"/>
          <w:sz w:val="18"/>
          <w:szCs w:val="18"/>
        </w:rPr>
        <w:t>Abluftreinigungsanlagen, Schallschutzsysteme und Batteriebeschichtungsanlagen</w:t>
      </w:r>
    </w:p>
    <w:p w14:paraId="0B66BF02" w14:textId="77777777" w:rsidR="001548AC" w:rsidRPr="001548AC" w:rsidRDefault="001548AC" w:rsidP="001548AC">
      <w:pPr>
        <w:pStyle w:val="Listenabsatz"/>
        <w:numPr>
          <w:ilvl w:val="0"/>
          <w:numId w:val="18"/>
        </w:numPr>
        <w:tabs>
          <w:tab w:val="clear" w:pos="3572"/>
        </w:tabs>
        <w:suppressAutoHyphens/>
        <w:autoSpaceDN w:val="0"/>
        <w:spacing w:line="276" w:lineRule="auto"/>
        <w:contextualSpacing w:val="0"/>
        <w:textAlignment w:val="baseline"/>
      </w:pPr>
      <w:r>
        <w:rPr>
          <w:rFonts w:eastAsia="MS Mincho" w:cs="Arial"/>
          <w:b/>
          <w:iCs/>
          <w:sz w:val="18"/>
          <w:szCs w:val="18"/>
          <w:lang w:val="en-US" w:eastAsia="ja-JP"/>
        </w:rPr>
        <w:t>Measuring and Process Systems:</w:t>
      </w:r>
      <w:r>
        <w:rPr>
          <w:rFonts w:eastAsia="MS Mincho" w:cs="Arial"/>
          <w:iCs/>
          <w:sz w:val="18"/>
          <w:szCs w:val="18"/>
          <w:lang w:val="en-US" w:eastAsia="ja-JP"/>
        </w:rPr>
        <w:t xml:space="preserve"> </w:t>
      </w:r>
      <w:proofErr w:type="spellStart"/>
      <w:r>
        <w:rPr>
          <w:rFonts w:eastAsia="MS Mincho" w:cs="Arial"/>
          <w:iCs/>
          <w:sz w:val="18"/>
          <w:szCs w:val="18"/>
          <w:lang w:val="en-US" w:eastAsia="ja-JP"/>
        </w:rPr>
        <w:t>Auswuchtanlagen</w:t>
      </w:r>
      <w:proofErr w:type="spellEnd"/>
      <w:r>
        <w:rPr>
          <w:rFonts w:eastAsia="MS Mincho" w:cs="Arial"/>
          <w:iCs/>
          <w:sz w:val="18"/>
          <w:szCs w:val="18"/>
          <w:lang w:val="en-US" w:eastAsia="ja-JP"/>
        </w:rPr>
        <w:t xml:space="preserve"> und </w:t>
      </w:r>
      <w:proofErr w:type="spellStart"/>
      <w:r>
        <w:rPr>
          <w:rFonts w:eastAsia="MS Mincho" w:cs="Arial"/>
          <w:iCs/>
          <w:sz w:val="18"/>
          <w:szCs w:val="18"/>
          <w:lang w:val="en-US" w:eastAsia="ja-JP"/>
        </w:rPr>
        <w:t>Diagnosetechnik</w:t>
      </w:r>
      <w:proofErr w:type="spellEnd"/>
      <w:r>
        <w:rPr>
          <w:rFonts w:eastAsia="MS Mincho" w:cs="Arial"/>
          <w:iCs/>
          <w:sz w:val="18"/>
          <w:szCs w:val="18"/>
          <w:lang w:val="en-US" w:eastAsia="ja-JP"/>
        </w:rPr>
        <w:t xml:space="preserve"> </w:t>
      </w:r>
    </w:p>
    <w:p w14:paraId="3ED929B6" w14:textId="261193FB" w:rsidR="00637F9A" w:rsidRPr="004119BA" w:rsidRDefault="001548AC" w:rsidP="001548AC">
      <w:pPr>
        <w:pStyle w:val="Listenabsatz"/>
        <w:numPr>
          <w:ilvl w:val="0"/>
          <w:numId w:val="18"/>
        </w:numPr>
        <w:tabs>
          <w:tab w:val="clear" w:pos="3572"/>
        </w:tabs>
        <w:suppressAutoHyphens/>
        <w:autoSpaceDN w:val="0"/>
        <w:spacing w:line="276" w:lineRule="auto"/>
        <w:contextualSpacing w:val="0"/>
        <w:textAlignment w:val="baseline"/>
      </w:pPr>
      <w:proofErr w:type="spellStart"/>
      <w:r w:rsidRPr="001548AC">
        <w:rPr>
          <w:rFonts w:eastAsia="MS Mincho" w:cs="Arial"/>
          <w:b/>
          <w:iCs/>
          <w:sz w:val="18"/>
          <w:szCs w:val="18"/>
          <w:lang w:eastAsia="ja-JP"/>
        </w:rPr>
        <w:t>Woodworking</w:t>
      </w:r>
      <w:proofErr w:type="spellEnd"/>
      <w:r w:rsidRPr="001548AC">
        <w:rPr>
          <w:rFonts w:eastAsia="MS Mincho" w:cs="Arial"/>
          <w:b/>
          <w:iCs/>
          <w:sz w:val="18"/>
          <w:szCs w:val="18"/>
          <w:lang w:eastAsia="ja-JP"/>
        </w:rPr>
        <w:t xml:space="preserve"> </w:t>
      </w:r>
      <w:proofErr w:type="spellStart"/>
      <w:r w:rsidRPr="001548AC">
        <w:rPr>
          <w:rFonts w:eastAsia="MS Mincho" w:cs="Arial"/>
          <w:b/>
          <w:iCs/>
          <w:sz w:val="18"/>
          <w:szCs w:val="18"/>
          <w:lang w:eastAsia="ja-JP"/>
        </w:rPr>
        <w:t>Machinery</w:t>
      </w:r>
      <w:proofErr w:type="spellEnd"/>
      <w:r w:rsidRPr="001548AC">
        <w:rPr>
          <w:rFonts w:eastAsia="MS Mincho" w:cs="Arial"/>
          <w:b/>
          <w:iCs/>
          <w:sz w:val="18"/>
          <w:szCs w:val="18"/>
          <w:lang w:eastAsia="ja-JP"/>
        </w:rPr>
        <w:t xml:space="preserve"> </w:t>
      </w:r>
      <w:proofErr w:type="spellStart"/>
      <w:r w:rsidRPr="001548AC">
        <w:rPr>
          <w:rFonts w:eastAsia="MS Mincho" w:cs="Arial"/>
          <w:b/>
          <w:iCs/>
          <w:sz w:val="18"/>
          <w:szCs w:val="18"/>
          <w:lang w:eastAsia="ja-JP"/>
        </w:rPr>
        <w:t>and</w:t>
      </w:r>
      <w:proofErr w:type="spellEnd"/>
      <w:r w:rsidRPr="001548AC">
        <w:rPr>
          <w:rFonts w:eastAsia="MS Mincho" w:cs="Arial"/>
          <w:b/>
          <w:iCs/>
          <w:sz w:val="18"/>
          <w:szCs w:val="18"/>
          <w:lang w:eastAsia="ja-JP"/>
        </w:rPr>
        <w:t xml:space="preserve"> Systems:</w:t>
      </w:r>
      <w:r w:rsidRPr="001548AC">
        <w:rPr>
          <w:rFonts w:eastAsia="MS Mincho" w:cs="Arial"/>
          <w:iCs/>
          <w:sz w:val="18"/>
          <w:szCs w:val="18"/>
          <w:lang w:eastAsia="ja-JP"/>
        </w:rPr>
        <w:t xml:space="preserve"> Maschinen und Anlagen für die holzbearbeitende Industrie</w:t>
      </w:r>
    </w:p>
    <w:p w14:paraId="2C21FD51" w14:textId="77777777" w:rsidR="00637F9A" w:rsidRPr="004119BA" w:rsidRDefault="00637F9A" w:rsidP="00637F9A">
      <w:pPr>
        <w:pStyle w:val="Aufzhlungen1"/>
        <w:numPr>
          <w:ilvl w:val="0"/>
          <w:numId w:val="0"/>
        </w:numPr>
      </w:pPr>
    </w:p>
    <w:p w14:paraId="2EFFC9DE" w14:textId="77777777" w:rsidR="00637F9A" w:rsidRPr="004119BA" w:rsidRDefault="00637F9A" w:rsidP="00637F9A">
      <w:pPr>
        <w:pStyle w:val="Aufzhlungen1"/>
        <w:numPr>
          <w:ilvl w:val="0"/>
          <w:numId w:val="0"/>
        </w:numPr>
      </w:pPr>
    </w:p>
    <w:p w14:paraId="25F02164" w14:textId="77777777" w:rsidR="00637F9A" w:rsidRPr="004119BA" w:rsidRDefault="00637F9A" w:rsidP="00637F9A">
      <w:pPr>
        <w:pStyle w:val="Aufzhlungen1"/>
        <w:numPr>
          <w:ilvl w:val="0"/>
          <w:numId w:val="0"/>
        </w:numPr>
      </w:pPr>
    </w:p>
    <w:p w14:paraId="083DC7B5" w14:textId="77777777" w:rsidR="00637F9A" w:rsidRPr="004119BA" w:rsidRDefault="00637F9A" w:rsidP="00637F9A">
      <w:pPr>
        <w:pStyle w:val="Aufzhlungen1"/>
        <w:numPr>
          <w:ilvl w:val="0"/>
          <w:numId w:val="0"/>
        </w:numPr>
      </w:pPr>
    </w:p>
    <w:p w14:paraId="45231E14" w14:textId="77777777" w:rsidR="00637F9A" w:rsidRPr="004119BA" w:rsidRDefault="00637F9A" w:rsidP="00637F9A">
      <w:pPr>
        <w:pStyle w:val="Aufzhlungen1"/>
        <w:numPr>
          <w:ilvl w:val="0"/>
          <w:numId w:val="0"/>
        </w:numPr>
      </w:pPr>
    </w:p>
    <w:p w14:paraId="6F45CF5D" w14:textId="77777777" w:rsidR="00637F9A" w:rsidRPr="004119BA" w:rsidRDefault="00637F9A" w:rsidP="00637F9A">
      <w:pPr>
        <w:pStyle w:val="Aufzhlungen1"/>
        <w:numPr>
          <w:ilvl w:val="0"/>
          <w:numId w:val="0"/>
        </w:numPr>
      </w:pPr>
    </w:p>
    <w:p w14:paraId="6431046A" w14:textId="77777777" w:rsidR="00637F9A" w:rsidRPr="004119BA" w:rsidRDefault="00637F9A" w:rsidP="00637F9A">
      <w:pPr>
        <w:spacing w:line="280" w:lineRule="atLeast"/>
        <w:rPr>
          <w:rStyle w:val="Fettung"/>
        </w:rPr>
      </w:pPr>
      <w:r w:rsidRPr="004119BA">
        <w:rPr>
          <w:rStyle w:val="Fettung"/>
        </w:rPr>
        <w:t>Kontakt</w:t>
      </w:r>
    </w:p>
    <w:p w14:paraId="47834A6C" w14:textId="77777777" w:rsidR="00637F9A" w:rsidRPr="000E1320" w:rsidRDefault="00637F9A" w:rsidP="00637F9A">
      <w:pPr>
        <w:tabs>
          <w:tab w:val="left" w:pos="0"/>
          <w:tab w:val="left" w:pos="851"/>
          <w:tab w:val="left" w:pos="4253"/>
        </w:tabs>
        <w:spacing w:line="276" w:lineRule="auto"/>
        <w:ind w:right="284"/>
        <w:outlineLvl w:val="0"/>
        <w:rPr>
          <w:rFonts w:ascii="Arial" w:hAnsi="Arial" w:cs="Arial"/>
        </w:rPr>
      </w:pPr>
      <w:r w:rsidRPr="000E1320">
        <w:rPr>
          <w:rFonts w:ascii="Arial" w:hAnsi="Arial" w:cs="Arial"/>
        </w:rPr>
        <w:t xml:space="preserve">Dürr Systems </w:t>
      </w:r>
      <w:r>
        <w:rPr>
          <w:rFonts w:ascii="Arial" w:hAnsi="Arial" w:cs="Arial"/>
        </w:rPr>
        <w:t>AG</w:t>
      </w:r>
    </w:p>
    <w:p w14:paraId="12CAEB00" w14:textId="77777777" w:rsidR="00637F9A" w:rsidRPr="00EE0FDC" w:rsidRDefault="00637F9A" w:rsidP="00637F9A">
      <w:pPr>
        <w:tabs>
          <w:tab w:val="left" w:pos="0"/>
          <w:tab w:val="left" w:pos="851"/>
          <w:tab w:val="left" w:pos="4253"/>
        </w:tabs>
        <w:spacing w:line="276" w:lineRule="auto"/>
        <w:ind w:right="284"/>
        <w:rPr>
          <w:rFonts w:ascii="Arial" w:hAnsi="Arial" w:cs="Arial"/>
        </w:rPr>
      </w:pPr>
      <w:r w:rsidRPr="00EE0FDC">
        <w:rPr>
          <w:rFonts w:ascii="Arial" w:hAnsi="Arial" w:cs="Arial"/>
        </w:rPr>
        <w:t>Kristin Roth</w:t>
      </w:r>
    </w:p>
    <w:p w14:paraId="0DA629B5" w14:textId="77777777" w:rsidR="00637F9A" w:rsidRPr="00676DF6" w:rsidRDefault="00637F9A" w:rsidP="00637F9A">
      <w:pPr>
        <w:tabs>
          <w:tab w:val="left" w:pos="0"/>
          <w:tab w:val="left" w:pos="851"/>
          <w:tab w:val="left" w:pos="4253"/>
        </w:tabs>
        <w:spacing w:line="276" w:lineRule="auto"/>
        <w:ind w:right="284"/>
        <w:rPr>
          <w:rFonts w:ascii="Arial" w:hAnsi="Arial" w:cs="Arial"/>
          <w:lang w:val="en-US"/>
        </w:rPr>
      </w:pPr>
      <w:r w:rsidRPr="00676DF6">
        <w:rPr>
          <w:rFonts w:ascii="Arial" w:hAnsi="Arial" w:cs="Arial"/>
          <w:lang w:val="en-US"/>
        </w:rPr>
        <w:t>Marketing</w:t>
      </w:r>
    </w:p>
    <w:p w14:paraId="3A9ABBE7" w14:textId="77777777" w:rsidR="00637F9A" w:rsidRPr="00C422C2" w:rsidRDefault="00637F9A" w:rsidP="00637F9A">
      <w:pPr>
        <w:tabs>
          <w:tab w:val="left" w:pos="0"/>
          <w:tab w:val="left" w:pos="851"/>
          <w:tab w:val="left" w:pos="4253"/>
        </w:tabs>
        <w:spacing w:line="276" w:lineRule="auto"/>
        <w:ind w:right="284"/>
        <w:rPr>
          <w:rFonts w:ascii="Arial" w:hAnsi="Arial" w:cs="Arial"/>
          <w:lang w:val="en-US"/>
        </w:rPr>
      </w:pPr>
      <w:r w:rsidRPr="00C422C2">
        <w:rPr>
          <w:rFonts w:ascii="Arial" w:hAnsi="Arial" w:cs="Arial"/>
          <w:lang w:val="en-US"/>
        </w:rPr>
        <w:t>Tel.: +49 7142 78-4854</w:t>
      </w:r>
    </w:p>
    <w:p w14:paraId="5D275AC4" w14:textId="77777777" w:rsidR="00637F9A" w:rsidRPr="00C422C2" w:rsidRDefault="00637F9A" w:rsidP="00637F9A">
      <w:pPr>
        <w:tabs>
          <w:tab w:val="left" w:pos="0"/>
          <w:tab w:val="left" w:pos="851"/>
          <w:tab w:val="left" w:pos="4253"/>
        </w:tabs>
        <w:spacing w:line="276" w:lineRule="auto"/>
        <w:ind w:right="284"/>
        <w:rPr>
          <w:rFonts w:ascii="Arial" w:hAnsi="Arial" w:cs="Arial"/>
          <w:lang w:val="en-US"/>
        </w:rPr>
      </w:pPr>
      <w:r w:rsidRPr="00C422C2">
        <w:rPr>
          <w:rFonts w:ascii="Arial" w:hAnsi="Arial" w:cs="Arial"/>
          <w:lang w:val="en-US"/>
        </w:rPr>
        <w:t>E-Mail: kristin.roth@durr.com</w:t>
      </w:r>
    </w:p>
    <w:p w14:paraId="146F1EEA" w14:textId="49D206D7" w:rsidR="00A962D0" w:rsidRPr="00B17605" w:rsidRDefault="006D79B0" w:rsidP="00637F9A">
      <w:pPr>
        <w:spacing w:line="280" w:lineRule="atLeast"/>
      </w:pPr>
      <w:hyperlink r:id="rId10" w:history="1">
        <w:r w:rsidR="00637F9A" w:rsidRPr="00006D99">
          <w:rPr>
            <w:rStyle w:val="Hyperlink"/>
            <w:rFonts w:ascii="Arial" w:eastAsia="Times New Roman" w:hAnsi="Arial" w:cs="Arial"/>
            <w:lang w:val="it-IT" w:eastAsia="de-DE"/>
          </w:rPr>
          <w:t>www.durr.com</w:t>
        </w:r>
      </w:hyperlink>
    </w:p>
    <w:sectPr w:rsidR="00A962D0" w:rsidRPr="00B17605" w:rsidSect="00B143FE">
      <w:headerReference w:type="default" r:id="rId11"/>
      <w:footerReference w:type="default" r:id="rId12"/>
      <w:headerReference w:type="first" r:id="rId13"/>
      <w:footerReference w:type="first" r:id="rId14"/>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95109E9" w14:textId="77777777" w:rsidR="00CE502E" w:rsidRDefault="00CE502E" w:rsidP="00D9165E">
      <w:r>
        <w:separator/>
      </w:r>
    </w:p>
  </w:endnote>
  <w:endnote w:type="continuationSeparator" w:id="0">
    <w:p w14:paraId="2B754723" w14:textId="77777777" w:rsidR="00CE502E" w:rsidRDefault="00CE502E"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BA6E5A" w14:textId="23BF880A" w:rsidR="00B143FE" w:rsidRPr="00FA5FBE" w:rsidRDefault="00FA5FBE" w:rsidP="00FA5FBE">
    <w:pPr>
      <w:pStyle w:val="Kopfzeile"/>
    </w:pPr>
    <w:r w:rsidRPr="005218C8">
      <w:fldChar w:fldCharType="begin"/>
    </w:r>
    <w:r w:rsidRPr="005218C8">
      <w:instrText xml:space="preserve"> IF  \* MERGEFORMAT </w:instrText>
    </w:r>
    <w:r w:rsidR="006D79B0">
      <w:fldChar w:fldCharType="begin"/>
    </w:r>
    <w:r w:rsidR="006D79B0">
      <w:instrText xml:space="preserve"> NUMPAGES  \* MERGEFORMAT </w:instrText>
    </w:r>
    <w:r w:rsidR="006D79B0">
      <w:fldChar w:fldCharType="separate"/>
    </w:r>
    <w:r w:rsidR="006D79B0">
      <w:instrText>6</w:instrText>
    </w:r>
    <w:r w:rsidR="006D79B0">
      <w:fldChar w:fldCharType="end"/>
    </w:r>
    <w:r w:rsidRPr="005218C8">
      <w:instrText>&gt;"1" "</w:instrText>
    </w:r>
    <w:r w:rsidRPr="005218C8">
      <w:fldChar w:fldCharType="begin"/>
    </w:r>
    <w:r w:rsidRPr="005218C8">
      <w:instrText xml:space="preserve"> PAGE  \* MERGEFORMAT </w:instrText>
    </w:r>
    <w:r w:rsidRPr="005218C8">
      <w:fldChar w:fldCharType="separate"/>
    </w:r>
    <w:r w:rsidR="006D79B0">
      <w:instrText>6</w:instrText>
    </w:r>
    <w:r w:rsidRPr="005218C8">
      <w:fldChar w:fldCharType="end"/>
    </w:r>
    <w:r w:rsidRPr="005218C8">
      <w:instrText>/</w:instrText>
    </w:r>
    <w:r w:rsidR="006D79B0">
      <w:fldChar w:fldCharType="begin"/>
    </w:r>
    <w:r w:rsidR="006D79B0">
      <w:instrText xml:space="preserve"> NUMPAGES  \* MERGEFORMAT </w:instrText>
    </w:r>
    <w:r w:rsidR="006D79B0">
      <w:fldChar w:fldCharType="separate"/>
    </w:r>
    <w:r w:rsidR="006D79B0">
      <w:instrText>6</w:instrText>
    </w:r>
    <w:r w:rsidR="006D79B0">
      <w:fldChar w:fldCharType="end"/>
    </w:r>
    <w:r w:rsidRPr="005218C8">
      <w:instrText>" "</w:instrText>
    </w:r>
    <w:r w:rsidRPr="005218C8">
      <w:fldChar w:fldCharType="separate"/>
    </w:r>
    <w:r w:rsidR="006D79B0">
      <w:t>6</w:t>
    </w:r>
    <w:r w:rsidR="006D79B0" w:rsidRPr="005218C8">
      <w:t>/</w:t>
    </w:r>
    <w:r w:rsidR="006D79B0">
      <w:t>6</w:t>
    </w:r>
    <w:r w:rsidRPr="005218C8">
      <w:fldChar w:fldCharType="end"/>
    </w:r>
    <w:r w:rsidRPr="005218C8">
      <w:tab/>
      <w:t xml:space="preserve">Pressemitteilung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2977D" w14:textId="506ED132" w:rsidR="00B143FE" w:rsidRPr="005218C8" w:rsidRDefault="00B143FE" w:rsidP="005218C8">
    <w:pPr>
      <w:pStyle w:val="Kopfzeile"/>
    </w:pPr>
    <w:r w:rsidRPr="005218C8">
      <w:fldChar w:fldCharType="begin"/>
    </w:r>
    <w:r w:rsidRPr="005218C8">
      <w:instrText xml:space="preserve"> IF  \* MERGEFORMAT </w:instrText>
    </w:r>
    <w:r w:rsidR="006D79B0">
      <w:fldChar w:fldCharType="begin"/>
    </w:r>
    <w:r w:rsidR="006D79B0">
      <w:instrText xml:space="preserve"> NUMPAGES  \* MERGEFORMAT </w:instrText>
    </w:r>
    <w:r w:rsidR="006D79B0">
      <w:fldChar w:fldCharType="separate"/>
    </w:r>
    <w:r w:rsidR="006D79B0">
      <w:instrText>6</w:instrText>
    </w:r>
    <w:r w:rsidR="006D79B0">
      <w:fldChar w:fldCharType="end"/>
    </w:r>
    <w:r w:rsidRPr="005218C8">
      <w:instrText>&gt;"1" "</w:instrText>
    </w:r>
    <w:r w:rsidRPr="005218C8">
      <w:fldChar w:fldCharType="begin"/>
    </w:r>
    <w:r w:rsidRPr="005218C8">
      <w:instrText xml:space="preserve"> PAGE  \* MERGEFORMAT </w:instrText>
    </w:r>
    <w:r w:rsidRPr="005218C8">
      <w:fldChar w:fldCharType="separate"/>
    </w:r>
    <w:r w:rsidR="006D79B0">
      <w:instrText>1</w:instrText>
    </w:r>
    <w:r w:rsidRPr="005218C8">
      <w:fldChar w:fldCharType="end"/>
    </w:r>
    <w:r w:rsidRPr="005218C8">
      <w:instrText>/</w:instrText>
    </w:r>
    <w:r w:rsidR="006D79B0">
      <w:fldChar w:fldCharType="begin"/>
    </w:r>
    <w:r w:rsidR="006D79B0">
      <w:instrText xml:space="preserve"> NUMPAGES  \* MERGEFORMAT </w:instrText>
    </w:r>
    <w:r w:rsidR="006D79B0">
      <w:fldChar w:fldCharType="separate"/>
    </w:r>
    <w:r w:rsidR="006D79B0">
      <w:instrText>6</w:instrText>
    </w:r>
    <w:r w:rsidR="006D79B0">
      <w:fldChar w:fldCharType="end"/>
    </w:r>
    <w:r w:rsidRPr="005218C8">
      <w:instrText>" "</w:instrText>
    </w:r>
    <w:r w:rsidR="006D79B0">
      <w:fldChar w:fldCharType="separate"/>
    </w:r>
    <w:r w:rsidR="006D79B0">
      <w:t>1</w:t>
    </w:r>
    <w:r w:rsidR="006D79B0" w:rsidRPr="005218C8">
      <w:t>/</w:t>
    </w:r>
    <w:r w:rsidR="006D79B0">
      <w:t>6</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4CB118" w14:textId="77777777" w:rsidR="00CE502E" w:rsidRDefault="00CE502E" w:rsidP="00D9165E">
      <w:r>
        <w:separator/>
      </w:r>
    </w:p>
  </w:footnote>
  <w:footnote w:type="continuationSeparator" w:id="0">
    <w:p w14:paraId="1CDAE5EE" w14:textId="77777777" w:rsidR="00CE502E" w:rsidRDefault="00CE502E"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C23A88D"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3D3A50D5" w14:textId="77777777" w:rsidR="00B143FE" w:rsidRPr="0026127D" w:rsidRDefault="00B143FE" w:rsidP="00B143FE">
                          <w:pPr>
                            <w:pStyle w:val="Kontaktdaten"/>
                          </w:pPr>
                          <w:r w:rsidRPr="0026127D">
                            <w:t>Carl-Benz-Str. 34</w:t>
                          </w:r>
                        </w:p>
                        <w:p w14:paraId="013BD512" w14:textId="77777777" w:rsidR="00B143FE" w:rsidRPr="0026127D" w:rsidRDefault="00B143FE" w:rsidP="00B143FE">
                          <w:pPr>
                            <w:pStyle w:val="Kontaktdaten"/>
                          </w:pPr>
                          <w:r w:rsidRPr="0026127D">
                            <w:t>74321 Bietigheim-Bissingen</w:t>
                          </w:r>
                        </w:p>
                        <w:p w14:paraId="6F69D746" w14:textId="77777777" w:rsidR="00B143FE" w:rsidRPr="0026127D" w:rsidRDefault="00B143FE" w:rsidP="00B143FE">
                          <w:pPr>
                            <w:pStyle w:val="Kontaktdaten"/>
                          </w:pPr>
                        </w:p>
                        <w:p w14:paraId="4A747A10" w14:textId="77777777" w:rsidR="00B143FE" w:rsidRPr="0026127D" w:rsidRDefault="00B143FE" w:rsidP="00B143FE">
                          <w:pPr>
                            <w:pStyle w:val="Kontaktdaten"/>
                          </w:pPr>
                          <w:r w:rsidRPr="0026127D">
                            <w:t xml:space="preserve">Tel.: +49 7142 78-0 </w:t>
                          </w:r>
                        </w:p>
                        <w:p w14:paraId="717B90E6" w14:textId="77777777" w:rsidR="00B143FE" w:rsidRDefault="00B143FE" w:rsidP="00B143FE">
                          <w:pPr>
                            <w:pStyle w:val="Kontaktdaten"/>
                          </w:pPr>
                          <w:r w:rsidRPr="0026127D">
                            <w:t xml:space="preserve">Fax: +49 7142 78-2107 </w:t>
                          </w:r>
                        </w:p>
                        <w:p w14:paraId="2C72C6A2" w14:textId="77777777" w:rsidR="00B143FE" w:rsidRPr="0026127D" w:rsidRDefault="00B143FE" w:rsidP="00B143FE">
                          <w:pPr>
                            <w:pStyle w:val="Kontaktdaten"/>
                          </w:pPr>
                        </w:p>
                        <w:p w14:paraId="4A3B1117" w14:textId="77777777" w:rsidR="00B143FE" w:rsidRPr="0026127D" w:rsidRDefault="00B143FE" w:rsidP="00B143FE">
                          <w:pPr>
                            <w:pStyle w:val="Kontaktdaten"/>
                          </w:pPr>
                          <w:r w:rsidRPr="0026127D">
                            <w:t xml:space="preserve">info@durr.com </w:t>
                          </w:r>
                        </w:p>
                        <w:p w14:paraId="570B69D5" w14:textId="77777777" w:rsidR="00B143FE" w:rsidRPr="0026127D" w:rsidRDefault="00B143FE" w:rsidP="00B143FE">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C23A88D"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3D3A50D5" w14:textId="77777777" w:rsidR="00B143FE" w:rsidRPr="0026127D" w:rsidRDefault="00B143FE" w:rsidP="00B143FE">
                    <w:pPr>
                      <w:pStyle w:val="Kontaktdaten"/>
                    </w:pPr>
                    <w:r w:rsidRPr="0026127D">
                      <w:t>Carl-Benz-Str. 34</w:t>
                    </w:r>
                  </w:p>
                  <w:p w14:paraId="013BD512" w14:textId="77777777" w:rsidR="00B143FE" w:rsidRPr="0026127D" w:rsidRDefault="00B143FE" w:rsidP="00B143FE">
                    <w:pPr>
                      <w:pStyle w:val="Kontaktdaten"/>
                    </w:pPr>
                    <w:r w:rsidRPr="0026127D">
                      <w:t>74321 Bietigheim-Bissingen</w:t>
                    </w:r>
                  </w:p>
                  <w:p w14:paraId="6F69D746" w14:textId="77777777" w:rsidR="00B143FE" w:rsidRPr="0026127D" w:rsidRDefault="00B143FE" w:rsidP="00B143FE">
                    <w:pPr>
                      <w:pStyle w:val="Kontaktdaten"/>
                    </w:pPr>
                  </w:p>
                  <w:p w14:paraId="4A747A10" w14:textId="77777777" w:rsidR="00B143FE" w:rsidRPr="0026127D" w:rsidRDefault="00B143FE" w:rsidP="00B143FE">
                    <w:pPr>
                      <w:pStyle w:val="Kontaktdaten"/>
                    </w:pPr>
                    <w:r w:rsidRPr="0026127D">
                      <w:t xml:space="preserve">Tel.: +49 7142 78-0 </w:t>
                    </w:r>
                  </w:p>
                  <w:p w14:paraId="717B90E6" w14:textId="77777777" w:rsidR="00B143FE" w:rsidRDefault="00B143FE" w:rsidP="00B143FE">
                    <w:pPr>
                      <w:pStyle w:val="Kontaktdaten"/>
                    </w:pPr>
                    <w:r w:rsidRPr="0026127D">
                      <w:t xml:space="preserve">Fax: +49 7142 78-2107 </w:t>
                    </w:r>
                  </w:p>
                  <w:p w14:paraId="2C72C6A2" w14:textId="77777777" w:rsidR="00B143FE" w:rsidRPr="0026127D" w:rsidRDefault="00B143FE" w:rsidP="00B143FE">
                    <w:pPr>
                      <w:pStyle w:val="Kontaktdaten"/>
                    </w:pPr>
                  </w:p>
                  <w:p w14:paraId="4A3B1117" w14:textId="77777777" w:rsidR="00B143FE" w:rsidRPr="0026127D" w:rsidRDefault="00B143FE" w:rsidP="00B143FE">
                    <w:pPr>
                      <w:pStyle w:val="Kontaktdaten"/>
                    </w:pPr>
                    <w:r w:rsidRPr="0026127D">
                      <w:t xml:space="preserve">info@durr.com </w:t>
                    </w:r>
                  </w:p>
                  <w:p w14:paraId="570B69D5" w14:textId="77777777" w:rsidR="00B143FE" w:rsidRPr="0026127D" w:rsidRDefault="00B143FE" w:rsidP="00B143FE">
                    <w:pPr>
                      <w:pStyle w:val="Kontaktdaten"/>
                    </w:pPr>
                    <w:r w:rsidRPr="0026127D">
                      <w:t>www.durr.com</w:t>
                    </w:r>
                  </w:p>
                </w:txbxContent>
              </v:textbox>
              <w10:wrap anchorx="page" anchory="page"/>
            </v:shape>
          </w:pict>
        </mc:Fallback>
      </mc:AlternateContent>
    </w:r>
    <w:r w:rsidR="00B143FE" w:rsidRPr="005837F9">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5D745" w14:textId="77777777" w:rsidR="00B143FE" w:rsidRPr="005837F9" w:rsidRDefault="00B143FE" w:rsidP="005218C8">
    <w:pPr>
      <w:pStyle w:val="Kopfzeile"/>
    </w:pPr>
    <w: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433EA1CD"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7777777" w:rsidR="00B143FE" w:rsidRPr="0026127D" w:rsidRDefault="00B143FE" w:rsidP="0026127D">
                          <w:pPr>
                            <w:pStyle w:val="Kontaktdaten"/>
                          </w:pPr>
                          <w:r w:rsidRPr="0026127D">
                            <w:t xml:space="preserve">Tel.: +49 7142 78-0 </w:t>
                          </w:r>
                        </w:p>
                        <w:p w14:paraId="32EF3341" w14:textId="77777777" w:rsidR="00B143FE" w:rsidRDefault="00B143FE" w:rsidP="0026127D">
                          <w:pPr>
                            <w:pStyle w:val="Kontaktdaten"/>
                          </w:pPr>
                          <w:r w:rsidRPr="0026127D">
                            <w:t xml:space="preserve">Fax: +49 7142 78-2107 </w:t>
                          </w:r>
                        </w:p>
                        <w:p w14:paraId="1D8E1397" w14:textId="77777777" w:rsidR="00B143FE" w:rsidRPr="0026127D" w:rsidRDefault="00B143FE" w:rsidP="0026127D">
                          <w:pPr>
                            <w:pStyle w:val="Kontaktdaten"/>
                          </w:pPr>
                        </w:p>
                        <w:p w14:paraId="6E924C90" w14:textId="77777777" w:rsidR="00B143FE" w:rsidRPr="0026127D" w:rsidRDefault="00B143FE" w:rsidP="0026127D">
                          <w:pPr>
                            <w:pStyle w:val="Kontaktdaten"/>
                          </w:pPr>
                          <w:r w:rsidRPr="0026127D">
                            <w:t xml:space="preserve">info@durr.com </w:t>
                          </w:r>
                        </w:p>
                        <w:p w14:paraId="7D901FCD" w14:textId="77777777" w:rsidR="00B143FE" w:rsidRPr="0026127D" w:rsidRDefault="00B143FE" w:rsidP="0026127D">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433EA1CD"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7777777" w:rsidR="00B143FE" w:rsidRPr="0026127D" w:rsidRDefault="00B143FE" w:rsidP="0026127D">
                    <w:pPr>
                      <w:pStyle w:val="Kontaktdaten"/>
                    </w:pPr>
                    <w:r w:rsidRPr="0026127D">
                      <w:t xml:space="preserve">Tel.: +49 7142 78-0 </w:t>
                    </w:r>
                  </w:p>
                  <w:p w14:paraId="32EF3341" w14:textId="77777777" w:rsidR="00B143FE" w:rsidRDefault="00B143FE" w:rsidP="0026127D">
                    <w:pPr>
                      <w:pStyle w:val="Kontaktdaten"/>
                    </w:pPr>
                    <w:r w:rsidRPr="0026127D">
                      <w:t xml:space="preserve">Fax: +49 7142 78-2107 </w:t>
                    </w:r>
                  </w:p>
                  <w:p w14:paraId="1D8E1397" w14:textId="77777777" w:rsidR="00B143FE" w:rsidRPr="0026127D" w:rsidRDefault="00B143FE" w:rsidP="0026127D">
                    <w:pPr>
                      <w:pStyle w:val="Kontaktdaten"/>
                    </w:pPr>
                  </w:p>
                  <w:p w14:paraId="6E924C90" w14:textId="77777777" w:rsidR="00B143FE" w:rsidRPr="0026127D" w:rsidRDefault="00B143FE" w:rsidP="0026127D">
                    <w:pPr>
                      <w:pStyle w:val="Kontaktdaten"/>
                    </w:pPr>
                    <w:r w:rsidRPr="0026127D">
                      <w:t xml:space="preserve">info@durr.com </w:t>
                    </w:r>
                  </w:p>
                  <w:p w14:paraId="7D901FCD" w14:textId="77777777" w:rsidR="00B143FE" w:rsidRPr="0026127D" w:rsidRDefault="00B143FE" w:rsidP="0026127D">
                    <w:pPr>
                      <w:pStyle w:val="Kontaktdaten"/>
                    </w:pPr>
                    <w:r w:rsidRPr="0026127D">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74E4A07"/>
    <w:multiLevelType w:val="multilevel"/>
    <w:tmpl w:val="673E11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
  </w:num>
  <w:num w:numId="2">
    <w:abstractNumId w:val="15"/>
  </w:num>
  <w:num w:numId="3">
    <w:abstractNumId w:val="5"/>
  </w:num>
  <w:num w:numId="4">
    <w:abstractNumId w:val="8"/>
  </w:num>
  <w:num w:numId="5">
    <w:abstractNumId w:val="12"/>
  </w:num>
  <w:num w:numId="6">
    <w:abstractNumId w:val="1"/>
  </w:num>
  <w:num w:numId="7">
    <w:abstractNumId w:val="17"/>
  </w:num>
  <w:num w:numId="8">
    <w:abstractNumId w:val="7"/>
  </w:num>
  <w:num w:numId="9">
    <w:abstractNumId w:val="16"/>
  </w:num>
  <w:num w:numId="10">
    <w:abstractNumId w:val="6"/>
  </w:num>
  <w:num w:numId="11">
    <w:abstractNumId w:val="0"/>
  </w:num>
  <w:num w:numId="12">
    <w:abstractNumId w:val="4"/>
  </w:num>
  <w:num w:numId="13">
    <w:abstractNumId w:val="9"/>
  </w:num>
  <w:num w:numId="14">
    <w:abstractNumId w:val="11"/>
  </w:num>
  <w:num w:numId="15">
    <w:abstractNumId w:val="14"/>
  </w:num>
  <w:num w:numId="16">
    <w:abstractNumId w:val="13"/>
  </w:num>
  <w:num w:numId="17">
    <w:abstractNumId w:val="10"/>
  </w:num>
  <w:num w:numId="1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42E4"/>
    <w:rsid w:val="00004D92"/>
    <w:rsid w:val="00005AF4"/>
    <w:rsid w:val="0001039C"/>
    <w:rsid w:val="000137F9"/>
    <w:rsid w:val="00013B23"/>
    <w:rsid w:val="00015F92"/>
    <w:rsid w:val="0002273A"/>
    <w:rsid w:val="00026B8C"/>
    <w:rsid w:val="00030020"/>
    <w:rsid w:val="00030C1A"/>
    <w:rsid w:val="0003543C"/>
    <w:rsid w:val="00036336"/>
    <w:rsid w:val="00037BB3"/>
    <w:rsid w:val="00037FF7"/>
    <w:rsid w:val="000403D5"/>
    <w:rsid w:val="00040FEA"/>
    <w:rsid w:val="0004140A"/>
    <w:rsid w:val="000436AB"/>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02E7"/>
    <w:rsid w:val="00142FDB"/>
    <w:rsid w:val="001440F5"/>
    <w:rsid w:val="00147965"/>
    <w:rsid w:val="0015096A"/>
    <w:rsid w:val="00151506"/>
    <w:rsid w:val="001548AC"/>
    <w:rsid w:val="00156161"/>
    <w:rsid w:val="00160489"/>
    <w:rsid w:val="0016271C"/>
    <w:rsid w:val="00162EEF"/>
    <w:rsid w:val="0016325F"/>
    <w:rsid w:val="00163B9D"/>
    <w:rsid w:val="00164583"/>
    <w:rsid w:val="00176D8A"/>
    <w:rsid w:val="00180D0F"/>
    <w:rsid w:val="001877A6"/>
    <w:rsid w:val="001935AE"/>
    <w:rsid w:val="00194AC6"/>
    <w:rsid w:val="00197009"/>
    <w:rsid w:val="001A297C"/>
    <w:rsid w:val="001A5B15"/>
    <w:rsid w:val="001A65EE"/>
    <w:rsid w:val="001C0A26"/>
    <w:rsid w:val="001C0A39"/>
    <w:rsid w:val="001C5EB3"/>
    <w:rsid w:val="001D0887"/>
    <w:rsid w:val="001D0F2E"/>
    <w:rsid w:val="001D6869"/>
    <w:rsid w:val="001D697E"/>
    <w:rsid w:val="001D776F"/>
    <w:rsid w:val="001E3489"/>
    <w:rsid w:val="001F3730"/>
    <w:rsid w:val="001F6276"/>
    <w:rsid w:val="001F7E95"/>
    <w:rsid w:val="0020322F"/>
    <w:rsid w:val="00205B62"/>
    <w:rsid w:val="0020631B"/>
    <w:rsid w:val="00206375"/>
    <w:rsid w:val="002118EB"/>
    <w:rsid w:val="00216BD0"/>
    <w:rsid w:val="00216FC6"/>
    <w:rsid w:val="002176DB"/>
    <w:rsid w:val="002259F0"/>
    <w:rsid w:val="00226865"/>
    <w:rsid w:val="00231A54"/>
    <w:rsid w:val="0023563A"/>
    <w:rsid w:val="00237F1D"/>
    <w:rsid w:val="00243F9B"/>
    <w:rsid w:val="0024706A"/>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6BF1"/>
    <w:rsid w:val="002F7140"/>
    <w:rsid w:val="0030067C"/>
    <w:rsid w:val="00302DB1"/>
    <w:rsid w:val="003035A6"/>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24A3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08DB"/>
    <w:rsid w:val="00494EE7"/>
    <w:rsid w:val="004A3A5F"/>
    <w:rsid w:val="004B3D7E"/>
    <w:rsid w:val="004C22BF"/>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1A9"/>
    <w:rsid w:val="00510FF5"/>
    <w:rsid w:val="00511067"/>
    <w:rsid w:val="00513534"/>
    <w:rsid w:val="0051492B"/>
    <w:rsid w:val="00515153"/>
    <w:rsid w:val="00520BFA"/>
    <w:rsid w:val="00521429"/>
    <w:rsid w:val="005218C8"/>
    <w:rsid w:val="00521CF5"/>
    <w:rsid w:val="00521FD5"/>
    <w:rsid w:val="00524BE9"/>
    <w:rsid w:val="00527950"/>
    <w:rsid w:val="00532AEB"/>
    <w:rsid w:val="0053448B"/>
    <w:rsid w:val="00534C1A"/>
    <w:rsid w:val="005365B4"/>
    <w:rsid w:val="00536618"/>
    <w:rsid w:val="0054450D"/>
    <w:rsid w:val="00554864"/>
    <w:rsid w:val="00555999"/>
    <w:rsid w:val="00555E2A"/>
    <w:rsid w:val="00564109"/>
    <w:rsid w:val="005673B5"/>
    <w:rsid w:val="005674E8"/>
    <w:rsid w:val="005755BD"/>
    <w:rsid w:val="00580070"/>
    <w:rsid w:val="005801AF"/>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1A4"/>
    <w:rsid w:val="005D3A5C"/>
    <w:rsid w:val="005D5830"/>
    <w:rsid w:val="005D5940"/>
    <w:rsid w:val="005D5A38"/>
    <w:rsid w:val="005D5CD4"/>
    <w:rsid w:val="005D6A17"/>
    <w:rsid w:val="005E041B"/>
    <w:rsid w:val="005E200B"/>
    <w:rsid w:val="005E7C36"/>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37F9A"/>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9B0"/>
    <w:rsid w:val="006D7F10"/>
    <w:rsid w:val="006E0A49"/>
    <w:rsid w:val="006E2573"/>
    <w:rsid w:val="006E5C09"/>
    <w:rsid w:val="006E7FBA"/>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62E09"/>
    <w:rsid w:val="00771469"/>
    <w:rsid w:val="00772BCD"/>
    <w:rsid w:val="00773BF3"/>
    <w:rsid w:val="00775358"/>
    <w:rsid w:val="007769A8"/>
    <w:rsid w:val="0078405F"/>
    <w:rsid w:val="0078480F"/>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4D0F"/>
    <w:rsid w:val="0084627F"/>
    <w:rsid w:val="0084694D"/>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480C"/>
    <w:rsid w:val="008F5E48"/>
    <w:rsid w:val="00901D5D"/>
    <w:rsid w:val="00902358"/>
    <w:rsid w:val="00905B45"/>
    <w:rsid w:val="00914EC6"/>
    <w:rsid w:val="00915251"/>
    <w:rsid w:val="009163C0"/>
    <w:rsid w:val="00921CF1"/>
    <w:rsid w:val="00924CB3"/>
    <w:rsid w:val="0092544D"/>
    <w:rsid w:val="00925F7D"/>
    <w:rsid w:val="00931A39"/>
    <w:rsid w:val="0093254F"/>
    <w:rsid w:val="00933393"/>
    <w:rsid w:val="00933B86"/>
    <w:rsid w:val="00940128"/>
    <w:rsid w:val="00944105"/>
    <w:rsid w:val="00944A84"/>
    <w:rsid w:val="00946FF6"/>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7B8B"/>
    <w:rsid w:val="009B2D9D"/>
    <w:rsid w:val="009B5337"/>
    <w:rsid w:val="009C0868"/>
    <w:rsid w:val="009C1F30"/>
    <w:rsid w:val="009C3C81"/>
    <w:rsid w:val="009D0715"/>
    <w:rsid w:val="009D2DBA"/>
    <w:rsid w:val="009D62BE"/>
    <w:rsid w:val="009E0EAF"/>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6F54"/>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0C6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3018"/>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22C2"/>
    <w:rsid w:val="00C4390B"/>
    <w:rsid w:val="00C4707B"/>
    <w:rsid w:val="00C51005"/>
    <w:rsid w:val="00C54CD4"/>
    <w:rsid w:val="00C5652E"/>
    <w:rsid w:val="00C62ACC"/>
    <w:rsid w:val="00C64A74"/>
    <w:rsid w:val="00C705CE"/>
    <w:rsid w:val="00C710E3"/>
    <w:rsid w:val="00C740C7"/>
    <w:rsid w:val="00C85B1A"/>
    <w:rsid w:val="00C877B9"/>
    <w:rsid w:val="00C915A2"/>
    <w:rsid w:val="00C956CF"/>
    <w:rsid w:val="00C963C9"/>
    <w:rsid w:val="00CA2C80"/>
    <w:rsid w:val="00CA59A1"/>
    <w:rsid w:val="00CB1E91"/>
    <w:rsid w:val="00CB725A"/>
    <w:rsid w:val="00CC3AEA"/>
    <w:rsid w:val="00CC49F4"/>
    <w:rsid w:val="00CD2BC2"/>
    <w:rsid w:val="00CD5D15"/>
    <w:rsid w:val="00CD6F05"/>
    <w:rsid w:val="00CE04CF"/>
    <w:rsid w:val="00CE44BD"/>
    <w:rsid w:val="00CE502E"/>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5711B"/>
    <w:rsid w:val="00D65157"/>
    <w:rsid w:val="00D6698C"/>
    <w:rsid w:val="00D7185B"/>
    <w:rsid w:val="00D854A6"/>
    <w:rsid w:val="00D85B9B"/>
    <w:rsid w:val="00D861BB"/>
    <w:rsid w:val="00D86880"/>
    <w:rsid w:val="00D86DD5"/>
    <w:rsid w:val="00D9165E"/>
    <w:rsid w:val="00DA6D7B"/>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5FCE"/>
    <w:rsid w:val="00E06223"/>
    <w:rsid w:val="00E10E38"/>
    <w:rsid w:val="00E10ECE"/>
    <w:rsid w:val="00E11790"/>
    <w:rsid w:val="00E15015"/>
    <w:rsid w:val="00E153AC"/>
    <w:rsid w:val="00E1737D"/>
    <w:rsid w:val="00E17750"/>
    <w:rsid w:val="00E23A3C"/>
    <w:rsid w:val="00E24CD8"/>
    <w:rsid w:val="00E27430"/>
    <w:rsid w:val="00E37585"/>
    <w:rsid w:val="00E4280B"/>
    <w:rsid w:val="00E42C3C"/>
    <w:rsid w:val="00E43141"/>
    <w:rsid w:val="00E43913"/>
    <w:rsid w:val="00E45906"/>
    <w:rsid w:val="00E465E8"/>
    <w:rsid w:val="00E5583D"/>
    <w:rsid w:val="00E55F88"/>
    <w:rsid w:val="00E56B97"/>
    <w:rsid w:val="00E6101F"/>
    <w:rsid w:val="00E61CE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A3FC9"/>
    <w:rsid w:val="00EA448D"/>
    <w:rsid w:val="00EA7A96"/>
    <w:rsid w:val="00EB2996"/>
    <w:rsid w:val="00EB31BC"/>
    <w:rsid w:val="00EB575F"/>
    <w:rsid w:val="00EB5975"/>
    <w:rsid w:val="00EB6514"/>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75B5"/>
    <w:rsid w:val="00F17FBF"/>
    <w:rsid w:val="00F22E61"/>
    <w:rsid w:val="00F2352C"/>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90178"/>
    <w:rsid w:val="00F91A06"/>
    <w:rsid w:val="00FA026B"/>
    <w:rsid w:val="00FA2184"/>
    <w:rsid w:val="00FA4E42"/>
    <w:rsid w:val="00FA5FBE"/>
    <w:rsid w:val="00FA7889"/>
    <w:rsid w:val="00FB0B93"/>
    <w:rsid w:val="00FB3D58"/>
    <w:rsid w:val="00FB61FB"/>
    <w:rsid w:val="00FC10E5"/>
    <w:rsid w:val="00FC1B67"/>
    <w:rsid w:val="00FC272A"/>
    <w:rsid w:val="00FC3477"/>
    <w:rsid w:val="00FC78B8"/>
    <w:rsid w:val="00FD012F"/>
    <w:rsid w:val="00FD08E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76CB7213"/>
  <w14:defaultImageDpi w14:val="32767"/>
  <w15:docId w15:val="{A51EC12D-27D9-48FE-92CE-877312AA12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946FF6"/>
    <w:rPr>
      <w:sz w:val="16"/>
      <w:szCs w:val="16"/>
    </w:rPr>
  </w:style>
  <w:style w:type="paragraph" w:styleId="Kommentartext">
    <w:name w:val="annotation text"/>
    <w:basedOn w:val="Standard"/>
    <w:link w:val="KommentartextZchn"/>
    <w:uiPriority w:val="99"/>
    <w:semiHidden/>
    <w:unhideWhenUsed/>
    <w:rsid w:val="00946FF6"/>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46FF6"/>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946FF6"/>
    <w:rPr>
      <w:b/>
      <w:bCs/>
    </w:rPr>
  </w:style>
  <w:style w:type="character" w:customStyle="1" w:styleId="KommentarthemaZchn">
    <w:name w:val="Kommentarthema Zchn"/>
    <w:basedOn w:val="KommentartextZchn"/>
    <w:link w:val="Kommentarthema"/>
    <w:uiPriority w:val="99"/>
    <w:semiHidden/>
    <w:rsid w:val="00946FF6"/>
    <w:rPr>
      <w:rFonts w:cs="Times New Roman (Textkörper CS)"/>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durr.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564453-1B61-4BF0-B3B8-E20E6B3741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1016</Words>
  <Characters>6405</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7407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Pottag, Melanie</cp:lastModifiedBy>
  <cp:revision>6</cp:revision>
  <cp:lastPrinted>2020-09-16T12:10:00Z</cp:lastPrinted>
  <dcterms:created xsi:type="dcterms:W3CDTF">2020-09-24T14:08:00Z</dcterms:created>
  <dcterms:modified xsi:type="dcterms:W3CDTF">2020-09-28T11:57:00Z</dcterms:modified>
</cp:coreProperties>
</file>