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B19AD" w:rsidRPr="0039780E" w:rsidRDefault="00EB19AD" w:rsidP="00EB19AD">
      <w:pPr>
        <w:pStyle w:val="Titel-Headline"/>
        <w:rPr>
          <w:lang w:val="en-US"/>
        </w:rPr>
      </w:pPr>
      <w:bookmarkStart w:id="0" w:name="Untertitel"/>
      <w:r w:rsidRPr="0039780E">
        <w:rPr>
          <w:lang w:val="en-US"/>
        </w:rPr>
        <w:t xml:space="preserve">Press </w:t>
      </w:r>
      <w:r w:rsidR="00661476">
        <w:rPr>
          <w:lang w:val="en-US"/>
        </w:rPr>
        <w:t>r</w:t>
      </w:r>
      <w:r w:rsidRPr="0039780E">
        <w:rPr>
          <w:lang w:val="en-US"/>
        </w:rPr>
        <w:t>elease</w:t>
      </w:r>
    </w:p>
    <w:p w:rsidR="00CE71C0" w:rsidRPr="0039780E" w:rsidRDefault="00CE71C0" w:rsidP="00064547">
      <w:pPr>
        <w:pStyle w:val="Linie"/>
        <w:rPr>
          <w:lang w:val="en-US"/>
        </w:rPr>
      </w:pPr>
      <w:r w:rsidRPr="0039780E">
        <w:rPr>
          <w:noProof/>
          <w:lang w:eastAsia="de-DE"/>
        </w:rPr>
        <mc:AlternateContent>
          <mc:Choice Requires="wps">
            <w:drawing>
              <wp:inline distT="0" distB="0" distL="0" distR="0" wp14:anchorId="0601A637" wp14:editId="08525018">
                <wp:extent cx="4932000" cy="0"/>
                <wp:effectExtent l="0" t="0" r="8890" b="12700"/>
                <wp:docPr id="11" name="Gerade Verbindung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w:pict>
              <v:line w14:anchorId="5B976488" id="Gerade Verbindung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" strokeweight=".5pt">
                <v:stroke joinstyle="miter"/>
                <w10:anchorlock/>
              </v:line>
            </w:pict>
          </mc:Fallback>
        </mc:AlternateContent>
      </w:r>
    </w:p>
    <w:bookmarkEnd w:id="0"/>
    <w:p w:rsidR="00713E09" w:rsidRDefault="00713E09" w:rsidP="00064547">
      <w:pPr>
        <w:pStyle w:val="Titel-Subline"/>
        <w:rPr>
          <w:color w:val="000000"/>
          <w:sz w:val="20"/>
          <w:lang w:val="en-US"/>
        </w:rPr>
      </w:pPr>
      <w:r w:rsidRPr="00713E09">
        <w:rPr>
          <w:color w:val="000000"/>
          <w:sz w:val="20"/>
          <w:lang w:val="en-US"/>
        </w:rPr>
        <w:t>Cooperation with Japanese coating specialist Techno Smart</w:t>
      </w:r>
    </w:p>
    <w:p w:rsidR="00A624FA" w:rsidRPr="0039780E" w:rsidRDefault="00713E09" w:rsidP="00064547">
      <w:pPr>
        <w:pStyle w:val="Titel-Subline"/>
        <w:rPr>
          <w:lang w:val="en-US"/>
        </w:rPr>
      </w:pPr>
      <w:r w:rsidRPr="00713E09">
        <w:rPr>
          <w:lang w:val="en-US"/>
        </w:rPr>
        <w:t>Dürr expands market access in battery manufacturing technology</w:t>
      </w:r>
    </w:p>
    <w:p w:rsidR="00AF4F8B" w:rsidRPr="00713E09" w:rsidRDefault="00713E09" w:rsidP="00FA2184">
      <w:pPr>
        <w:pStyle w:val="Flietext"/>
        <w:rPr>
          <w:rStyle w:val="Fettung"/>
          <w:lang w:val="en-US"/>
        </w:rPr>
      </w:pPr>
      <w:r w:rsidRPr="00713E09">
        <w:rPr>
          <w:rStyle w:val="Fettung"/>
          <w:lang w:val="en-US"/>
        </w:rPr>
        <w:t xml:space="preserve">Bietigheim-Bissingen, September </w:t>
      </w:r>
      <w:r w:rsidR="003D15D8">
        <w:rPr>
          <w:rStyle w:val="Fettung"/>
          <w:lang w:val="en-US"/>
        </w:rPr>
        <w:t>28</w:t>
      </w:r>
      <w:r w:rsidRPr="00713E09">
        <w:rPr>
          <w:rStyle w:val="Fettung"/>
          <w:lang w:val="en-US"/>
        </w:rPr>
        <w:t>, 2020 – Lithium-ion batteries are a key technology in electromobility. In order to keep up with the growing demand for e-cars, investments are being made in battery factories worldwide. Dürr is positioning itself in this growth market as a supplier of production technology and is expanding its market access to battery manufacturers through a cooperation with Techno Smart, a leading Japanese manufacturer of coating systems. Thus, the Group covers all relevant technologies for coating electrodes for lithium-ion batteries.</w:t>
      </w:r>
      <w:r w:rsidR="00AF4F8B" w:rsidRPr="00713E09">
        <w:rPr>
          <w:rStyle w:val="Fettung"/>
          <w:lang w:val="en-US"/>
        </w:rPr>
        <w:t xml:space="preserve"> </w:t>
      </w:r>
    </w:p>
    <w:p w:rsidR="00AF4F8B" w:rsidRPr="00713E09" w:rsidRDefault="00AF4F8B" w:rsidP="00FA2184">
      <w:pPr>
        <w:pStyle w:val="Flietext"/>
        <w:rPr>
          <w:lang w:val="en-US"/>
        </w:rPr>
      </w:pPr>
    </w:p>
    <w:p w:rsidR="00713E09" w:rsidRPr="00713E09" w:rsidRDefault="006F1869" w:rsidP="00713E09">
      <w:pPr>
        <w:pStyle w:val="Flietext"/>
        <w:rPr>
          <w:lang w:val="en-US"/>
        </w:rPr>
      </w:pPr>
      <w:r>
        <w:rPr>
          <w:lang w:val="en-US"/>
        </w:rPr>
        <w:t>In the future, p</w:t>
      </w:r>
      <w:r w:rsidR="00AC0A5E" w:rsidRPr="00AC0A5E">
        <w:rPr>
          <w:lang w:val="en-US"/>
        </w:rPr>
        <w:t xml:space="preserve">roducers of batteries for electric cars will in future receive </w:t>
      </w:r>
      <w:r w:rsidR="00AC0A5E">
        <w:rPr>
          <w:lang w:val="en-US"/>
        </w:rPr>
        <w:t>complete packages from one supplier</w:t>
      </w:r>
      <w:r w:rsidR="00AC0A5E" w:rsidRPr="00AC0A5E">
        <w:rPr>
          <w:lang w:val="en-US"/>
        </w:rPr>
        <w:t xml:space="preserve">: state-of-the-art technology for coating and drying electrodes and proven systems for solvent recovery. </w:t>
      </w:r>
      <w:r w:rsidR="00713E09" w:rsidRPr="00713E09">
        <w:rPr>
          <w:lang w:val="en-US"/>
        </w:rPr>
        <w:t xml:space="preserve">The coating systems </w:t>
      </w:r>
      <w:r w:rsidR="00AC0A5E">
        <w:rPr>
          <w:lang w:val="en-US"/>
        </w:rPr>
        <w:t xml:space="preserve">of the Japanese company Techno Smart </w:t>
      </w:r>
      <w:r w:rsidR="00713E09" w:rsidRPr="00713E09">
        <w:rPr>
          <w:lang w:val="en-US"/>
        </w:rPr>
        <w:t>are in high demand among battery manufacturers for electric cars. That is why Dürr is now bringing the coating specialists technology on board.</w:t>
      </w:r>
    </w:p>
    <w:p w:rsidR="00713E09" w:rsidRPr="00713E09" w:rsidRDefault="00713E09" w:rsidP="00713E09">
      <w:pPr>
        <w:pStyle w:val="Flietext"/>
        <w:rPr>
          <w:lang w:val="en-US"/>
        </w:rPr>
      </w:pPr>
    </w:p>
    <w:p w:rsidR="00EB773F" w:rsidRPr="00EB773F" w:rsidRDefault="00713E09" w:rsidP="00EB773F">
      <w:pPr>
        <w:pStyle w:val="Flietext"/>
        <w:rPr>
          <w:lang w:val="en-US"/>
        </w:rPr>
      </w:pPr>
      <w:r w:rsidRPr="00713E09">
        <w:rPr>
          <w:lang w:val="en-US"/>
        </w:rPr>
        <w:t xml:space="preserve">Dr. Jochen Weyrauch, Deputy CEO </w:t>
      </w:r>
      <w:r w:rsidR="00AC7E4B">
        <w:rPr>
          <w:lang w:val="en-US"/>
        </w:rPr>
        <w:t>of the Dürr Systems AG</w:t>
      </w:r>
      <w:r w:rsidRPr="00713E09">
        <w:rPr>
          <w:lang w:val="en-US"/>
        </w:rPr>
        <w:t>: “This provides us with a convincing all-round package for major projects in the automotive sector.”</w:t>
      </w:r>
      <w:r w:rsidR="00EB773F">
        <w:rPr>
          <w:lang w:val="en-US"/>
        </w:rPr>
        <w:t xml:space="preserve"> </w:t>
      </w:r>
      <w:r w:rsidR="00EB773F" w:rsidRPr="00EB773F">
        <w:rPr>
          <w:lang w:val="en-US"/>
        </w:rPr>
        <w:t>In the medium term, the Group is aiming for a sales volume in the high double-digit million range in battery manufacturing technology business.</w:t>
      </w:r>
    </w:p>
    <w:p w:rsidR="00EB773F" w:rsidRPr="00F03D29" w:rsidRDefault="00EB773F" w:rsidP="00713E09">
      <w:pPr>
        <w:pStyle w:val="Flietext"/>
        <w:rPr>
          <w:strike/>
          <w:lang w:val="en-US"/>
        </w:rPr>
      </w:pPr>
    </w:p>
    <w:p w:rsidR="00713E09" w:rsidRDefault="00EB773F" w:rsidP="00713E09">
      <w:pPr>
        <w:pStyle w:val="Flietext"/>
        <w:rPr>
          <w:rStyle w:val="Fettung"/>
          <w:lang w:val="en-US"/>
        </w:rPr>
      </w:pPr>
      <w:r w:rsidRPr="00EB773F">
        <w:rPr>
          <w:rStyle w:val="Fettung"/>
          <w:lang w:val="en-US"/>
        </w:rPr>
        <w:t>Market-leading Dürr technologies for battery manufacturing</w:t>
      </w:r>
    </w:p>
    <w:p w:rsidR="00E2481F" w:rsidRPr="00EB773F" w:rsidRDefault="00E2481F" w:rsidP="00713E09">
      <w:pPr>
        <w:pStyle w:val="Flietext"/>
        <w:rPr>
          <w:rStyle w:val="Fettung"/>
          <w:lang w:val="en-US"/>
        </w:rPr>
      </w:pPr>
    </w:p>
    <w:p w:rsidR="00713E09" w:rsidRDefault="00713E09" w:rsidP="00713E09">
      <w:pPr>
        <w:pStyle w:val="Flietext"/>
        <w:rPr>
          <w:lang w:val="en-US"/>
        </w:rPr>
      </w:pPr>
      <w:r w:rsidRPr="00713E09">
        <w:rPr>
          <w:lang w:val="en-US"/>
        </w:rPr>
        <w:t xml:space="preserve">With the acquisition of the US </w:t>
      </w:r>
      <w:r w:rsidR="006745C1" w:rsidRPr="00713E09">
        <w:rPr>
          <w:lang w:val="en-US"/>
        </w:rPr>
        <w:t>Company</w:t>
      </w:r>
      <w:r w:rsidRPr="00713E09">
        <w:rPr>
          <w:lang w:val="en-US"/>
        </w:rPr>
        <w:t xml:space="preserve"> Megtec/Universal in 2018, Dürr expanded its portfolio by adding important competencies in battery manufacturing technology. With its coating, drying and solvent recovery systems, Dürr Megtec offers solutions for three essential steps in the production of lithium-ion batteries. Dürr Megtec is part of the Clean Technology Systems division.</w:t>
      </w:r>
    </w:p>
    <w:p w:rsidR="00EB773F" w:rsidRPr="00AC7E4B" w:rsidRDefault="00EB773F" w:rsidP="001A744E">
      <w:pPr>
        <w:pStyle w:val="Flietext"/>
        <w:rPr>
          <w:highlight w:val="yellow"/>
          <w:lang w:val="en-US"/>
        </w:rPr>
      </w:pPr>
    </w:p>
    <w:p w:rsidR="0024099D" w:rsidRPr="00B21A5D" w:rsidRDefault="000F6C48" w:rsidP="001A744E">
      <w:pPr>
        <w:pStyle w:val="Flietext"/>
        <w:rPr>
          <w:lang w:val="en-US"/>
        </w:rPr>
      </w:pPr>
      <w:r w:rsidRPr="00B21A5D">
        <w:rPr>
          <w:lang w:val="en-US"/>
        </w:rPr>
        <w:t>In the coating process</w:t>
      </w:r>
      <w:r w:rsidR="003354EA" w:rsidRPr="00B21A5D">
        <w:rPr>
          <w:lang w:val="en-US"/>
        </w:rPr>
        <w:t xml:space="preserve">, anode or cathode active material is applied on both sides as a thin slurry onto a metal foil. </w:t>
      </w:r>
      <w:r w:rsidRPr="00B21A5D">
        <w:rPr>
          <w:lang w:val="en-US"/>
        </w:rPr>
        <w:t xml:space="preserve">The drying process </w:t>
      </w:r>
      <w:r w:rsidR="00572892" w:rsidRPr="00B21A5D">
        <w:rPr>
          <w:lang w:val="en-US"/>
        </w:rPr>
        <w:t xml:space="preserve">then </w:t>
      </w:r>
      <w:r w:rsidRPr="00B21A5D">
        <w:rPr>
          <w:lang w:val="en-US"/>
        </w:rPr>
        <w:t>creates a solid composite material.</w:t>
      </w:r>
      <w:r w:rsidR="001A744E" w:rsidRPr="00B21A5D">
        <w:rPr>
          <w:lang w:val="en-US"/>
        </w:rPr>
        <w:t xml:space="preserve"> </w:t>
      </w:r>
      <w:r w:rsidR="0024099D" w:rsidRPr="00B21A5D">
        <w:rPr>
          <w:lang w:val="en-US"/>
        </w:rPr>
        <w:t>Within the lithium-ion battery cell, the</w:t>
      </w:r>
      <w:r w:rsidR="003354EA" w:rsidRPr="00B21A5D">
        <w:rPr>
          <w:lang w:val="en-US"/>
        </w:rPr>
        <w:t xml:space="preserve"> role of the</w:t>
      </w:r>
      <w:r w:rsidR="0024099D" w:rsidRPr="00B21A5D">
        <w:rPr>
          <w:lang w:val="en-US"/>
        </w:rPr>
        <w:t xml:space="preserve"> active material</w:t>
      </w:r>
      <w:r w:rsidR="003354EA" w:rsidRPr="00B21A5D">
        <w:rPr>
          <w:lang w:val="en-US"/>
        </w:rPr>
        <w:t xml:space="preserve"> is to store the energy</w:t>
      </w:r>
      <w:r w:rsidR="0024099D" w:rsidRPr="00B21A5D">
        <w:rPr>
          <w:lang w:val="en-US"/>
        </w:rPr>
        <w:t xml:space="preserve">, while the metal foil ensures the dissipation of current. Solvents used in the manufacturing process can be recovered </w:t>
      </w:r>
      <w:r w:rsidR="003354EA" w:rsidRPr="00B21A5D">
        <w:rPr>
          <w:lang w:val="en-US"/>
        </w:rPr>
        <w:t xml:space="preserve">for reusage </w:t>
      </w:r>
      <w:r w:rsidR="0024099D" w:rsidRPr="00B21A5D">
        <w:rPr>
          <w:lang w:val="en-US"/>
        </w:rPr>
        <w:t xml:space="preserve">with Dürr technologies. </w:t>
      </w:r>
    </w:p>
    <w:p w:rsidR="0024099D" w:rsidRPr="006C00BC" w:rsidRDefault="0024099D" w:rsidP="001A744E">
      <w:pPr>
        <w:pStyle w:val="Flietext"/>
        <w:rPr>
          <w:highlight w:val="yellow"/>
          <w:lang w:val="en-US"/>
        </w:rPr>
      </w:pPr>
    </w:p>
    <w:p w:rsidR="00AC7E4B" w:rsidRDefault="0024099D" w:rsidP="00713E09">
      <w:pPr>
        <w:pStyle w:val="Flietext"/>
        <w:rPr>
          <w:lang w:val="en-US"/>
        </w:rPr>
      </w:pPr>
      <w:r w:rsidRPr="00B21A5D">
        <w:rPr>
          <w:lang w:val="en-US"/>
        </w:rPr>
        <w:t xml:space="preserve">Both sides of the metal foil are coated in one pass to provide an efficient process. </w:t>
      </w:r>
      <w:r w:rsidR="001A744E" w:rsidRPr="00B21A5D">
        <w:rPr>
          <w:lang w:val="en-US"/>
        </w:rPr>
        <w:t xml:space="preserve">Dürr Megtec </w:t>
      </w:r>
      <w:r w:rsidR="00185F9A" w:rsidRPr="00B21A5D">
        <w:rPr>
          <w:lang w:val="en-US"/>
        </w:rPr>
        <w:t xml:space="preserve">developed a </w:t>
      </w:r>
      <w:r w:rsidR="00572892" w:rsidRPr="00B21A5D">
        <w:rPr>
          <w:lang w:val="en-US"/>
        </w:rPr>
        <w:t>special</w:t>
      </w:r>
      <w:r w:rsidR="00185F9A" w:rsidRPr="00B21A5D">
        <w:rPr>
          <w:lang w:val="en-US"/>
        </w:rPr>
        <w:t xml:space="preserve"> coating process </w:t>
      </w:r>
      <w:r w:rsidR="00572892" w:rsidRPr="00B21A5D">
        <w:rPr>
          <w:lang w:val="en-US"/>
        </w:rPr>
        <w:t>for simultaneous</w:t>
      </w:r>
      <w:r w:rsidR="00572892" w:rsidRPr="00B21A5D">
        <w:rPr>
          <w:highlight w:val="yellow"/>
          <w:lang w:val="en-US"/>
        </w:rPr>
        <w:t xml:space="preserve"> </w:t>
      </w:r>
      <w:r w:rsidR="003354EA" w:rsidRPr="00B21A5D">
        <w:rPr>
          <w:lang w:val="en-US"/>
        </w:rPr>
        <w:t xml:space="preserve">two-sided </w:t>
      </w:r>
      <w:r w:rsidR="00572892" w:rsidRPr="00B21A5D">
        <w:rPr>
          <w:lang w:val="en-US"/>
        </w:rPr>
        <w:t>coating</w:t>
      </w:r>
      <w:r w:rsidR="003354EA" w:rsidRPr="00B21A5D">
        <w:rPr>
          <w:lang w:val="en-US"/>
        </w:rPr>
        <w:t>.</w:t>
      </w:r>
      <w:r w:rsidR="00572892" w:rsidRPr="00B21A5D">
        <w:rPr>
          <w:lang w:val="en-US"/>
        </w:rPr>
        <w:t xml:space="preserve"> </w:t>
      </w:r>
      <w:r w:rsidR="00417512" w:rsidRPr="00B21A5D">
        <w:rPr>
          <w:lang w:val="en-US"/>
        </w:rPr>
        <w:t>Slot</w:t>
      </w:r>
      <w:r w:rsidR="00E2481F">
        <w:rPr>
          <w:lang w:val="en-US"/>
        </w:rPr>
        <w:t>-</w:t>
      </w:r>
      <w:r w:rsidR="00417512" w:rsidRPr="00B21A5D">
        <w:rPr>
          <w:lang w:val="en-US"/>
        </w:rPr>
        <w:t>dies are</w:t>
      </w:r>
      <w:r w:rsidR="003354EA" w:rsidRPr="00B21A5D">
        <w:rPr>
          <w:lang w:val="en-US"/>
        </w:rPr>
        <w:t xml:space="preserve"> used </w:t>
      </w:r>
      <w:r w:rsidR="00185F9A" w:rsidRPr="00B21A5D">
        <w:rPr>
          <w:lang w:val="en-US"/>
        </w:rPr>
        <w:t xml:space="preserve">to coat both sides of </w:t>
      </w:r>
      <w:r w:rsidR="00572892" w:rsidRPr="00B21A5D">
        <w:rPr>
          <w:lang w:val="en-US"/>
        </w:rPr>
        <w:t xml:space="preserve">the </w:t>
      </w:r>
      <w:r w:rsidR="00185F9A" w:rsidRPr="00B21A5D">
        <w:rPr>
          <w:lang w:val="en-US"/>
        </w:rPr>
        <w:t xml:space="preserve">electrode foil </w:t>
      </w:r>
      <w:r w:rsidR="00572892" w:rsidRPr="00B21A5D">
        <w:rPr>
          <w:lang w:val="en-US"/>
        </w:rPr>
        <w:t xml:space="preserve">directly after one another and </w:t>
      </w:r>
      <w:r w:rsidRPr="00B21A5D">
        <w:rPr>
          <w:lang w:val="en-US"/>
        </w:rPr>
        <w:t>get</w:t>
      </w:r>
      <w:r w:rsidR="00572892" w:rsidRPr="00B21A5D">
        <w:rPr>
          <w:lang w:val="en-US"/>
        </w:rPr>
        <w:t>ting</w:t>
      </w:r>
      <w:r w:rsidRPr="00B21A5D">
        <w:rPr>
          <w:lang w:val="en-US"/>
        </w:rPr>
        <w:t xml:space="preserve"> dried in a horizontal </w:t>
      </w:r>
      <w:r w:rsidR="003354EA" w:rsidRPr="00B21A5D">
        <w:rPr>
          <w:lang w:val="en-US"/>
        </w:rPr>
        <w:t xml:space="preserve">air </w:t>
      </w:r>
      <w:r w:rsidRPr="00B21A5D">
        <w:rPr>
          <w:lang w:val="en-US"/>
        </w:rPr>
        <w:t>flotation dryer afterwards.</w:t>
      </w:r>
      <w:r w:rsidR="001A744E" w:rsidRPr="00B21A5D">
        <w:rPr>
          <w:lang w:val="en-US"/>
        </w:rPr>
        <w:t xml:space="preserve"> </w:t>
      </w:r>
      <w:r w:rsidR="00185F9A" w:rsidRPr="00B21A5D">
        <w:rPr>
          <w:lang w:val="en-US"/>
        </w:rPr>
        <w:t xml:space="preserve">Benefits of this </w:t>
      </w:r>
      <w:r w:rsidR="00AC7E4B" w:rsidRPr="00B21A5D">
        <w:rPr>
          <w:lang w:val="en-US"/>
        </w:rPr>
        <w:t xml:space="preserve">unique </w:t>
      </w:r>
      <w:r w:rsidR="00185F9A" w:rsidRPr="00B21A5D">
        <w:rPr>
          <w:lang w:val="en-US"/>
        </w:rPr>
        <w:t>process are,</w:t>
      </w:r>
      <w:r w:rsidRPr="00B21A5D">
        <w:rPr>
          <w:lang w:val="en-US"/>
        </w:rPr>
        <w:t xml:space="preserve"> </w:t>
      </w:r>
      <w:r w:rsidR="00185F9A" w:rsidRPr="00B21A5D">
        <w:rPr>
          <w:lang w:val="en-US"/>
        </w:rPr>
        <w:t>among others,</w:t>
      </w:r>
      <w:r w:rsidR="001A744E" w:rsidRPr="00B21A5D">
        <w:rPr>
          <w:lang w:val="en-US"/>
        </w:rPr>
        <w:t xml:space="preserve"> </w:t>
      </w:r>
      <w:r w:rsidR="00185F9A" w:rsidRPr="00B21A5D">
        <w:rPr>
          <w:lang w:val="en-US"/>
        </w:rPr>
        <w:t xml:space="preserve">smaller overall manufacturing footprint </w:t>
      </w:r>
      <w:r w:rsidR="00572892" w:rsidRPr="00B21A5D">
        <w:rPr>
          <w:lang w:val="en-US"/>
        </w:rPr>
        <w:t>and high cost efficiency</w:t>
      </w:r>
      <w:r w:rsidR="00C00A68" w:rsidRPr="00B21A5D">
        <w:rPr>
          <w:lang w:val="en-US"/>
        </w:rPr>
        <w:t>.</w:t>
      </w:r>
    </w:p>
    <w:p w:rsidR="00C00A68" w:rsidRDefault="00C00A68" w:rsidP="00713E09">
      <w:pPr>
        <w:pStyle w:val="Flietext"/>
        <w:rPr>
          <w:lang w:val="en-US"/>
        </w:rPr>
      </w:pPr>
    </w:p>
    <w:p w:rsidR="00572892" w:rsidRPr="00E2481F" w:rsidRDefault="00713E09" w:rsidP="00EB773F">
      <w:pPr>
        <w:pStyle w:val="Flietext"/>
        <w:rPr>
          <w:lang w:val="en-US"/>
        </w:rPr>
      </w:pPr>
      <w:r w:rsidRPr="00713E09">
        <w:rPr>
          <w:lang w:val="en-US"/>
        </w:rPr>
        <w:t xml:space="preserve">With its simultaneous two-sided coating solution for battery electrodes, </w:t>
      </w:r>
      <w:r w:rsidR="006F1869">
        <w:rPr>
          <w:lang w:val="en-US"/>
        </w:rPr>
        <w:t xml:space="preserve">so far </w:t>
      </w:r>
      <w:r w:rsidRPr="00713E09">
        <w:rPr>
          <w:lang w:val="en-US"/>
        </w:rPr>
        <w:t xml:space="preserve">Dürr has been successful mainly in niche </w:t>
      </w:r>
      <w:r w:rsidR="00761C3F">
        <w:rPr>
          <w:lang w:val="en-US"/>
        </w:rPr>
        <w:t>segments. For example, the company</w:t>
      </w:r>
      <w:r w:rsidRPr="00713E09">
        <w:rPr>
          <w:lang w:val="en-US"/>
        </w:rPr>
        <w:t xml:space="preserve"> is benefiting from the growing demand for small-format lithium-ion batteries for hearing aids, headphones and other mobile electrical devices. In the first half of 2020, </w:t>
      </w:r>
      <w:r w:rsidR="006F1869">
        <w:rPr>
          <w:lang w:val="en-US"/>
        </w:rPr>
        <w:t xml:space="preserve">among others, </w:t>
      </w:r>
      <w:r w:rsidRPr="00713E09">
        <w:rPr>
          <w:lang w:val="en-US"/>
        </w:rPr>
        <w:t>a major contract was received from a battery manuf</w:t>
      </w:r>
      <w:r w:rsidR="006F1869">
        <w:rPr>
          <w:lang w:val="en-US"/>
        </w:rPr>
        <w:t>acturer in Germany</w:t>
      </w:r>
      <w:r w:rsidRPr="00713E09">
        <w:rPr>
          <w:lang w:val="en-US"/>
        </w:rPr>
        <w:t>.</w:t>
      </w:r>
    </w:p>
    <w:p w:rsidR="00572892" w:rsidRDefault="00572892" w:rsidP="00EB773F">
      <w:pPr>
        <w:pStyle w:val="Flietext"/>
        <w:rPr>
          <w:b/>
          <w:lang w:val="en-US"/>
        </w:rPr>
      </w:pPr>
    </w:p>
    <w:p w:rsidR="00EB773F" w:rsidRDefault="00EB773F" w:rsidP="00EB773F">
      <w:pPr>
        <w:pStyle w:val="Flietext"/>
        <w:rPr>
          <w:b/>
          <w:lang w:val="en-US"/>
        </w:rPr>
      </w:pPr>
      <w:r w:rsidRPr="00713E09">
        <w:rPr>
          <w:b/>
          <w:lang w:val="en-US"/>
        </w:rPr>
        <w:t>Portfolio expanded to include solutions for the automotive sector</w:t>
      </w:r>
    </w:p>
    <w:p w:rsidR="00E2481F" w:rsidRPr="00713E09" w:rsidRDefault="00E2481F" w:rsidP="00EB773F">
      <w:pPr>
        <w:pStyle w:val="Flietext"/>
        <w:rPr>
          <w:b/>
          <w:lang w:val="en-US"/>
        </w:rPr>
      </w:pPr>
    </w:p>
    <w:p w:rsidR="00185F9A" w:rsidRPr="00B21A5D" w:rsidRDefault="00713E09" w:rsidP="00F03D29">
      <w:pPr>
        <w:pStyle w:val="Flietext"/>
        <w:rPr>
          <w:lang w:val="en-US"/>
        </w:rPr>
      </w:pPr>
      <w:r w:rsidRPr="00713E09">
        <w:rPr>
          <w:lang w:val="en-US"/>
        </w:rPr>
        <w:t xml:space="preserve">However, the biggest growth driver in the market for battery manufacturing technology is </w:t>
      </w:r>
      <w:r w:rsidR="00EB773F" w:rsidRPr="00B21A5D">
        <w:rPr>
          <w:lang w:val="en-US"/>
        </w:rPr>
        <w:t>electromobility</w:t>
      </w:r>
      <w:r w:rsidRPr="00B21A5D">
        <w:rPr>
          <w:lang w:val="en-US"/>
        </w:rPr>
        <w:t xml:space="preserve">. </w:t>
      </w:r>
      <w:r w:rsidR="00077CB7" w:rsidRPr="00B21A5D">
        <w:rPr>
          <w:lang w:val="en-US"/>
        </w:rPr>
        <w:t xml:space="preserve">For the large </w:t>
      </w:r>
      <w:r w:rsidR="00417512" w:rsidRPr="00B21A5D">
        <w:rPr>
          <w:lang w:val="en-US"/>
        </w:rPr>
        <w:t xml:space="preserve">amounts of electrodes </w:t>
      </w:r>
      <w:r w:rsidR="00077CB7" w:rsidRPr="00B21A5D">
        <w:rPr>
          <w:lang w:val="en-US"/>
        </w:rPr>
        <w:t xml:space="preserve">required for </w:t>
      </w:r>
      <w:r w:rsidR="006C00BC" w:rsidRPr="00B21A5D">
        <w:rPr>
          <w:lang w:val="en-US"/>
        </w:rPr>
        <w:lastRenderedPageBreak/>
        <w:t>e-car batteries</w:t>
      </w:r>
      <w:r w:rsidR="00077CB7" w:rsidRPr="00B21A5D">
        <w:rPr>
          <w:lang w:val="en-US"/>
        </w:rPr>
        <w:t xml:space="preserve">, Techno Smart offers a highly efficient, proven and robust process. </w:t>
      </w:r>
      <w:r w:rsidR="00E81EEB" w:rsidRPr="00B21A5D">
        <w:rPr>
          <w:lang w:val="en-US"/>
        </w:rPr>
        <w:t>T</w:t>
      </w:r>
      <w:r w:rsidR="00185F9A" w:rsidRPr="00B21A5D">
        <w:rPr>
          <w:lang w:val="en-US"/>
        </w:rPr>
        <w:t xml:space="preserve">he </w:t>
      </w:r>
      <w:r w:rsidR="00417512" w:rsidRPr="00B21A5D">
        <w:rPr>
          <w:lang w:val="en-US"/>
        </w:rPr>
        <w:t xml:space="preserve">slurry </w:t>
      </w:r>
      <w:r w:rsidR="00185F9A" w:rsidRPr="00B21A5D">
        <w:rPr>
          <w:lang w:val="en-US"/>
        </w:rPr>
        <w:t xml:space="preserve">is applied </w:t>
      </w:r>
      <w:r w:rsidR="00417512" w:rsidRPr="00B21A5D">
        <w:rPr>
          <w:lang w:val="en-US"/>
        </w:rPr>
        <w:t>on the first side by a slot die over a backing roller and</w:t>
      </w:r>
      <w:r w:rsidR="00185F9A" w:rsidRPr="00B21A5D">
        <w:rPr>
          <w:lang w:val="en-US"/>
        </w:rPr>
        <w:t xml:space="preserve"> </w:t>
      </w:r>
      <w:r w:rsidR="006F1869">
        <w:rPr>
          <w:lang w:val="en-US"/>
        </w:rPr>
        <w:t>becomes</w:t>
      </w:r>
      <w:r w:rsidR="00185F9A" w:rsidRPr="00B21A5D">
        <w:rPr>
          <w:lang w:val="en-US"/>
        </w:rPr>
        <w:t xml:space="preserve"> dr</w:t>
      </w:r>
      <w:r w:rsidR="006F1869">
        <w:rPr>
          <w:lang w:val="en-US"/>
        </w:rPr>
        <w:t>y</w:t>
      </w:r>
      <w:r w:rsidR="00185F9A" w:rsidRPr="00B21A5D">
        <w:rPr>
          <w:lang w:val="en-US"/>
        </w:rPr>
        <w:t xml:space="preserve"> </w:t>
      </w:r>
      <w:r w:rsidR="00417512" w:rsidRPr="00B21A5D">
        <w:rPr>
          <w:lang w:val="en-US"/>
        </w:rPr>
        <w:t xml:space="preserve">directly </w:t>
      </w:r>
      <w:r w:rsidR="00185F9A" w:rsidRPr="00B21A5D">
        <w:rPr>
          <w:lang w:val="en-US"/>
        </w:rPr>
        <w:t xml:space="preserve">afterwards. </w:t>
      </w:r>
      <w:r w:rsidR="0024099D" w:rsidRPr="00B21A5D">
        <w:rPr>
          <w:lang w:val="en-US"/>
        </w:rPr>
        <w:t>After leaving the dryer</w:t>
      </w:r>
      <w:r w:rsidR="00AC7E4B" w:rsidRPr="00B21A5D">
        <w:rPr>
          <w:lang w:val="en-US"/>
        </w:rPr>
        <w:t xml:space="preserve"> in the first pass</w:t>
      </w:r>
      <w:r w:rsidR="0024099D" w:rsidRPr="00B21A5D">
        <w:rPr>
          <w:lang w:val="en-US"/>
        </w:rPr>
        <w:t xml:space="preserve">, the foil is turned and the second side </w:t>
      </w:r>
      <w:r w:rsidR="00AC7E4B" w:rsidRPr="00B21A5D">
        <w:rPr>
          <w:lang w:val="en-US"/>
        </w:rPr>
        <w:t>is</w:t>
      </w:r>
      <w:r w:rsidR="0024099D" w:rsidRPr="00B21A5D">
        <w:rPr>
          <w:lang w:val="en-US"/>
        </w:rPr>
        <w:t xml:space="preserve"> coated and dried </w:t>
      </w:r>
      <w:r w:rsidR="006C00BC" w:rsidRPr="00B21A5D">
        <w:rPr>
          <w:lang w:val="en-US"/>
        </w:rPr>
        <w:t xml:space="preserve">following </w:t>
      </w:r>
      <w:r w:rsidR="0024099D" w:rsidRPr="00B21A5D">
        <w:rPr>
          <w:lang w:val="en-US"/>
        </w:rPr>
        <w:t>the same process.</w:t>
      </w:r>
    </w:p>
    <w:p w:rsidR="00E81EEB" w:rsidRPr="00B21A5D" w:rsidRDefault="00E81EEB" w:rsidP="00F03D29">
      <w:pPr>
        <w:pStyle w:val="Flietext"/>
        <w:rPr>
          <w:lang w:val="en-US"/>
        </w:rPr>
      </w:pPr>
    </w:p>
    <w:p w:rsidR="0024099D" w:rsidRPr="00AC7E4B" w:rsidRDefault="00AC7E4B" w:rsidP="00F03D29">
      <w:pPr>
        <w:pStyle w:val="Flietext"/>
        <w:rPr>
          <w:lang w:val="en-US"/>
        </w:rPr>
      </w:pPr>
      <w:r w:rsidRPr="00B21A5D">
        <w:rPr>
          <w:lang w:val="en-US"/>
        </w:rPr>
        <w:t xml:space="preserve">“With </w:t>
      </w:r>
      <w:r w:rsidR="00B81A4E" w:rsidRPr="00B21A5D">
        <w:rPr>
          <w:lang w:val="en-US"/>
        </w:rPr>
        <w:t xml:space="preserve">our </w:t>
      </w:r>
      <w:r w:rsidRPr="00B21A5D">
        <w:rPr>
          <w:lang w:val="en-US"/>
        </w:rPr>
        <w:t xml:space="preserve">cooperation, we combine our market-leading drying and solvent recovery technologies with the proven coating solutions of Techno Smart for e-car batteries,” outlines Dr. Daniel Schmitt, CEO of </w:t>
      </w:r>
      <w:r w:rsidR="00B81A4E" w:rsidRPr="00B21A5D">
        <w:rPr>
          <w:lang w:val="en-US"/>
        </w:rPr>
        <w:t xml:space="preserve">Dürr’s </w:t>
      </w:r>
      <w:r w:rsidRPr="00B21A5D">
        <w:rPr>
          <w:lang w:val="en-US"/>
        </w:rPr>
        <w:t>Clean Technology Systems</w:t>
      </w:r>
      <w:r w:rsidR="00B81A4E" w:rsidRPr="00B21A5D">
        <w:rPr>
          <w:lang w:val="en-US"/>
        </w:rPr>
        <w:t xml:space="preserve"> division</w:t>
      </w:r>
      <w:r w:rsidRPr="00B21A5D">
        <w:rPr>
          <w:lang w:val="en-US"/>
        </w:rPr>
        <w:t xml:space="preserve">. “That way, we create a unique portfolio </w:t>
      </w:r>
      <w:r w:rsidR="00B81A4E" w:rsidRPr="00B21A5D">
        <w:rPr>
          <w:lang w:val="en-US"/>
        </w:rPr>
        <w:t>i</w:t>
      </w:r>
      <w:r w:rsidRPr="00B21A5D">
        <w:rPr>
          <w:lang w:val="en-US"/>
        </w:rPr>
        <w:t>n the market, where we can effectively support the development of battery manufacturing for e-mobility as an experienced partner of the automotive industry.”</w:t>
      </w:r>
    </w:p>
    <w:p w:rsidR="00F03D29" w:rsidRPr="00AC7E4B" w:rsidRDefault="001A744E" w:rsidP="00F03D29">
      <w:pPr>
        <w:pStyle w:val="Flietext"/>
        <w:rPr>
          <w:lang w:val="en-US"/>
        </w:rPr>
      </w:pPr>
      <w:r w:rsidRPr="00AC7E4B">
        <w:rPr>
          <w:lang w:val="en-US"/>
        </w:rPr>
        <w:t xml:space="preserve"> </w:t>
      </w:r>
    </w:p>
    <w:p w:rsidR="00F03D29" w:rsidRDefault="00F03D29" w:rsidP="00F03D29">
      <w:pPr>
        <w:pStyle w:val="Flietext"/>
        <w:rPr>
          <w:b/>
          <w:lang w:val="en-US"/>
        </w:rPr>
      </w:pPr>
      <w:r w:rsidRPr="00713E09">
        <w:rPr>
          <w:b/>
          <w:lang w:val="en-US"/>
        </w:rPr>
        <w:t xml:space="preserve">Broad spectrum for </w:t>
      </w:r>
      <w:r w:rsidRPr="00F03D29">
        <w:rPr>
          <w:b/>
          <w:lang w:val="en-US"/>
        </w:rPr>
        <w:t>e-car production</w:t>
      </w:r>
    </w:p>
    <w:p w:rsidR="00713E09" w:rsidRPr="00713E09" w:rsidRDefault="00713E09" w:rsidP="00F03D29">
      <w:pPr>
        <w:pStyle w:val="Flietext"/>
        <w:rPr>
          <w:lang w:val="en-US"/>
        </w:rPr>
      </w:pPr>
      <w:r w:rsidRPr="00713E09">
        <w:rPr>
          <w:lang w:val="en-US"/>
        </w:rPr>
        <w:t xml:space="preserve">In general, the Dürr Group sees this business field as a great opportunity. In battery manufacturing technology, the portfolio includes not only solutions for coating but also gluing technology for battery modules and coolant filling systems for batteries. Moreover, Dürr is supplying painting, final assembly and testing systems for electric cars. With an order intake of just under € 400 million, production technology for electric cars already accounted for 22% of the order volume in the automotive business last year. For 2020, the growth trend is continuing, particularly </w:t>
      </w:r>
      <w:r w:rsidR="00067636">
        <w:rPr>
          <w:lang w:val="en-US"/>
        </w:rPr>
        <w:t>due</w:t>
      </w:r>
      <w:r w:rsidRPr="00713E09">
        <w:rPr>
          <w:lang w:val="en-US"/>
        </w:rPr>
        <w:t xml:space="preserve"> to </w:t>
      </w:r>
      <w:r w:rsidR="00067636">
        <w:rPr>
          <w:lang w:val="en-US"/>
        </w:rPr>
        <w:t xml:space="preserve">the </w:t>
      </w:r>
      <w:r w:rsidRPr="00713E09">
        <w:rPr>
          <w:lang w:val="en-US"/>
        </w:rPr>
        <w:t>strong demand in China. Despite the corona crisis, Dürr was able to significantly increase incoming orders in the e-mobility business in the first half of the year.</w:t>
      </w:r>
    </w:p>
    <w:p w:rsidR="00713E09" w:rsidRPr="00713E09" w:rsidRDefault="00713E09" w:rsidP="00713E09">
      <w:pPr>
        <w:pStyle w:val="Flietext"/>
        <w:rPr>
          <w:lang w:val="en-US"/>
        </w:rPr>
      </w:pPr>
      <w:bookmarkStart w:id="1" w:name="_GoBack"/>
      <w:bookmarkEnd w:id="1"/>
    </w:p>
    <w:p w:rsidR="00713E09" w:rsidRPr="00F03D29" w:rsidRDefault="00713E09" w:rsidP="00713E09">
      <w:pPr>
        <w:pStyle w:val="Flietext"/>
        <w:rPr>
          <w:b/>
          <w:lang w:val="en-US"/>
        </w:rPr>
      </w:pPr>
      <w:r w:rsidRPr="00F03D29">
        <w:rPr>
          <w:b/>
          <w:lang w:val="en-US"/>
        </w:rPr>
        <w:t>About Techno Smart</w:t>
      </w:r>
    </w:p>
    <w:p w:rsidR="00902358" w:rsidRPr="00713E09" w:rsidRDefault="00713E09" w:rsidP="00713E09">
      <w:pPr>
        <w:pStyle w:val="Flietext"/>
        <w:rPr>
          <w:lang w:val="en-US"/>
        </w:rPr>
      </w:pPr>
      <w:r w:rsidRPr="00713E09">
        <w:rPr>
          <w:lang w:val="en-US"/>
        </w:rPr>
        <w:t>Techno Smart has been building coating systems for a wide range of applications since the 1960s. The coating specialist launched solutions for coating lithium-ion battery cells from early 1990s and has already supplied its high-precision technology to major battery manufacturers in the Asian market. In 2019, the Japanese plant engineering company with around 250 employees achieved a turnover of €</w:t>
      </w:r>
      <w:r w:rsidR="00E2481F">
        <w:rPr>
          <w:lang w:val="en-US"/>
        </w:rPr>
        <w:t xml:space="preserve"> </w:t>
      </w:r>
      <w:r w:rsidRPr="00713E09">
        <w:rPr>
          <w:lang w:val="en-US"/>
        </w:rPr>
        <w:t>130 million.</w:t>
      </w:r>
    </w:p>
    <w:p w:rsidR="00EB2996" w:rsidRPr="0039780E" w:rsidRDefault="00EB2996" w:rsidP="00D9165E">
      <w:pPr>
        <w:pStyle w:val="Flietext"/>
        <w:rPr>
          <w:lang w:val="en-US"/>
        </w:rPr>
      </w:pPr>
      <w:r w:rsidRPr="0039780E">
        <w:rPr>
          <w:lang w:val="en-US"/>
        </w:rPr>
        <w:br w:type="page"/>
      </w:r>
    </w:p>
    <w:p w:rsidR="00EB2996" w:rsidRPr="0039780E" w:rsidRDefault="0019484B" w:rsidP="00D9165E">
      <w:pPr>
        <w:pStyle w:val="Flietext"/>
        <w:rPr>
          <w:lang w:val="en-US"/>
        </w:rPr>
      </w:pPr>
      <w:r>
        <w:rPr>
          <w:noProof/>
          <w:lang w:eastAsia="de-DE"/>
        </w:rPr>
        <w:lastRenderedPageBreak/>
        <w:drawing>
          <wp:inline distT="0" distB="0" distL="0" distR="0" wp14:anchorId="41637E27" wp14:editId="20EB7DB4">
            <wp:extent cx="4925695" cy="2861310"/>
            <wp:effectExtent l="0" t="0" r="8255" b="0"/>
            <wp:docPr id="1" name="Bild 1" descr="duerr-batteryelectrode-coating-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err-batteryelectrode-coating-01"/>
                    <pic:cNvPicPr>
                      <a:picLocks noChangeAspect="1" noChangeArrowheads="1"/>
                    </pic:cNvPicPr>
                  </pic:nvPicPr>
                  <pic:blipFill>
                    <a:blip r:embed="rId8">
                      <a:extLst>
                        <a:ext uri="{28A0092B-C50C-407E-A947-70E740481C1C}">
                          <a14:useLocalDpi xmlns:a14="http://schemas.microsoft.com/office/drawing/2010/main" val="0"/>
                        </a:ext>
                      </a:extLst>
                    </a:blip>
                    <a:srcRect t="33167" b="16583"/>
                    <a:stretch>
                      <a:fillRect/>
                    </a:stretch>
                  </pic:blipFill>
                  <pic:spPr bwMode="auto">
                    <a:xfrm>
                      <a:off x="0" y="0"/>
                      <a:ext cx="4925695" cy="2861310"/>
                    </a:xfrm>
                    <a:prstGeom prst="rect">
                      <a:avLst/>
                    </a:prstGeom>
                    <a:noFill/>
                    <a:ln>
                      <a:noFill/>
                    </a:ln>
                  </pic:spPr>
                </pic:pic>
              </a:graphicData>
            </a:graphic>
          </wp:inline>
        </w:drawing>
      </w:r>
    </w:p>
    <w:p w:rsidR="004F65B3" w:rsidRPr="0039780E" w:rsidRDefault="0039780E" w:rsidP="00476746">
      <w:pPr>
        <w:pStyle w:val="Abbildung"/>
        <w:rPr>
          <w:lang w:val="en-US"/>
        </w:rPr>
      </w:pPr>
      <w:r w:rsidRPr="0019484B">
        <w:rPr>
          <w:rStyle w:val="Fettung"/>
          <w:lang w:val="en-US"/>
        </w:rPr>
        <w:t>Figure</w:t>
      </w:r>
      <w:r w:rsidR="00EB19AD" w:rsidRPr="0019484B">
        <w:rPr>
          <w:rStyle w:val="Fettung"/>
          <w:lang w:val="en-US"/>
        </w:rPr>
        <w:t xml:space="preserve"> </w:t>
      </w:r>
      <w:r w:rsidR="004F4E97" w:rsidRPr="0019484B">
        <w:rPr>
          <w:rStyle w:val="Fettung"/>
          <w:lang w:val="en-US"/>
        </w:rPr>
        <w:t>1</w:t>
      </w:r>
      <w:r w:rsidR="004F4E97" w:rsidRPr="0019484B">
        <w:rPr>
          <w:lang w:val="en-US"/>
        </w:rPr>
        <w:t xml:space="preserve">: </w:t>
      </w:r>
      <w:r w:rsidR="0019484B" w:rsidRPr="00AC0A5E">
        <w:rPr>
          <w:lang w:val="en-US"/>
        </w:rPr>
        <w:t xml:space="preserve">Producers of batteries for electric cars will in future receive </w:t>
      </w:r>
      <w:r w:rsidR="0019484B">
        <w:rPr>
          <w:lang w:val="en-US"/>
        </w:rPr>
        <w:t>complete packages from one supplier</w:t>
      </w:r>
      <w:r w:rsidR="0019484B" w:rsidRPr="00AC0A5E">
        <w:rPr>
          <w:lang w:val="en-US"/>
        </w:rPr>
        <w:t>: state-of-the-art technology for coating and drying electrodes and proven systems for solvent recovery.</w:t>
      </w:r>
    </w:p>
    <w:p w:rsidR="00476746" w:rsidRPr="0039780E" w:rsidRDefault="0019484B" w:rsidP="00476746">
      <w:pPr>
        <w:pStyle w:val="Flietext"/>
        <w:rPr>
          <w:lang w:val="en-US"/>
        </w:rPr>
      </w:pPr>
      <w:r>
        <w:rPr>
          <w:noProof/>
          <w:lang w:eastAsia="de-DE"/>
        </w:rPr>
        <w:drawing>
          <wp:inline distT="0" distB="0" distL="0" distR="0" wp14:anchorId="222B778E" wp14:editId="789634B6">
            <wp:extent cx="4919980" cy="3135630"/>
            <wp:effectExtent l="0" t="0" r="0" b="7620"/>
            <wp:docPr id="2" name="Bild 2" descr="duerr-batteryelectrodecoating-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uerr-batteryelectrodecoating-0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19980" cy="3135630"/>
                    </a:xfrm>
                    <a:prstGeom prst="rect">
                      <a:avLst/>
                    </a:prstGeom>
                    <a:noFill/>
                    <a:ln>
                      <a:noFill/>
                    </a:ln>
                  </pic:spPr>
                </pic:pic>
              </a:graphicData>
            </a:graphic>
          </wp:inline>
        </w:drawing>
      </w:r>
    </w:p>
    <w:p w:rsidR="00476746" w:rsidRPr="0019484B" w:rsidRDefault="0039780E" w:rsidP="00476746">
      <w:pPr>
        <w:pStyle w:val="Abbildung"/>
        <w:rPr>
          <w:lang w:val="en-US"/>
        </w:rPr>
      </w:pPr>
      <w:r w:rsidRPr="0019484B">
        <w:rPr>
          <w:rStyle w:val="Fettung"/>
          <w:lang w:val="en-US"/>
        </w:rPr>
        <w:t>Figure</w:t>
      </w:r>
      <w:r w:rsidR="00EB19AD" w:rsidRPr="0019484B">
        <w:rPr>
          <w:rStyle w:val="Fettung"/>
          <w:lang w:val="en-US"/>
        </w:rPr>
        <w:t xml:space="preserve"> </w:t>
      </w:r>
      <w:r w:rsidR="002714A1" w:rsidRPr="0019484B">
        <w:rPr>
          <w:rStyle w:val="Fettung"/>
          <w:lang w:val="en-US"/>
        </w:rPr>
        <w:t>2</w:t>
      </w:r>
      <w:r w:rsidR="00476746" w:rsidRPr="0019484B">
        <w:rPr>
          <w:lang w:val="en-US"/>
        </w:rPr>
        <w:t xml:space="preserve">: </w:t>
      </w:r>
      <w:r w:rsidR="0019484B" w:rsidRPr="0019484B">
        <w:rPr>
          <w:lang w:val="en-US"/>
        </w:rPr>
        <w:t xml:space="preserve">Dürr Megtec offers a system for the coating of lithium-ion electrodes in batteries. </w:t>
      </w:r>
      <w:r w:rsidR="0019484B">
        <w:rPr>
          <w:lang w:val="en-US"/>
        </w:rPr>
        <w:t xml:space="preserve">The technology is unique, </w:t>
      </w:r>
      <w:r w:rsidR="006D2CB7">
        <w:rPr>
          <w:lang w:val="en-US"/>
        </w:rPr>
        <w:t>in that</w:t>
      </w:r>
      <w:r w:rsidR="0019484B">
        <w:rPr>
          <w:lang w:val="en-US"/>
        </w:rPr>
        <w:t xml:space="preserve"> the metal foil as base material is coated simultaneously with the </w:t>
      </w:r>
      <w:r w:rsidR="006D2CB7">
        <w:rPr>
          <w:lang w:val="en-US"/>
        </w:rPr>
        <w:t>a</w:t>
      </w:r>
      <w:r w:rsidR="006D2CB7" w:rsidRPr="00AC0A5E">
        <w:rPr>
          <w:lang w:val="en-US"/>
        </w:rPr>
        <w:t>node/cathode</w:t>
      </w:r>
      <w:r w:rsidR="006D2CB7">
        <w:rPr>
          <w:lang w:val="en-US"/>
        </w:rPr>
        <w:t xml:space="preserve"> material.</w:t>
      </w:r>
    </w:p>
    <w:p w:rsidR="002E0547" w:rsidRPr="002E0547" w:rsidRDefault="002E0547" w:rsidP="002E0547">
      <w:pPr>
        <w:spacing w:line="240" w:lineRule="atLeast"/>
        <w:jc w:val="both"/>
        <w:rPr>
          <w:rFonts w:ascii="Arial" w:hAnsi="Arial" w:cs="Arial"/>
          <w:iCs/>
          <w:sz w:val="18"/>
          <w:szCs w:val="18"/>
          <w:lang w:val="en-US"/>
        </w:rPr>
      </w:pPr>
      <w:r w:rsidRPr="002E0547">
        <w:rPr>
          <w:rFonts w:ascii="Arial" w:hAnsi="Arial" w:cs="Arial"/>
          <w:iCs/>
          <w:sz w:val="18"/>
          <w:szCs w:val="18"/>
          <w:lang w:val="en-US"/>
        </w:rPr>
        <w:lastRenderedPageBreak/>
        <w:t xml:space="preserve">The Dürr Group is one of the world's leading mechanical and plant engineering firms with extensive expertise in automation and digitalization/Industry 4.0. Its products, systems and services enable highly efficient manufacturing processes in different industries. The Dürr Group supplies sectors like the automotive industry, mechanical engineering, chemical, pharmaceutical and woodworking industries. It generated sales of € 3.92 billion in 2019. </w:t>
      </w:r>
      <w:r w:rsidRPr="002E0547">
        <w:rPr>
          <w:rFonts w:ascii="Arial" w:hAnsi="Arial" w:cs="Arial"/>
          <w:iCs/>
          <w:sz w:val="18"/>
          <w:szCs w:val="18"/>
          <w:lang w:val="en-US" w:eastAsia="ja-JP"/>
        </w:rPr>
        <w:t>The company has around 16,300 employees and 112 business locations in 34 countries</w:t>
      </w:r>
      <w:r w:rsidRPr="002E0547">
        <w:rPr>
          <w:rFonts w:ascii="Arial" w:hAnsi="Arial" w:cs="Arial"/>
          <w:iCs/>
          <w:sz w:val="18"/>
          <w:szCs w:val="18"/>
          <w:lang w:val="en-US"/>
        </w:rPr>
        <w:t>. The Group operates in the market with the brands Dürr, Schenck and HOMAG and with five divisions:</w:t>
      </w:r>
    </w:p>
    <w:p w:rsidR="002E0547" w:rsidRPr="002E0547" w:rsidRDefault="002E0547" w:rsidP="002E0547">
      <w:pPr>
        <w:pStyle w:val="Listenabsatz"/>
        <w:numPr>
          <w:ilvl w:val="0"/>
          <w:numId w:val="18"/>
        </w:numPr>
        <w:tabs>
          <w:tab w:val="clear" w:pos="3572"/>
        </w:tabs>
        <w:spacing w:line="240" w:lineRule="atLeast"/>
        <w:jc w:val="both"/>
        <w:rPr>
          <w:rFonts w:ascii="Arial" w:hAnsi="Arial" w:cs="Arial"/>
          <w:iCs/>
          <w:sz w:val="18"/>
          <w:szCs w:val="18"/>
          <w:lang w:val="en-US"/>
        </w:rPr>
      </w:pPr>
      <w:r w:rsidRPr="002E0547">
        <w:rPr>
          <w:rFonts w:ascii="Arial" w:hAnsi="Arial" w:cs="Arial"/>
          <w:b/>
          <w:bCs/>
          <w:iCs/>
          <w:sz w:val="18"/>
          <w:szCs w:val="18"/>
          <w:lang w:val="en-US"/>
        </w:rPr>
        <w:t>Paint and Final Assembly Systems:</w:t>
      </w:r>
      <w:r w:rsidRPr="002E0547">
        <w:rPr>
          <w:rFonts w:ascii="Arial" w:hAnsi="Arial" w:cs="Arial"/>
          <w:iCs/>
          <w:sz w:val="18"/>
          <w:szCs w:val="18"/>
          <w:lang w:val="en-US"/>
        </w:rPr>
        <w:t xml:space="preserve"> paint shops as well as final assembly, testing and filling technology for the automotive industry</w:t>
      </w:r>
    </w:p>
    <w:p w:rsidR="002E0547" w:rsidRPr="002E0547" w:rsidRDefault="002E0547" w:rsidP="002E0547">
      <w:pPr>
        <w:pStyle w:val="Listenabsatz"/>
        <w:numPr>
          <w:ilvl w:val="0"/>
          <w:numId w:val="18"/>
        </w:numPr>
        <w:tabs>
          <w:tab w:val="clear" w:pos="3572"/>
        </w:tabs>
        <w:spacing w:line="240" w:lineRule="atLeast"/>
        <w:jc w:val="both"/>
        <w:rPr>
          <w:rFonts w:ascii="Arial" w:hAnsi="Arial" w:cs="Arial"/>
          <w:iCs/>
          <w:sz w:val="18"/>
          <w:szCs w:val="18"/>
          <w:lang w:val="en-US"/>
        </w:rPr>
      </w:pPr>
      <w:r w:rsidRPr="002E0547">
        <w:rPr>
          <w:rFonts w:ascii="Arial" w:hAnsi="Arial" w:cs="Arial"/>
          <w:b/>
          <w:bCs/>
          <w:iCs/>
          <w:sz w:val="18"/>
          <w:szCs w:val="18"/>
          <w:lang w:val="en-US"/>
        </w:rPr>
        <w:t xml:space="preserve">Application Technology: </w:t>
      </w:r>
      <w:r w:rsidRPr="002E0547">
        <w:rPr>
          <w:rFonts w:ascii="Arial" w:hAnsi="Arial" w:cs="Arial"/>
          <w:iCs/>
          <w:sz w:val="18"/>
          <w:szCs w:val="18"/>
          <w:lang w:val="en-US"/>
        </w:rPr>
        <w:t xml:space="preserve">robot technologies for the automated application of paint, sealants and adhesives </w:t>
      </w:r>
    </w:p>
    <w:p w:rsidR="002E0547" w:rsidRPr="002E0547" w:rsidRDefault="002E0547" w:rsidP="002E0547">
      <w:pPr>
        <w:pStyle w:val="Listenabsatz"/>
        <w:numPr>
          <w:ilvl w:val="0"/>
          <w:numId w:val="18"/>
        </w:numPr>
        <w:tabs>
          <w:tab w:val="clear" w:pos="3572"/>
        </w:tabs>
        <w:spacing w:line="240" w:lineRule="atLeast"/>
        <w:ind w:right="27"/>
        <w:jc w:val="both"/>
        <w:rPr>
          <w:rFonts w:ascii="Arial" w:hAnsi="Arial" w:cs="Arial"/>
          <w:sz w:val="18"/>
          <w:szCs w:val="18"/>
          <w:lang w:val="en-US"/>
        </w:rPr>
      </w:pPr>
      <w:r w:rsidRPr="002E0547">
        <w:rPr>
          <w:rFonts w:ascii="Arial" w:hAnsi="Arial" w:cs="Arial"/>
          <w:b/>
          <w:bCs/>
          <w:iCs/>
          <w:sz w:val="18"/>
          <w:szCs w:val="18"/>
          <w:lang w:val="en-US"/>
        </w:rPr>
        <w:t>Clean Technology Systems:</w:t>
      </w:r>
      <w:r w:rsidRPr="002E0547">
        <w:rPr>
          <w:rFonts w:ascii="Arial" w:hAnsi="Arial" w:cs="Arial"/>
          <w:iCs/>
          <w:sz w:val="18"/>
          <w:szCs w:val="18"/>
          <w:lang w:val="en-US"/>
        </w:rPr>
        <w:t xml:space="preserve"> </w:t>
      </w:r>
      <w:r w:rsidRPr="002E0547">
        <w:rPr>
          <w:rFonts w:ascii="Arial" w:hAnsi="Arial" w:cs="Arial"/>
          <w:sz w:val="18"/>
          <w:szCs w:val="18"/>
          <w:lang w:val="en-US"/>
        </w:rPr>
        <w:t>air pollution control, noise abatement systems and coating systems for battery electrodes</w:t>
      </w:r>
    </w:p>
    <w:p w:rsidR="002E0547" w:rsidRPr="002E0547" w:rsidRDefault="002E0547" w:rsidP="002E0547">
      <w:pPr>
        <w:pStyle w:val="Listenabsatz"/>
        <w:numPr>
          <w:ilvl w:val="0"/>
          <w:numId w:val="18"/>
        </w:numPr>
        <w:tabs>
          <w:tab w:val="clear" w:pos="3572"/>
        </w:tabs>
        <w:spacing w:line="240" w:lineRule="atLeast"/>
        <w:jc w:val="both"/>
        <w:rPr>
          <w:rFonts w:ascii="Arial" w:hAnsi="Arial" w:cs="Arial"/>
          <w:sz w:val="18"/>
          <w:szCs w:val="18"/>
          <w:lang w:val="en-US"/>
        </w:rPr>
      </w:pPr>
      <w:r w:rsidRPr="002E0547">
        <w:rPr>
          <w:rFonts w:ascii="Arial" w:eastAsia="MS Mincho" w:hAnsi="Arial" w:cs="Arial"/>
          <w:b/>
          <w:bCs/>
          <w:iCs/>
          <w:sz w:val="18"/>
          <w:szCs w:val="18"/>
          <w:lang w:val="en-US"/>
        </w:rPr>
        <w:t>Measuring and Process Systems:</w:t>
      </w:r>
      <w:r w:rsidRPr="002E0547">
        <w:rPr>
          <w:rFonts w:ascii="Arial" w:eastAsia="MS Mincho" w:hAnsi="Arial" w:cs="Arial"/>
          <w:iCs/>
          <w:sz w:val="18"/>
          <w:szCs w:val="18"/>
          <w:lang w:val="en-US"/>
        </w:rPr>
        <w:t xml:space="preserve"> balancing equipment and diagnostic technology </w:t>
      </w:r>
    </w:p>
    <w:p w:rsidR="0090754E" w:rsidRPr="002E0547" w:rsidRDefault="002E0547" w:rsidP="002E0547">
      <w:pPr>
        <w:pStyle w:val="Aufzhlungen1"/>
        <w:numPr>
          <w:ilvl w:val="0"/>
          <w:numId w:val="18"/>
        </w:numPr>
        <w:rPr>
          <w:lang w:val="en-US"/>
        </w:rPr>
      </w:pPr>
      <w:r w:rsidRPr="002E0547">
        <w:rPr>
          <w:rFonts w:ascii="Arial" w:eastAsia="MS Mincho" w:hAnsi="Arial" w:cs="Arial"/>
          <w:b/>
          <w:bCs/>
          <w:iCs/>
          <w:lang w:val="en-US"/>
        </w:rPr>
        <w:t>Woodworking Machinery and Systems:</w:t>
      </w:r>
      <w:r w:rsidRPr="002E0547">
        <w:rPr>
          <w:rFonts w:ascii="Arial" w:eastAsia="MS Mincho" w:hAnsi="Arial" w:cs="Arial"/>
          <w:iCs/>
          <w:lang w:val="en-US"/>
        </w:rPr>
        <w:t xml:space="preserve"> machinery and equipment for the woodworking industry</w:t>
      </w:r>
    </w:p>
    <w:p w:rsidR="0090754E" w:rsidRPr="00EB09C8" w:rsidRDefault="0090754E" w:rsidP="0090754E">
      <w:pPr>
        <w:pStyle w:val="Aufzhlungen1"/>
        <w:numPr>
          <w:ilvl w:val="0"/>
          <w:numId w:val="0"/>
        </w:numPr>
        <w:rPr>
          <w:lang w:val="en-US"/>
        </w:rPr>
      </w:pPr>
    </w:p>
    <w:p w:rsidR="0090754E" w:rsidRPr="00EB09C8" w:rsidRDefault="0090754E" w:rsidP="0090754E">
      <w:pPr>
        <w:pStyle w:val="Aufzhlungen1"/>
        <w:numPr>
          <w:ilvl w:val="0"/>
          <w:numId w:val="0"/>
        </w:numPr>
        <w:rPr>
          <w:lang w:val="en-US"/>
        </w:rPr>
      </w:pPr>
    </w:p>
    <w:p w:rsidR="0090754E" w:rsidRPr="00EB09C8" w:rsidRDefault="0090754E" w:rsidP="0090754E">
      <w:pPr>
        <w:pStyle w:val="Aufzhlungen1"/>
        <w:numPr>
          <w:ilvl w:val="0"/>
          <w:numId w:val="0"/>
        </w:numPr>
        <w:rPr>
          <w:lang w:val="en-US"/>
        </w:rPr>
      </w:pPr>
    </w:p>
    <w:p w:rsidR="0090754E" w:rsidRPr="00EB09C8" w:rsidRDefault="0090754E" w:rsidP="0090754E">
      <w:pPr>
        <w:pStyle w:val="Aufzhlungen1"/>
        <w:numPr>
          <w:ilvl w:val="0"/>
          <w:numId w:val="0"/>
        </w:numPr>
        <w:rPr>
          <w:lang w:val="en-US"/>
        </w:rPr>
      </w:pPr>
    </w:p>
    <w:p w:rsidR="0090754E" w:rsidRPr="00D41AC0" w:rsidRDefault="0090754E" w:rsidP="0090754E">
      <w:pPr>
        <w:spacing w:line="280" w:lineRule="atLeast"/>
        <w:rPr>
          <w:rStyle w:val="Fettung"/>
          <w:lang w:val="en-US"/>
        </w:rPr>
      </w:pPr>
      <w:r w:rsidRPr="00D41AC0">
        <w:rPr>
          <w:rStyle w:val="Fettung"/>
          <w:lang w:val="en-US"/>
        </w:rPr>
        <w:t>Contact</w:t>
      </w:r>
    </w:p>
    <w:p w:rsidR="0090754E" w:rsidRPr="00D41AC0" w:rsidRDefault="0090754E" w:rsidP="0090754E">
      <w:pPr>
        <w:tabs>
          <w:tab w:val="left" w:pos="0"/>
          <w:tab w:val="left" w:pos="851"/>
          <w:tab w:val="left" w:pos="4253"/>
        </w:tabs>
        <w:spacing w:line="276" w:lineRule="auto"/>
        <w:ind w:right="284"/>
        <w:outlineLvl w:val="0"/>
        <w:rPr>
          <w:rFonts w:ascii="Arial" w:hAnsi="Arial" w:cs="Arial"/>
          <w:lang w:val="en-US"/>
        </w:rPr>
      </w:pPr>
      <w:r w:rsidRPr="00D41AC0">
        <w:rPr>
          <w:rFonts w:ascii="Arial" w:hAnsi="Arial" w:cs="Arial"/>
          <w:lang w:val="en-US"/>
        </w:rPr>
        <w:t>Dürr Systems AG</w:t>
      </w:r>
    </w:p>
    <w:p w:rsidR="0090754E" w:rsidRPr="00D41AC0" w:rsidRDefault="0090754E" w:rsidP="0090754E">
      <w:pPr>
        <w:tabs>
          <w:tab w:val="left" w:pos="0"/>
          <w:tab w:val="left" w:pos="851"/>
          <w:tab w:val="left" w:pos="4253"/>
        </w:tabs>
        <w:spacing w:line="276" w:lineRule="auto"/>
        <w:ind w:right="284"/>
        <w:rPr>
          <w:rFonts w:ascii="Arial" w:hAnsi="Arial" w:cs="Arial"/>
          <w:lang w:val="en-US"/>
        </w:rPr>
      </w:pPr>
      <w:r w:rsidRPr="00D41AC0">
        <w:rPr>
          <w:rFonts w:ascii="Arial" w:hAnsi="Arial" w:cs="Arial"/>
          <w:lang w:val="en-US"/>
        </w:rPr>
        <w:t>Kristin Roth</w:t>
      </w:r>
    </w:p>
    <w:p w:rsidR="0090754E" w:rsidRPr="00676DF6" w:rsidRDefault="0090754E" w:rsidP="0090754E">
      <w:pPr>
        <w:tabs>
          <w:tab w:val="left" w:pos="0"/>
          <w:tab w:val="left" w:pos="851"/>
          <w:tab w:val="left" w:pos="4253"/>
        </w:tabs>
        <w:spacing w:line="276" w:lineRule="auto"/>
        <w:ind w:right="284"/>
        <w:rPr>
          <w:rFonts w:ascii="Arial" w:hAnsi="Arial" w:cs="Arial"/>
          <w:lang w:val="en-US"/>
        </w:rPr>
      </w:pPr>
      <w:r w:rsidRPr="00676DF6">
        <w:rPr>
          <w:rFonts w:ascii="Arial" w:hAnsi="Arial" w:cs="Arial"/>
          <w:lang w:val="en-US"/>
        </w:rPr>
        <w:t>Marketing</w:t>
      </w:r>
    </w:p>
    <w:p w:rsidR="0090754E" w:rsidRPr="00122379" w:rsidRDefault="0090754E" w:rsidP="0090754E">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Tel.: +49 7142 78-</w:t>
      </w:r>
      <w:r>
        <w:rPr>
          <w:rFonts w:ascii="Arial" w:hAnsi="Arial" w:cs="Arial"/>
          <w:lang w:val="it-IT"/>
        </w:rPr>
        <w:t>4854</w:t>
      </w:r>
    </w:p>
    <w:p w:rsidR="0090754E" w:rsidRDefault="0090754E" w:rsidP="0090754E">
      <w:pPr>
        <w:tabs>
          <w:tab w:val="left" w:pos="0"/>
          <w:tab w:val="left" w:pos="851"/>
          <w:tab w:val="left" w:pos="4253"/>
        </w:tabs>
        <w:spacing w:line="276" w:lineRule="auto"/>
        <w:ind w:right="284"/>
        <w:rPr>
          <w:rFonts w:ascii="Arial" w:hAnsi="Arial" w:cs="Arial"/>
          <w:lang w:val="it-IT"/>
        </w:rPr>
      </w:pPr>
      <w:r w:rsidRPr="00122379">
        <w:rPr>
          <w:rFonts w:ascii="Arial" w:hAnsi="Arial" w:cs="Arial"/>
          <w:lang w:val="it-IT"/>
        </w:rPr>
        <w:t xml:space="preserve">E-Mail: </w:t>
      </w:r>
      <w:hyperlink r:id="rId10" w:history="1">
        <w:r w:rsidRPr="002A19C0">
          <w:rPr>
            <w:rStyle w:val="Hyperlink"/>
            <w:rFonts w:ascii="Arial" w:hAnsi="Arial" w:cs="Arial"/>
            <w:lang w:val="it-IT"/>
          </w:rPr>
          <w:t>kristin.roth@durr.com</w:t>
        </w:r>
      </w:hyperlink>
    </w:p>
    <w:p w:rsidR="0090754E" w:rsidRPr="00122379" w:rsidRDefault="00067636" w:rsidP="0090754E">
      <w:pPr>
        <w:tabs>
          <w:tab w:val="left" w:pos="0"/>
          <w:tab w:val="left" w:pos="851"/>
          <w:tab w:val="left" w:pos="4253"/>
        </w:tabs>
        <w:spacing w:line="276" w:lineRule="auto"/>
        <w:ind w:right="284"/>
        <w:rPr>
          <w:rFonts w:ascii="Arial" w:hAnsi="Arial" w:cs="Arial"/>
          <w:lang w:val="it-IT"/>
        </w:rPr>
      </w:pPr>
      <w:hyperlink r:id="rId11" w:history="1">
        <w:r w:rsidR="0090754E" w:rsidRPr="002A19C0">
          <w:rPr>
            <w:rStyle w:val="Hyperlink"/>
            <w:rFonts w:ascii="Arial" w:hAnsi="Arial" w:cs="Arial"/>
            <w:lang w:val="it-IT"/>
          </w:rPr>
          <w:t>www.durr.com</w:t>
        </w:r>
      </w:hyperlink>
      <w:r w:rsidR="0090754E">
        <w:rPr>
          <w:rFonts w:ascii="Arial" w:hAnsi="Arial" w:cs="Arial"/>
          <w:lang w:val="it-IT"/>
        </w:rPr>
        <w:t xml:space="preserve"> </w:t>
      </w:r>
    </w:p>
    <w:sectPr w:rsidR="0090754E" w:rsidRPr="00122379" w:rsidSect="00B143FE">
      <w:headerReference w:type="default" r:id="rId12"/>
      <w:footerReference w:type="default" r:id="rId13"/>
      <w:headerReference w:type="first" r:id="rId14"/>
      <w:footerReference w:type="first" r:id="rId15"/>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0B4EE2" w:rsidRDefault="000B4EE2" w:rsidP="00D9165E">
      <w:r>
        <w:separator/>
      </w:r>
    </w:p>
  </w:endnote>
  <w:endnote w:type="continuationSeparator" w:id="0">
    <w:p w:rsidR="000B4EE2" w:rsidRDefault="000B4EE2" w:rsidP="00D9165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charset w:val="00"/>
    <w:family w:val="auto"/>
    <w:pitch w:val="variable"/>
    <w:sig w:usb0="60000287" w:usb1="00000001"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067636">
        <w:instrText>5</w:instrText>
      </w:r>
    </w:fldSimple>
    <w:r w:rsidRPr="005218C8">
      <w:instrText>&gt;"1" "</w:instrText>
    </w:r>
    <w:r w:rsidRPr="005218C8">
      <w:fldChar w:fldCharType="begin"/>
    </w:r>
    <w:r w:rsidRPr="005218C8">
      <w:instrText xml:space="preserve"> PAGE  \* MERGEFORMAT </w:instrText>
    </w:r>
    <w:r w:rsidRPr="005218C8">
      <w:fldChar w:fldCharType="separate"/>
    </w:r>
    <w:r w:rsidR="00067636">
      <w:instrText>4</w:instrText>
    </w:r>
    <w:r w:rsidRPr="005218C8">
      <w:fldChar w:fldCharType="end"/>
    </w:r>
    <w:r w:rsidRPr="005218C8">
      <w:instrText>/</w:instrText>
    </w:r>
    <w:fldSimple w:instr=" NUMPAGES  \* MERGEFORMAT ">
      <w:r w:rsidR="00067636">
        <w:instrText>5</w:instrText>
      </w:r>
    </w:fldSimple>
    <w:r w:rsidRPr="005218C8">
      <w:instrText>" "</w:instrText>
    </w:r>
    <w:r w:rsidRPr="005218C8">
      <w:fldChar w:fldCharType="separate"/>
    </w:r>
    <w:r w:rsidR="00067636">
      <w:t>4</w:t>
    </w:r>
    <w:r w:rsidR="00067636" w:rsidRPr="005218C8">
      <w:t>/</w:t>
    </w:r>
    <w:r w:rsidR="00067636">
      <w:t>5</w:t>
    </w:r>
    <w:r w:rsidRPr="005218C8">
      <w:fldChar w:fldCharType="end"/>
    </w:r>
    <w:r w:rsidRPr="005218C8">
      <w:tab/>
    </w:r>
    <w:r w:rsidR="00EB19AD" w:rsidRPr="005218C8">
      <w:t>Press</w:t>
    </w:r>
    <w:r w:rsidR="00EB19AD">
      <w:t xml:space="preserve"> </w:t>
    </w:r>
    <w:r w:rsidR="00661476">
      <w:t>r</w:t>
    </w:r>
    <w:r w:rsidR="00EB19AD">
      <w:t>elease</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43FE" w:rsidRPr="005218C8" w:rsidRDefault="00B143FE" w:rsidP="00EB19AD">
    <w:pPr>
      <w:pStyle w:val="Kopfzeile"/>
    </w:pPr>
    <w:r w:rsidRPr="005218C8">
      <w:fldChar w:fldCharType="begin"/>
    </w:r>
    <w:r w:rsidRPr="005218C8">
      <w:instrText xml:space="preserve"> IF  \* MERGEFORMAT </w:instrText>
    </w:r>
    <w:fldSimple w:instr=" NUMPAGES  \* MERGEFORMAT ">
      <w:r w:rsidR="00067636">
        <w:instrText>5</w:instrText>
      </w:r>
    </w:fldSimple>
    <w:r w:rsidRPr="005218C8">
      <w:instrText>&gt;"1" "</w:instrText>
    </w:r>
    <w:r w:rsidRPr="005218C8">
      <w:fldChar w:fldCharType="begin"/>
    </w:r>
    <w:r w:rsidRPr="005218C8">
      <w:instrText xml:space="preserve"> PAGE  \* MERGEFORMAT </w:instrText>
    </w:r>
    <w:r w:rsidRPr="005218C8">
      <w:fldChar w:fldCharType="separate"/>
    </w:r>
    <w:r w:rsidR="00067636">
      <w:instrText>1</w:instrText>
    </w:r>
    <w:r w:rsidRPr="005218C8">
      <w:fldChar w:fldCharType="end"/>
    </w:r>
    <w:r w:rsidRPr="005218C8">
      <w:instrText>/</w:instrText>
    </w:r>
    <w:fldSimple w:instr=" NUMPAGES  \* MERGEFORMAT ">
      <w:r w:rsidR="00067636">
        <w:instrText>5</w:instrText>
      </w:r>
    </w:fldSimple>
    <w:r w:rsidRPr="005218C8">
      <w:instrText>" "</w:instrText>
    </w:r>
    <w:r w:rsidR="006F1869">
      <w:fldChar w:fldCharType="separate"/>
    </w:r>
    <w:r w:rsidR="00067636">
      <w:t>1</w:t>
    </w:r>
    <w:r w:rsidR="00067636" w:rsidRPr="005218C8">
      <w:t>/</w:t>
    </w:r>
    <w:r w:rsidR="00067636">
      <w:t>5</w:t>
    </w:r>
    <w:r w:rsidRPr="005218C8">
      <w:fldChar w:fldCharType="end"/>
    </w:r>
    <w:r w:rsidRPr="005218C8">
      <w:tab/>
    </w:r>
    <w:r w:rsidR="00EB19AD" w:rsidRPr="005218C8">
      <w:t>Press</w:t>
    </w:r>
    <w:r w:rsidR="00EB19AD">
      <w:t xml:space="preserve"> </w:t>
    </w:r>
    <w:r w:rsidR="00661476">
      <w:t>r</w:t>
    </w:r>
    <w:r w:rsidR="00EB19AD">
      <w:t>elease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0B4EE2" w:rsidRDefault="000B4EE2" w:rsidP="00D9165E">
      <w:r>
        <w:separator/>
      </w:r>
    </w:p>
  </w:footnote>
  <w:footnote w:type="continuationSeparator" w:id="0">
    <w:p w:rsidR="000B4EE2" w:rsidRDefault="000B4EE2" w:rsidP="00D9165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43FE" w:rsidRPr="00F73F1D" w:rsidRDefault="00A5700C" w:rsidP="005218C8">
    <w:pPr>
      <w:pStyle w:val="Kopfzeile"/>
    </w:pPr>
    <w:r w:rsidRPr="005218C8">
      <mc:AlternateContent>
        <mc:Choice Requires="wps">
          <w:drawing>
            <wp:anchor distT="0" distB="0" distL="114300" distR="114300" simplePos="0" relativeHeight="25167462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rsidR="00EB19AD" w:rsidRPr="0026127D" w:rsidRDefault="00EB19AD" w:rsidP="00EB19AD">
                          <w:pPr>
                            <w:pStyle w:val="Kontaktdaten"/>
                            <w:rPr>
                              <w:rStyle w:val="Fettung"/>
                              <w:bCs/>
                              <w:spacing w:val="2"/>
                              <w:w w:val="100"/>
                            </w:rPr>
                          </w:pPr>
                          <w:r w:rsidRPr="0026127D">
                            <w:rPr>
                              <w:rStyle w:val="Fettung"/>
                              <w:bCs/>
                              <w:spacing w:val="2"/>
                              <w:w w:val="100"/>
                            </w:rPr>
                            <w:t>Dürr Systems AG</w:t>
                          </w:r>
                        </w:p>
                        <w:p w:rsidR="00EB19AD" w:rsidRPr="0026127D" w:rsidRDefault="00EB19AD" w:rsidP="00EB19AD">
                          <w:pPr>
                            <w:pStyle w:val="Kontaktdaten"/>
                          </w:pPr>
                          <w:r w:rsidRPr="0026127D">
                            <w:t>Carl-Benz-Str. 34</w:t>
                          </w:r>
                        </w:p>
                        <w:p w:rsidR="00EB19AD" w:rsidRPr="0026127D" w:rsidRDefault="00EB19AD" w:rsidP="00EB19AD">
                          <w:pPr>
                            <w:pStyle w:val="Kontaktdaten"/>
                          </w:pPr>
                          <w:r w:rsidRPr="0026127D">
                            <w:t>74321 Bietigheim-Bissingen</w:t>
                          </w:r>
                        </w:p>
                        <w:p w:rsidR="00EB19AD" w:rsidRPr="0026127D" w:rsidRDefault="00EB19AD" w:rsidP="00EB19AD">
                          <w:pPr>
                            <w:pStyle w:val="Kontaktdaten"/>
                          </w:pPr>
                        </w:p>
                        <w:p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rsidR="00EB19AD" w:rsidRPr="00EB19AD" w:rsidRDefault="00EB19AD" w:rsidP="00EB19AD">
                          <w:pPr>
                            <w:pStyle w:val="Kontaktdaten"/>
                            <w:rPr>
                              <w:lang w:val="en-US"/>
                            </w:rPr>
                          </w:pPr>
                          <w:r w:rsidRPr="00EB19AD">
                            <w:rPr>
                              <w:lang w:val="en-US"/>
                            </w:rPr>
                            <w:t xml:space="preserve">Fax: +49 7142 78-2107 </w:t>
                          </w:r>
                        </w:p>
                        <w:p w:rsidR="00EB19AD" w:rsidRPr="00EB19AD" w:rsidRDefault="00EB19AD" w:rsidP="00EB19AD">
                          <w:pPr>
                            <w:pStyle w:val="Kontaktdaten"/>
                            <w:rPr>
                              <w:lang w:val="en-US"/>
                            </w:rPr>
                          </w:pPr>
                        </w:p>
                        <w:p w:rsidR="00EB19AD" w:rsidRPr="00EB19AD" w:rsidRDefault="00EB19AD" w:rsidP="00EB19AD">
                          <w:pPr>
                            <w:pStyle w:val="Kontaktdaten"/>
                            <w:rPr>
                              <w:lang w:val="en-US"/>
                            </w:rPr>
                          </w:pPr>
                          <w:r w:rsidRPr="00EB19AD">
                            <w:rPr>
                              <w:lang w:val="en-US"/>
                            </w:rPr>
                            <w:t xml:space="preserve">info@durr.com </w:t>
                          </w:r>
                        </w:p>
                        <w:p w:rsidR="00B143FE" w:rsidRPr="00EB19AD" w:rsidRDefault="00EB19AD" w:rsidP="00EB19A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418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" filled="f" stroked="f" strokeweight=".5pt">
              <v:textbox inset="0,0,0,0">
                <w:txbxContent>
                  <w:p w:rsidR="00EB19AD" w:rsidRPr="0026127D" w:rsidRDefault="00EB19AD" w:rsidP="00EB19AD">
                    <w:pPr>
                      <w:pStyle w:val="Kontaktdaten"/>
                      <w:rPr>
                        <w:rStyle w:val="Fettung"/>
                        <w:bCs/>
                        <w:spacing w:val="2"/>
                        <w:w w:val="100"/>
                      </w:rPr>
                    </w:pPr>
                    <w:r w:rsidRPr="0026127D">
                      <w:rPr>
                        <w:rStyle w:val="Fettung"/>
                        <w:bCs/>
                        <w:spacing w:val="2"/>
                        <w:w w:val="100"/>
                      </w:rPr>
                      <w:t>Dürr Systems AG</w:t>
                    </w:r>
                  </w:p>
                  <w:p w:rsidR="00EB19AD" w:rsidRPr="0026127D" w:rsidRDefault="00EB19AD" w:rsidP="00EB19AD">
                    <w:pPr>
                      <w:pStyle w:val="Kontaktdaten"/>
                    </w:pPr>
                    <w:r w:rsidRPr="0026127D">
                      <w:t>Carl-Benz-Str. 34</w:t>
                    </w:r>
                  </w:p>
                  <w:p w:rsidR="00EB19AD" w:rsidRPr="0026127D" w:rsidRDefault="00EB19AD" w:rsidP="00EB19AD">
                    <w:pPr>
                      <w:pStyle w:val="Kontaktdaten"/>
                    </w:pPr>
                    <w:r w:rsidRPr="0026127D">
                      <w:t>74321 Bietigheim-Bissingen</w:t>
                    </w:r>
                  </w:p>
                  <w:p w:rsidR="00EB19AD" w:rsidRPr="0026127D" w:rsidRDefault="00EB19AD" w:rsidP="00EB19AD">
                    <w:pPr>
                      <w:pStyle w:val="Kontaktdaten"/>
                    </w:pPr>
                  </w:p>
                  <w:p w:rsidR="00EB19AD" w:rsidRPr="00EB19AD" w:rsidRDefault="00EB19AD" w:rsidP="00EB19AD">
                    <w:pPr>
                      <w:pStyle w:val="Kontaktdaten"/>
                      <w:rPr>
                        <w:lang w:val="en-US"/>
                      </w:rPr>
                    </w:pPr>
                    <w:r w:rsidRPr="00EB19AD">
                      <w:rPr>
                        <w:lang w:val="en-US"/>
                      </w:rPr>
                      <w:t>Phon</w:t>
                    </w:r>
                    <w:r>
                      <w:rPr>
                        <w:lang w:val="en-US"/>
                      </w:rPr>
                      <w:t>e</w:t>
                    </w:r>
                    <w:r w:rsidRPr="00EB19AD">
                      <w:rPr>
                        <w:lang w:val="en-US"/>
                      </w:rPr>
                      <w:t xml:space="preserve">: +49 7142 78-0 </w:t>
                    </w:r>
                  </w:p>
                  <w:p w:rsidR="00EB19AD" w:rsidRPr="00EB19AD" w:rsidRDefault="00EB19AD" w:rsidP="00EB19AD">
                    <w:pPr>
                      <w:pStyle w:val="Kontaktdaten"/>
                      <w:rPr>
                        <w:lang w:val="en-US"/>
                      </w:rPr>
                    </w:pPr>
                    <w:r w:rsidRPr="00EB19AD">
                      <w:rPr>
                        <w:lang w:val="en-US"/>
                      </w:rPr>
                      <w:t xml:space="preserve">Fax: +49 7142 78-2107 </w:t>
                    </w:r>
                  </w:p>
                  <w:p w:rsidR="00EB19AD" w:rsidRPr="00EB19AD" w:rsidRDefault="00EB19AD" w:rsidP="00EB19AD">
                    <w:pPr>
                      <w:pStyle w:val="Kontaktdaten"/>
                      <w:rPr>
                        <w:lang w:val="en-US"/>
                      </w:rPr>
                    </w:pPr>
                  </w:p>
                  <w:p w:rsidR="00EB19AD" w:rsidRPr="00EB19AD" w:rsidRDefault="00EB19AD" w:rsidP="00EB19AD">
                    <w:pPr>
                      <w:pStyle w:val="Kontaktdaten"/>
                      <w:rPr>
                        <w:lang w:val="en-US"/>
                      </w:rPr>
                    </w:pPr>
                    <w:r w:rsidRPr="00EB19AD">
                      <w:rPr>
                        <w:lang w:val="en-US"/>
                      </w:rPr>
                      <w:t xml:space="preserve">info@durr.com </w:t>
                    </w:r>
                  </w:p>
                  <w:p w:rsidR="00B143FE" w:rsidRPr="00EB19AD" w:rsidRDefault="00EB19AD" w:rsidP="00EB19AD">
                    <w:pPr>
                      <w:pStyle w:val="Kontaktdaten"/>
                      <w:rPr>
                        <w:lang w:val="en-US"/>
                      </w:rPr>
                    </w:pPr>
                    <w:r w:rsidRPr="00EB19AD">
                      <w:rPr>
                        <w:lang w:val="en-US"/>
                      </w:rPr>
                      <w:t>www.durr.com</w:t>
                    </w:r>
                  </w:p>
                </w:txbxContent>
              </v:textbox>
              <w10:wrap anchorx="page" anchory="page"/>
            </v:shape>
          </w:pict>
        </mc:Fallback>
      </mc:AlternateContent>
    </w:r>
    <w:r w:rsidR="00B143FE" w:rsidRPr="005837F9">
      <w:drawing>
        <wp:anchor distT="0" distB="0" distL="114300" distR="114300" simplePos="0" relativeHeight="251668480"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143FE" w:rsidRPr="005837F9" w:rsidRDefault="00B143FE" w:rsidP="005218C8">
    <w:pPr>
      <w:pStyle w:val="Kopfzeile"/>
    </w:pPr>
    <w:r>
      <w:drawing>
        <wp:anchor distT="0" distB="0" distL="114300" distR="114300" simplePos="0" relativeHeight="251665408"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27"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sidRPr="005837F9">
      <w:drawing>
        <wp:anchor distT="0" distB="0" distL="114300" distR="114300" simplePos="0" relativeHeight="251661312"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rsidR="00B143FE" w:rsidRDefault="00B143FE" w:rsidP="005218C8">
    <w:pPr>
      <w:pStyle w:val="Kopfzeile"/>
    </w:pPr>
  </w:p>
  <w:p w:rsidR="00B143FE" w:rsidRDefault="00B143FE" w:rsidP="005218C8">
    <w:pPr>
      <w:pStyle w:val="Kopfzeile"/>
    </w:pPr>
  </w:p>
  <w:p w:rsidR="00B143FE" w:rsidRDefault="00B143FE" w:rsidP="005218C8">
    <w:pPr>
      <w:pStyle w:val="Kopfzeile"/>
    </w:pPr>
  </w:p>
  <w:p w:rsidR="00B143FE" w:rsidRDefault="00B143FE" w:rsidP="00D9165E"/>
  <w:p w:rsidR="00B143FE" w:rsidRDefault="00B143FE" w:rsidP="00D9165E">
    <w:r w:rsidRPr="005218C8">
      <w:rPr>
        <w:noProof/>
        <w:lang w:eastAsia="de-DE"/>
      </w:rPr>
      <mc:AlternateContent>
        <mc:Choice Requires="wps">
          <w:drawing>
            <wp:anchor distT="0" distB="0" distL="114300" distR="114300" simplePos="0" relativeHeight="251672576"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rsidR="00B143FE" w:rsidRPr="0026127D" w:rsidRDefault="00B143FE" w:rsidP="0026127D">
                          <w:pPr>
                            <w:pStyle w:val="Kontaktdaten"/>
                            <w:rPr>
                              <w:rStyle w:val="Fettung"/>
                              <w:bCs/>
                              <w:spacing w:val="2"/>
                              <w:w w:val="100"/>
                            </w:rPr>
                          </w:pPr>
                          <w:r w:rsidRPr="0026127D">
                            <w:rPr>
                              <w:rStyle w:val="Fettung"/>
                              <w:bCs/>
                              <w:spacing w:val="2"/>
                              <w:w w:val="100"/>
                            </w:rPr>
                            <w:t>Dürr Systems AG</w:t>
                          </w:r>
                        </w:p>
                        <w:p w:rsidR="00B143FE" w:rsidRPr="0026127D" w:rsidRDefault="00B143FE" w:rsidP="0026127D">
                          <w:pPr>
                            <w:pStyle w:val="Kontaktdaten"/>
                          </w:pPr>
                          <w:r w:rsidRPr="0026127D">
                            <w:t>Carl-Benz-Str. 34</w:t>
                          </w:r>
                        </w:p>
                        <w:p w:rsidR="00B143FE" w:rsidRPr="0026127D" w:rsidRDefault="00B143FE" w:rsidP="0026127D">
                          <w:pPr>
                            <w:pStyle w:val="Kontaktdaten"/>
                          </w:pPr>
                          <w:r w:rsidRPr="0026127D">
                            <w:t>74321 Bietigheim-Bissingen</w:t>
                          </w:r>
                        </w:p>
                        <w:p w:rsidR="00B143FE" w:rsidRPr="0026127D" w:rsidRDefault="00B143FE" w:rsidP="0026127D">
                          <w:pPr>
                            <w:pStyle w:val="Kontaktdaten"/>
                          </w:pPr>
                        </w:p>
                        <w:p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rsidR="00B143FE" w:rsidRPr="00EB19AD" w:rsidRDefault="00B143FE" w:rsidP="0026127D">
                          <w:pPr>
                            <w:pStyle w:val="Kontaktdaten"/>
                            <w:rPr>
                              <w:lang w:val="en-US"/>
                            </w:rPr>
                          </w:pPr>
                          <w:r w:rsidRPr="00EB19AD">
                            <w:rPr>
                              <w:lang w:val="en-US"/>
                            </w:rPr>
                            <w:t xml:space="preserve">Fax: +49 7142 78-2107 </w:t>
                          </w:r>
                        </w:p>
                        <w:p w:rsidR="00B143FE" w:rsidRPr="00EB19AD" w:rsidRDefault="00B143FE" w:rsidP="0026127D">
                          <w:pPr>
                            <w:pStyle w:val="Kontaktdaten"/>
                            <w:rPr>
                              <w:lang w:val="en-US"/>
                            </w:rPr>
                          </w:pPr>
                        </w:p>
                        <w:p w:rsidR="00B143FE" w:rsidRPr="00EB19AD" w:rsidRDefault="00B143FE" w:rsidP="0026127D">
                          <w:pPr>
                            <w:pStyle w:val="Kontaktdaten"/>
                            <w:rPr>
                              <w:lang w:val="en-US"/>
                            </w:rPr>
                          </w:pPr>
                          <w:r w:rsidRPr="00EB19AD">
                            <w:rPr>
                              <w:lang w:val="en-US"/>
                            </w:rPr>
                            <w:t xml:space="preserve">info@durr.com </w:t>
                          </w:r>
                        </w:p>
                        <w:p w:rsidR="00B143FE" w:rsidRPr="00EB19AD" w:rsidRDefault="00B143FE" w:rsidP="0026127D">
                          <w:pPr>
                            <w:pStyle w:val="Kontaktdaten"/>
                            <w:rPr>
                              <w:lang w:val="en-US"/>
                            </w:rPr>
                          </w:pPr>
                          <w:r w:rsidRPr="00EB19AD">
                            <w:rPr>
                              <w:lang w:val="en-US"/>
                            </w:rP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7" type="#_x0000_t202" style="position:absolute;margin-left:479.6pt;margin-top:320.4pt;width:99.2pt;height:480.2pt;z-index:-2516439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" filled="f" stroked="f" strokeweight=".5pt">
              <v:textbox inset="0,0,0,0">
                <w:txbxContent>
                  <w:p w:rsidR="00B143FE" w:rsidRPr="0026127D" w:rsidRDefault="00B143FE" w:rsidP="0026127D">
                    <w:pPr>
                      <w:pStyle w:val="Kontaktdaten"/>
                      <w:rPr>
                        <w:rStyle w:val="Fettung"/>
                        <w:bCs/>
                        <w:spacing w:val="2"/>
                        <w:w w:val="100"/>
                      </w:rPr>
                    </w:pPr>
                    <w:r w:rsidRPr="0026127D">
                      <w:rPr>
                        <w:rStyle w:val="Fettung"/>
                        <w:bCs/>
                        <w:spacing w:val="2"/>
                        <w:w w:val="100"/>
                      </w:rPr>
                      <w:t>Dürr Systems AG</w:t>
                    </w:r>
                  </w:p>
                  <w:p w:rsidR="00B143FE" w:rsidRPr="0026127D" w:rsidRDefault="00B143FE" w:rsidP="0026127D">
                    <w:pPr>
                      <w:pStyle w:val="Kontaktdaten"/>
                    </w:pPr>
                    <w:r w:rsidRPr="0026127D">
                      <w:t>Carl-Benz-Str. 34</w:t>
                    </w:r>
                  </w:p>
                  <w:p w:rsidR="00B143FE" w:rsidRPr="0026127D" w:rsidRDefault="00B143FE" w:rsidP="0026127D">
                    <w:pPr>
                      <w:pStyle w:val="Kontaktdaten"/>
                    </w:pPr>
                    <w:r w:rsidRPr="0026127D">
                      <w:t>74321 Bietigheim-Bissingen</w:t>
                    </w:r>
                  </w:p>
                  <w:p w:rsidR="00B143FE" w:rsidRPr="0026127D" w:rsidRDefault="00B143FE" w:rsidP="0026127D">
                    <w:pPr>
                      <w:pStyle w:val="Kontaktdaten"/>
                    </w:pPr>
                  </w:p>
                  <w:p w:rsidR="00B143FE" w:rsidRPr="00EB19AD" w:rsidRDefault="00EB19AD" w:rsidP="0026127D">
                    <w:pPr>
                      <w:pStyle w:val="Kontaktdaten"/>
                      <w:rPr>
                        <w:lang w:val="en-US"/>
                      </w:rPr>
                    </w:pPr>
                    <w:r w:rsidRPr="00EB19AD">
                      <w:rPr>
                        <w:lang w:val="en-US"/>
                      </w:rPr>
                      <w:t>Phon</w:t>
                    </w:r>
                    <w:r>
                      <w:rPr>
                        <w:lang w:val="en-US"/>
                      </w:rPr>
                      <w:t>e</w:t>
                    </w:r>
                    <w:r w:rsidR="00B143FE" w:rsidRPr="00EB19AD">
                      <w:rPr>
                        <w:lang w:val="en-US"/>
                      </w:rPr>
                      <w:t xml:space="preserve">: +49 7142 78-0 </w:t>
                    </w:r>
                  </w:p>
                  <w:p w:rsidR="00B143FE" w:rsidRPr="00EB19AD" w:rsidRDefault="00B143FE" w:rsidP="0026127D">
                    <w:pPr>
                      <w:pStyle w:val="Kontaktdaten"/>
                      <w:rPr>
                        <w:lang w:val="en-US"/>
                      </w:rPr>
                    </w:pPr>
                    <w:r w:rsidRPr="00EB19AD">
                      <w:rPr>
                        <w:lang w:val="en-US"/>
                      </w:rPr>
                      <w:t xml:space="preserve">Fax: +49 7142 78-2107 </w:t>
                    </w:r>
                  </w:p>
                  <w:p w:rsidR="00B143FE" w:rsidRPr="00EB19AD" w:rsidRDefault="00B143FE" w:rsidP="0026127D">
                    <w:pPr>
                      <w:pStyle w:val="Kontaktdaten"/>
                      <w:rPr>
                        <w:lang w:val="en-US"/>
                      </w:rPr>
                    </w:pPr>
                  </w:p>
                  <w:p w:rsidR="00B143FE" w:rsidRPr="00EB19AD" w:rsidRDefault="00B143FE" w:rsidP="0026127D">
                    <w:pPr>
                      <w:pStyle w:val="Kontaktdaten"/>
                      <w:rPr>
                        <w:lang w:val="en-US"/>
                      </w:rPr>
                    </w:pPr>
                    <w:r w:rsidRPr="00EB19AD">
                      <w:rPr>
                        <w:lang w:val="en-US"/>
                      </w:rPr>
                      <w:t xml:space="preserve">info@durr.com </w:t>
                    </w:r>
                  </w:p>
                  <w:p w:rsidR="00B143FE" w:rsidRPr="00EB19AD" w:rsidRDefault="00B143FE" w:rsidP="0026127D">
                    <w:pPr>
                      <w:pStyle w:val="Kontaktdaten"/>
                      <w:rPr>
                        <w:lang w:val="en-US"/>
                      </w:rPr>
                    </w:pPr>
                    <w:r w:rsidRPr="00EB19AD">
                      <w:rPr>
                        <w:lang w:val="en-US"/>
                      </w:rP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74E4A07"/>
    <w:multiLevelType w:val="multilevel"/>
    <w:tmpl w:val="673E1146"/>
    <w:lvl w:ilvl="0">
      <w:numFmt w:val="bullet"/>
      <w:lvlText w:val=""/>
      <w:lvlJc w:val="left"/>
      <w:pPr>
        <w:ind w:left="360" w:hanging="360"/>
      </w:pPr>
      <w:rPr>
        <w:rFonts w:ascii="Symbol" w:hAnsi="Symbol"/>
      </w:rPr>
    </w:lvl>
    <w:lvl w:ilvl="1">
      <w:numFmt w:val="bullet"/>
      <w:lvlText w:val="o"/>
      <w:lvlJc w:val="left"/>
      <w:pPr>
        <w:ind w:left="1080" w:hanging="360"/>
      </w:pPr>
      <w:rPr>
        <w:rFonts w:ascii="Courier New" w:hAnsi="Courier New" w:cs="Courier New"/>
      </w:rPr>
    </w:lvl>
    <w:lvl w:ilvl="2">
      <w:numFmt w:val="bullet"/>
      <w:lvlText w:val=""/>
      <w:lvlJc w:val="left"/>
      <w:pPr>
        <w:ind w:left="1800" w:hanging="360"/>
      </w:pPr>
      <w:rPr>
        <w:rFonts w:ascii="Wingdings" w:hAnsi="Wingdings"/>
      </w:rPr>
    </w:lvl>
    <w:lvl w:ilvl="3">
      <w:numFmt w:val="bullet"/>
      <w:lvlText w:val=""/>
      <w:lvlJc w:val="left"/>
      <w:pPr>
        <w:ind w:left="2520" w:hanging="360"/>
      </w:pPr>
      <w:rPr>
        <w:rFonts w:ascii="Symbol" w:hAnsi="Symbol"/>
      </w:rPr>
    </w:lvl>
    <w:lvl w:ilvl="4">
      <w:numFmt w:val="bullet"/>
      <w:lvlText w:val="o"/>
      <w:lvlJc w:val="left"/>
      <w:pPr>
        <w:ind w:left="3240" w:hanging="360"/>
      </w:pPr>
      <w:rPr>
        <w:rFonts w:ascii="Courier New" w:hAnsi="Courier New" w:cs="Courier New"/>
      </w:rPr>
    </w:lvl>
    <w:lvl w:ilvl="5">
      <w:numFmt w:val="bullet"/>
      <w:lvlText w:val=""/>
      <w:lvlJc w:val="left"/>
      <w:pPr>
        <w:ind w:left="3960" w:hanging="360"/>
      </w:pPr>
      <w:rPr>
        <w:rFonts w:ascii="Wingdings" w:hAnsi="Wingdings"/>
      </w:rPr>
    </w:lvl>
    <w:lvl w:ilvl="6">
      <w:numFmt w:val="bullet"/>
      <w:lvlText w:val=""/>
      <w:lvlJc w:val="left"/>
      <w:pPr>
        <w:ind w:left="4680" w:hanging="360"/>
      </w:pPr>
      <w:rPr>
        <w:rFonts w:ascii="Symbol" w:hAnsi="Symbol"/>
      </w:rPr>
    </w:lvl>
    <w:lvl w:ilvl="7">
      <w:numFmt w:val="bullet"/>
      <w:lvlText w:val="o"/>
      <w:lvlJc w:val="left"/>
      <w:pPr>
        <w:ind w:left="5400" w:hanging="360"/>
      </w:pPr>
      <w:rPr>
        <w:rFonts w:ascii="Courier New" w:hAnsi="Courier New" w:cs="Courier New"/>
      </w:rPr>
    </w:lvl>
    <w:lvl w:ilvl="8">
      <w:numFmt w:val="bullet"/>
      <w:lvlText w:val=""/>
      <w:lvlJc w:val="left"/>
      <w:pPr>
        <w:ind w:left="6120" w:hanging="360"/>
      </w:pPr>
      <w:rPr>
        <w:rFonts w:ascii="Wingdings" w:hAnsi="Wingdings"/>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7"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18"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abstractNumId w:val="3"/>
  </w:num>
  <w:num w:numId="2">
    <w:abstractNumId w:val="16"/>
  </w:num>
  <w:num w:numId="3">
    <w:abstractNumId w:val="5"/>
  </w:num>
  <w:num w:numId="4">
    <w:abstractNumId w:val="8"/>
  </w:num>
  <w:num w:numId="5">
    <w:abstractNumId w:val="13"/>
  </w:num>
  <w:num w:numId="6">
    <w:abstractNumId w:val="1"/>
  </w:num>
  <w:num w:numId="7">
    <w:abstractNumId w:val="18"/>
  </w:num>
  <w:num w:numId="8">
    <w:abstractNumId w:val="7"/>
  </w:num>
  <w:num w:numId="9">
    <w:abstractNumId w:val="17"/>
  </w:num>
  <w:num w:numId="10">
    <w:abstractNumId w:val="6"/>
  </w:num>
  <w:num w:numId="11">
    <w:abstractNumId w:val="0"/>
  </w:num>
  <w:num w:numId="12">
    <w:abstractNumId w:val="4"/>
  </w:num>
  <w:num w:numId="13">
    <w:abstractNumId w:val="10"/>
  </w:num>
  <w:num w:numId="14">
    <w:abstractNumId w:val="12"/>
  </w:num>
  <w:num w:numId="15">
    <w:abstractNumId w:val="15"/>
  </w:num>
  <w:num w:numId="16">
    <w:abstractNumId w:val="14"/>
  </w:num>
  <w:num w:numId="17">
    <w:abstractNumId w:val="11"/>
  </w:num>
  <w:num w:numId="18">
    <w:abstractNumId w:val="9"/>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143FE"/>
    <w:rsid w:val="000042E4"/>
    <w:rsid w:val="00004D92"/>
    <w:rsid w:val="00005AF4"/>
    <w:rsid w:val="0001039C"/>
    <w:rsid w:val="000137F9"/>
    <w:rsid w:val="00013B23"/>
    <w:rsid w:val="00015F92"/>
    <w:rsid w:val="0002273A"/>
    <w:rsid w:val="00026B8C"/>
    <w:rsid w:val="00030020"/>
    <w:rsid w:val="00030C1A"/>
    <w:rsid w:val="0003543C"/>
    <w:rsid w:val="00036336"/>
    <w:rsid w:val="00037BB3"/>
    <w:rsid w:val="00037FF7"/>
    <w:rsid w:val="00040FEA"/>
    <w:rsid w:val="0004140A"/>
    <w:rsid w:val="000436AB"/>
    <w:rsid w:val="000557D8"/>
    <w:rsid w:val="00062BC6"/>
    <w:rsid w:val="00062C8E"/>
    <w:rsid w:val="00064547"/>
    <w:rsid w:val="0006654A"/>
    <w:rsid w:val="000667BB"/>
    <w:rsid w:val="00067636"/>
    <w:rsid w:val="000679B5"/>
    <w:rsid w:val="00067A27"/>
    <w:rsid w:val="00073211"/>
    <w:rsid w:val="000750E4"/>
    <w:rsid w:val="00077087"/>
    <w:rsid w:val="00077CB7"/>
    <w:rsid w:val="000830E8"/>
    <w:rsid w:val="00090C8B"/>
    <w:rsid w:val="00095F60"/>
    <w:rsid w:val="00097770"/>
    <w:rsid w:val="00097924"/>
    <w:rsid w:val="000A0BBC"/>
    <w:rsid w:val="000A6420"/>
    <w:rsid w:val="000A779F"/>
    <w:rsid w:val="000A799A"/>
    <w:rsid w:val="000B122D"/>
    <w:rsid w:val="000B17AC"/>
    <w:rsid w:val="000B4EE2"/>
    <w:rsid w:val="000B6E58"/>
    <w:rsid w:val="000C009A"/>
    <w:rsid w:val="000C2A85"/>
    <w:rsid w:val="000C3AF3"/>
    <w:rsid w:val="000C74C8"/>
    <w:rsid w:val="000D1867"/>
    <w:rsid w:val="000D4047"/>
    <w:rsid w:val="000F1B6F"/>
    <w:rsid w:val="000F215E"/>
    <w:rsid w:val="000F52E1"/>
    <w:rsid w:val="000F599A"/>
    <w:rsid w:val="000F6C48"/>
    <w:rsid w:val="00100C0C"/>
    <w:rsid w:val="0010134F"/>
    <w:rsid w:val="00102066"/>
    <w:rsid w:val="00103EE3"/>
    <w:rsid w:val="001052E0"/>
    <w:rsid w:val="001076E4"/>
    <w:rsid w:val="00112DF3"/>
    <w:rsid w:val="00114E74"/>
    <w:rsid w:val="00115190"/>
    <w:rsid w:val="001167D1"/>
    <w:rsid w:val="00116F3F"/>
    <w:rsid w:val="00116F84"/>
    <w:rsid w:val="00117904"/>
    <w:rsid w:val="00117C7F"/>
    <w:rsid w:val="00124E6A"/>
    <w:rsid w:val="00135319"/>
    <w:rsid w:val="00142FDB"/>
    <w:rsid w:val="001440F5"/>
    <w:rsid w:val="00147965"/>
    <w:rsid w:val="0015096A"/>
    <w:rsid w:val="00151506"/>
    <w:rsid w:val="00156161"/>
    <w:rsid w:val="0016271C"/>
    <w:rsid w:val="00162EEF"/>
    <w:rsid w:val="0016325F"/>
    <w:rsid w:val="00163B9D"/>
    <w:rsid w:val="00176D8A"/>
    <w:rsid w:val="00180D0F"/>
    <w:rsid w:val="00185F9A"/>
    <w:rsid w:val="001877A6"/>
    <w:rsid w:val="001935AE"/>
    <w:rsid w:val="0019484B"/>
    <w:rsid w:val="00194AC6"/>
    <w:rsid w:val="00197009"/>
    <w:rsid w:val="001A297C"/>
    <w:rsid w:val="001A5B15"/>
    <w:rsid w:val="001A65EE"/>
    <w:rsid w:val="001A744E"/>
    <w:rsid w:val="001C0A26"/>
    <w:rsid w:val="001C0A39"/>
    <w:rsid w:val="001C5EB3"/>
    <w:rsid w:val="001D0887"/>
    <w:rsid w:val="001D0F2E"/>
    <w:rsid w:val="001D697E"/>
    <w:rsid w:val="001D776F"/>
    <w:rsid w:val="001F3730"/>
    <w:rsid w:val="001F6276"/>
    <w:rsid w:val="001F7E95"/>
    <w:rsid w:val="0020322F"/>
    <w:rsid w:val="00205B62"/>
    <w:rsid w:val="0020631B"/>
    <w:rsid w:val="00206375"/>
    <w:rsid w:val="002118EB"/>
    <w:rsid w:val="00216BD0"/>
    <w:rsid w:val="00216FC6"/>
    <w:rsid w:val="002176DB"/>
    <w:rsid w:val="00226865"/>
    <w:rsid w:val="00231A54"/>
    <w:rsid w:val="0023563A"/>
    <w:rsid w:val="0024099D"/>
    <w:rsid w:val="00243F9B"/>
    <w:rsid w:val="00252189"/>
    <w:rsid w:val="0025441C"/>
    <w:rsid w:val="0026127D"/>
    <w:rsid w:val="002655A1"/>
    <w:rsid w:val="002714A1"/>
    <w:rsid w:val="002717A8"/>
    <w:rsid w:val="00275350"/>
    <w:rsid w:val="00280819"/>
    <w:rsid w:val="00282680"/>
    <w:rsid w:val="00284C18"/>
    <w:rsid w:val="00292501"/>
    <w:rsid w:val="00294020"/>
    <w:rsid w:val="00294B59"/>
    <w:rsid w:val="00296AD3"/>
    <w:rsid w:val="002A1286"/>
    <w:rsid w:val="002A1717"/>
    <w:rsid w:val="002A172B"/>
    <w:rsid w:val="002A49F2"/>
    <w:rsid w:val="002A5671"/>
    <w:rsid w:val="002A5D25"/>
    <w:rsid w:val="002A639F"/>
    <w:rsid w:val="002B06E7"/>
    <w:rsid w:val="002B18CE"/>
    <w:rsid w:val="002B71FB"/>
    <w:rsid w:val="002C00EB"/>
    <w:rsid w:val="002C0163"/>
    <w:rsid w:val="002C5677"/>
    <w:rsid w:val="002D0F47"/>
    <w:rsid w:val="002D2E6A"/>
    <w:rsid w:val="002D33B7"/>
    <w:rsid w:val="002D4939"/>
    <w:rsid w:val="002D506A"/>
    <w:rsid w:val="002D60E0"/>
    <w:rsid w:val="002D7EB6"/>
    <w:rsid w:val="002E0547"/>
    <w:rsid w:val="002E2125"/>
    <w:rsid w:val="002F6BF1"/>
    <w:rsid w:val="002F7140"/>
    <w:rsid w:val="0030067C"/>
    <w:rsid w:val="00302DB1"/>
    <w:rsid w:val="003035A6"/>
    <w:rsid w:val="00330683"/>
    <w:rsid w:val="00333CF4"/>
    <w:rsid w:val="003354EA"/>
    <w:rsid w:val="00335617"/>
    <w:rsid w:val="0033769D"/>
    <w:rsid w:val="00344BA5"/>
    <w:rsid w:val="00345773"/>
    <w:rsid w:val="003473D1"/>
    <w:rsid w:val="00351665"/>
    <w:rsid w:val="00351AF4"/>
    <w:rsid w:val="00352E30"/>
    <w:rsid w:val="00354C04"/>
    <w:rsid w:val="00356188"/>
    <w:rsid w:val="00357644"/>
    <w:rsid w:val="00360089"/>
    <w:rsid w:val="0036088A"/>
    <w:rsid w:val="0036125D"/>
    <w:rsid w:val="00362153"/>
    <w:rsid w:val="00362739"/>
    <w:rsid w:val="00366A8E"/>
    <w:rsid w:val="00373E56"/>
    <w:rsid w:val="00375576"/>
    <w:rsid w:val="00375D1A"/>
    <w:rsid w:val="003849ED"/>
    <w:rsid w:val="0039367F"/>
    <w:rsid w:val="00395574"/>
    <w:rsid w:val="0039654F"/>
    <w:rsid w:val="0039780E"/>
    <w:rsid w:val="003A046C"/>
    <w:rsid w:val="003A2989"/>
    <w:rsid w:val="003A692D"/>
    <w:rsid w:val="003B0692"/>
    <w:rsid w:val="003B160B"/>
    <w:rsid w:val="003B1684"/>
    <w:rsid w:val="003C492A"/>
    <w:rsid w:val="003C60F4"/>
    <w:rsid w:val="003D15D8"/>
    <w:rsid w:val="003D50EB"/>
    <w:rsid w:val="003D770A"/>
    <w:rsid w:val="003E06FE"/>
    <w:rsid w:val="003E5B52"/>
    <w:rsid w:val="003E738F"/>
    <w:rsid w:val="003E7CF8"/>
    <w:rsid w:val="003F0CD8"/>
    <w:rsid w:val="003F1873"/>
    <w:rsid w:val="00402949"/>
    <w:rsid w:val="00402AD2"/>
    <w:rsid w:val="0040381F"/>
    <w:rsid w:val="00404174"/>
    <w:rsid w:val="0040784F"/>
    <w:rsid w:val="00407CD3"/>
    <w:rsid w:val="00417512"/>
    <w:rsid w:val="00424A3C"/>
    <w:rsid w:val="00430451"/>
    <w:rsid w:val="0043346C"/>
    <w:rsid w:val="004370EF"/>
    <w:rsid w:val="004400ED"/>
    <w:rsid w:val="004404FF"/>
    <w:rsid w:val="004427AF"/>
    <w:rsid w:val="00450174"/>
    <w:rsid w:val="004502B7"/>
    <w:rsid w:val="00450D7A"/>
    <w:rsid w:val="00451CA7"/>
    <w:rsid w:val="004535D9"/>
    <w:rsid w:val="00455402"/>
    <w:rsid w:val="00456256"/>
    <w:rsid w:val="004606AC"/>
    <w:rsid w:val="0046201D"/>
    <w:rsid w:val="00462DDC"/>
    <w:rsid w:val="004667BA"/>
    <w:rsid w:val="00466954"/>
    <w:rsid w:val="00467800"/>
    <w:rsid w:val="00470EFD"/>
    <w:rsid w:val="00473AEC"/>
    <w:rsid w:val="00476060"/>
    <w:rsid w:val="004762B9"/>
    <w:rsid w:val="0047652B"/>
    <w:rsid w:val="00476746"/>
    <w:rsid w:val="00477801"/>
    <w:rsid w:val="00486F5D"/>
    <w:rsid w:val="00494EE7"/>
    <w:rsid w:val="004A3A5F"/>
    <w:rsid w:val="004B3D7E"/>
    <w:rsid w:val="004C6EBC"/>
    <w:rsid w:val="004D1D0E"/>
    <w:rsid w:val="004D3165"/>
    <w:rsid w:val="004D7B9E"/>
    <w:rsid w:val="004E0D94"/>
    <w:rsid w:val="004E2175"/>
    <w:rsid w:val="004E3872"/>
    <w:rsid w:val="004E5E7F"/>
    <w:rsid w:val="004E7C0B"/>
    <w:rsid w:val="004F206E"/>
    <w:rsid w:val="004F2A79"/>
    <w:rsid w:val="004F39B4"/>
    <w:rsid w:val="004F3E59"/>
    <w:rsid w:val="004F4E97"/>
    <w:rsid w:val="004F50F4"/>
    <w:rsid w:val="004F639D"/>
    <w:rsid w:val="004F65B3"/>
    <w:rsid w:val="004F6D74"/>
    <w:rsid w:val="0050056C"/>
    <w:rsid w:val="00505786"/>
    <w:rsid w:val="00506BD5"/>
    <w:rsid w:val="00510FF5"/>
    <w:rsid w:val="00511067"/>
    <w:rsid w:val="00513534"/>
    <w:rsid w:val="0051492B"/>
    <w:rsid w:val="00515153"/>
    <w:rsid w:val="00520BFA"/>
    <w:rsid w:val="00521429"/>
    <w:rsid w:val="005218C8"/>
    <w:rsid w:val="00521CF5"/>
    <w:rsid w:val="00521FD5"/>
    <w:rsid w:val="00524BE9"/>
    <w:rsid w:val="0053448B"/>
    <w:rsid w:val="00534C1A"/>
    <w:rsid w:val="005365B4"/>
    <w:rsid w:val="0054450D"/>
    <w:rsid w:val="00554864"/>
    <w:rsid w:val="00555999"/>
    <w:rsid w:val="00555E2A"/>
    <w:rsid w:val="00564109"/>
    <w:rsid w:val="005673B5"/>
    <w:rsid w:val="005674E8"/>
    <w:rsid w:val="00572892"/>
    <w:rsid w:val="005755BD"/>
    <w:rsid w:val="00580070"/>
    <w:rsid w:val="00581C8C"/>
    <w:rsid w:val="005837F9"/>
    <w:rsid w:val="00584007"/>
    <w:rsid w:val="00584B9D"/>
    <w:rsid w:val="00587179"/>
    <w:rsid w:val="005913CF"/>
    <w:rsid w:val="00591CEB"/>
    <w:rsid w:val="00592D83"/>
    <w:rsid w:val="00593AA7"/>
    <w:rsid w:val="00594B29"/>
    <w:rsid w:val="00597F78"/>
    <w:rsid w:val="005A1C80"/>
    <w:rsid w:val="005B01C4"/>
    <w:rsid w:val="005B184A"/>
    <w:rsid w:val="005B19FD"/>
    <w:rsid w:val="005B34DA"/>
    <w:rsid w:val="005B3CCD"/>
    <w:rsid w:val="005C13A1"/>
    <w:rsid w:val="005D1745"/>
    <w:rsid w:val="005D1F94"/>
    <w:rsid w:val="005D3A5C"/>
    <w:rsid w:val="005D5830"/>
    <w:rsid w:val="005D5940"/>
    <w:rsid w:val="005D5A38"/>
    <w:rsid w:val="005D5CD4"/>
    <w:rsid w:val="005D6A17"/>
    <w:rsid w:val="005E041B"/>
    <w:rsid w:val="005E200B"/>
    <w:rsid w:val="005F010B"/>
    <w:rsid w:val="005F182E"/>
    <w:rsid w:val="005F4FBF"/>
    <w:rsid w:val="005F7CEF"/>
    <w:rsid w:val="00602E06"/>
    <w:rsid w:val="006074EB"/>
    <w:rsid w:val="0060792D"/>
    <w:rsid w:val="006117A1"/>
    <w:rsid w:val="00614890"/>
    <w:rsid w:val="00615ED0"/>
    <w:rsid w:val="00617EA4"/>
    <w:rsid w:val="00626A28"/>
    <w:rsid w:val="006311E0"/>
    <w:rsid w:val="00632F11"/>
    <w:rsid w:val="00635ABF"/>
    <w:rsid w:val="006401F7"/>
    <w:rsid w:val="00641F88"/>
    <w:rsid w:val="006438A8"/>
    <w:rsid w:val="00643A04"/>
    <w:rsid w:val="0064408D"/>
    <w:rsid w:val="006449CA"/>
    <w:rsid w:val="00645074"/>
    <w:rsid w:val="00661476"/>
    <w:rsid w:val="00664318"/>
    <w:rsid w:val="0066573F"/>
    <w:rsid w:val="006673F5"/>
    <w:rsid w:val="00670E84"/>
    <w:rsid w:val="006745C1"/>
    <w:rsid w:val="00674DB7"/>
    <w:rsid w:val="0068106C"/>
    <w:rsid w:val="00681ECE"/>
    <w:rsid w:val="00683E9E"/>
    <w:rsid w:val="0068636E"/>
    <w:rsid w:val="00691B0A"/>
    <w:rsid w:val="00691F9E"/>
    <w:rsid w:val="00695F99"/>
    <w:rsid w:val="006A5A75"/>
    <w:rsid w:val="006A6348"/>
    <w:rsid w:val="006A688E"/>
    <w:rsid w:val="006B592D"/>
    <w:rsid w:val="006B6DD8"/>
    <w:rsid w:val="006C00BC"/>
    <w:rsid w:val="006C2364"/>
    <w:rsid w:val="006C2A31"/>
    <w:rsid w:val="006C38E6"/>
    <w:rsid w:val="006C3AA3"/>
    <w:rsid w:val="006C50E1"/>
    <w:rsid w:val="006C6111"/>
    <w:rsid w:val="006C79DC"/>
    <w:rsid w:val="006D2CB7"/>
    <w:rsid w:val="006D6C1A"/>
    <w:rsid w:val="006D7F10"/>
    <w:rsid w:val="006E2573"/>
    <w:rsid w:val="006E5C09"/>
    <w:rsid w:val="006E7FBA"/>
    <w:rsid w:val="006F0473"/>
    <w:rsid w:val="006F1869"/>
    <w:rsid w:val="006F2DE4"/>
    <w:rsid w:val="006F4577"/>
    <w:rsid w:val="006F4C75"/>
    <w:rsid w:val="006F66DA"/>
    <w:rsid w:val="006F6A7A"/>
    <w:rsid w:val="006F77C7"/>
    <w:rsid w:val="00705074"/>
    <w:rsid w:val="007065A6"/>
    <w:rsid w:val="00710899"/>
    <w:rsid w:val="00712070"/>
    <w:rsid w:val="007125A4"/>
    <w:rsid w:val="00713E09"/>
    <w:rsid w:val="00713E2E"/>
    <w:rsid w:val="00716622"/>
    <w:rsid w:val="00720139"/>
    <w:rsid w:val="007238F1"/>
    <w:rsid w:val="00723DE6"/>
    <w:rsid w:val="00724249"/>
    <w:rsid w:val="00726540"/>
    <w:rsid w:val="00726A89"/>
    <w:rsid w:val="00726BFA"/>
    <w:rsid w:val="00727E16"/>
    <w:rsid w:val="00734321"/>
    <w:rsid w:val="00736291"/>
    <w:rsid w:val="00744943"/>
    <w:rsid w:val="00753908"/>
    <w:rsid w:val="00754739"/>
    <w:rsid w:val="007579FC"/>
    <w:rsid w:val="00761C3F"/>
    <w:rsid w:val="00762C5B"/>
    <w:rsid w:val="00771469"/>
    <w:rsid w:val="00772BCD"/>
    <w:rsid w:val="00773BF3"/>
    <w:rsid w:val="00775358"/>
    <w:rsid w:val="007769A8"/>
    <w:rsid w:val="0078405F"/>
    <w:rsid w:val="0078480F"/>
    <w:rsid w:val="00786C56"/>
    <w:rsid w:val="00794234"/>
    <w:rsid w:val="007A0268"/>
    <w:rsid w:val="007A7F56"/>
    <w:rsid w:val="007C0C38"/>
    <w:rsid w:val="007C1F06"/>
    <w:rsid w:val="007C1FA4"/>
    <w:rsid w:val="007C4752"/>
    <w:rsid w:val="007C6FA7"/>
    <w:rsid w:val="007C726C"/>
    <w:rsid w:val="007C7E8E"/>
    <w:rsid w:val="007D1C32"/>
    <w:rsid w:val="007D220B"/>
    <w:rsid w:val="007D439C"/>
    <w:rsid w:val="007D49EB"/>
    <w:rsid w:val="007D5E15"/>
    <w:rsid w:val="007E1C18"/>
    <w:rsid w:val="007E4D9A"/>
    <w:rsid w:val="007E54C0"/>
    <w:rsid w:val="007F402B"/>
    <w:rsid w:val="007F4972"/>
    <w:rsid w:val="007F4CF1"/>
    <w:rsid w:val="007F770C"/>
    <w:rsid w:val="00800B39"/>
    <w:rsid w:val="00814018"/>
    <w:rsid w:val="00814940"/>
    <w:rsid w:val="00816302"/>
    <w:rsid w:val="00817EDB"/>
    <w:rsid w:val="00821292"/>
    <w:rsid w:val="00825029"/>
    <w:rsid w:val="00826567"/>
    <w:rsid w:val="00826C30"/>
    <w:rsid w:val="00827948"/>
    <w:rsid w:val="00834D0F"/>
    <w:rsid w:val="0084627F"/>
    <w:rsid w:val="0085354B"/>
    <w:rsid w:val="0085432F"/>
    <w:rsid w:val="00857E8E"/>
    <w:rsid w:val="008649EE"/>
    <w:rsid w:val="00866CA8"/>
    <w:rsid w:val="00873697"/>
    <w:rsid w:val="00874C03"/>
    <w:rsid w:val="008761F6"/>
    <w:rsid w:val="00876DD1"/>
    <w:rsid w:val="008856CC"/>
    <w:rsid w:val="0088695A"/>
    <w:rsid w:val="00890887"/>
    <w:rsid w:val="00890E39"/>
    <w:rsid w:val="00891292"/>
    <w:rsid w:val="00897E2C"/>
    <w:rsid w:val="008A2326"/>
    <w:rsid w:val="008A5BF3"/>
    <w:rsid w:val="008A6CEC"/>
    <w:rsid w:val="008A70B7"/>
    <w:rsid w:val="008B0BF6"/>
    <w:rsid w:val="008B0D22"/>
    <w:rsid w:val="008B0E2E"/>
    <w:rsid w:val="008B30DE"/>
    <w:rsid w:val="008B50B9"/>
    <w:rsid w:val="008B59FF"/>
    <w:rsid w:val="008C0D3D"/>
    <w:rsid w:val="008C343A"/>
    <w:rsid w:val="008C4110"/>
    <w:rsid w:val="008C5157"/>
    <w:rsid w:val="008C7F2C"/>
    <w:rsid w:val="008D0426"/>
    <w:rsid w:val="008D67AF"/>
    <w:rsid w:val="008D7BC0"/>
    <w:rsid w:val="008E5F87"/>
    <w:rsid w:val="008E7656"/>
    <w:rsid w:val="008E777A"/>
    <w:rsid w:val="008F027F"/>
    <w:rsid w:val="008F4796"/>
    <w:rsid w:val="008F5E48"/>
    <w:rsid w:val="00901D5D"/>
    <w:rsid w:val="00902358"/>
    <w:rsid w:val="00905B45"/>
    <w:rsid w:val="0090754E"/>
    <w:rsid w:val="00915251"/>
    <w:rsid w:val="009163C0"/>
    <w:rsid w:val="00921CF1"/>
    <w:rsid w:val="00924CB3"/>
    <w:rsid w:val="0092544D"/>
    <w:rsid w:val="00925F7D"/>
    <w:rsid w:val="00931A39"/>
    <w:rsid w:val="0093254F"/>
    <w:rsid w:val="00933393"/>
    <w:rsid w:val="00933B86"/>
    <w:rsid w:val="00940128"/>
    <w:rsid w:val="00942FB8"/>
    <w:rsid w:val="00944105"/>
    <w:rsid w:val="00944A84"/>
    <w:rsid w:val="009527FF"/>
    <w:rsid w:val="009547D1"/>
    <w:rsid w:val="009633E0"/>
    <w:rsid w:val="00965F78"/>
    <w:rsid w:val="00967AD9"/>
    <w:rsid w:val="00972120"/>
    <w:rsid w:val="00972EBA"/>
    <w:rsid w:val="00974ACB"/>
    <w:rsid w:val="00976EEA"/>
    <w:rsid w:val="00980499"/>
    <w:rsid w:val="009863DF"/>
    <w:rsid w:val="00991E0E"/>
    <w:rsid w:val="009956B5"/>
    <w:rsid w:val="009959BC"/>
    <w:rsid w:val="009A306C"/>
    <w:rsid w:val="009A351B"/>
    <w:rsid w:val="009A454E"/>
    <w:rsid w:val="009A7B8B"/>
    <w:rsid w:val="009B2D9D"/>
    <w:rsid w:val="009B5337"/>
    <w:rsid w:val="009C0868"/>
    <w:rsid w:val="009C1F30"/>
    <w:rsid w:val="009C3C81"/>
    <w:rsid w:val="009D0715"/>
    <w:rsid w:val="009D2DBA"/>
    <w:rsid w:val="009D62BE"/>
    <w:rsid w:val="009E4826"/>
    <w:rsid w:val="009E664B"/>
    <w:rsid w:val="009F18FC"/>
    <w:rsid w:val="009F21D0"/>
    <w:rsid w:val="009F252D"/>
    <w:rsid w:val="009F5FB8"/>
    <w:rsid w:val="009F6743"/>
    <w:rsid w:val="00A00F8D"/>
    <w:rsid w:val="00A03D1A"/>
    <w:rsid w:val="00A050D1"/>
    <w:rsid w:val="00A06101"/>
    <w:rsid w:val="00A16BD5"/>
    <w:rsid w:val="00A1711B"/>
    <w:rsid w:val="00A21AB0"/>
    <w:rsid w:val="00A2544A"/>
    <w:rsid w:val="00A27EFC"/>
    <w:rsid w:val="00A31DB8"/>
    <w:rsid w:val="00A36FE0"/>
    <w:rsid w:val="00A40E17"/>
    <w:rsid w:val="00A46F54"/>
    <w:rsid w:val="00A562F7"/>
    <w:rsid w:val="00A5700C"/>
    <w:rsid w:val="00A57063"/>
    <w:rsid w:val="00A624FA"/>
    <w:rsid w:val="00A65AE5"/>
    <w:rsid w:val="00A70A5F"/>
    <w:rsid w:val="00A807B6"/>
    <w:rsid w:val="00A81731"/>
    <w:rsid w:val="00A82F57"/>
    <w:rsid w:val="00A873A1"/>
    <w:rsid w:val="00A9208D"/>
    <w:rsid w:val="00A93B09"/>
    <w:rsid w:val="00A962D0"/>
    <w:rsid w:val="00A976CC"/>
    <w:rsid w:val="00A97E72"/>
    <w:rsid w:val="00AA2EC0"/>
    <w:rsid w:val="00AA4D33"/>
    <w:rsid w:val="00AB1B65"/>
    <w:rsid w:val="00AB384A"/>
    <w:rsid w:val="00AB5C73"/>
    <w:rsid w:val="00AB6134"/>
    <w:rsid w:val="00AB7342"/>
    <w:rsid w:val="00AC0A5E"/>
    <w:rsid w:val="00AC0C0A"/>
    <w:rsid w:val="00AC1795"/>
    <w:rsid w:val="00AC25D2"/>
    <w:rsid w:val="00AC4932"/>
    <w:rsid w:val="00AC6378"/>
    <w:rsid w:val="00AC7E4B"/>
    <w:rsid w:val="00AD3753"/>
    <w:rsid w:val="00AD7E8E"/>
    <w:rsid w:val="00AE0CC8"/>
    <w:rsid w:val="00AE447F"/>
    <w:rsid w:val="00AE5481"/>
    <w:rsid w:val="00AE5695"/>
    <w:rsid w:val="00AF13BD"/>
    <w:rsid w:val="00AF4F8B"/>
    <w:rsid w:val="00AF50E0"/>
    <w:rsid w:val="00AF5371"/>
    <w:rsid w:val="00B030B8"/>
    <w:rsid w:val="00B117C4"/>
    <w:rsid w:val="00B143FE"/>
    <w:rsid w:val="00B14642"/>
    <w:rsid w:val="00B17605"/>
    <w:rsid w:val="00B20920"/>
    <w:rsid w:val="00B21A5D"/>
    <w:rsid w:val="00B25F7B"/>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7227"/>
    <w:rsid w:val="00B67ADF"/>
    <w:rsid w:val="00B74EEC"/>
    <w:rsid w:val="00B75BE3"/>
    <w:rsid w:val="00B76AC4"/>
    <w:rsid w:val="00B779F2"/>
    <w:rsid w:val="00B77DFE"/>
    <w:rsid w:val="00B81A4E"/>
    <w:rsid w:val="00B827AD"/>
    <w:rsid w:val="00B85361"/>
    <w:rsid w:val="00B90801"/>
    <w:rsid w:val="00B95A5D"/>
    <w:rsid w:val="00B965A1"/>
    <w:rsid w:val="00B966C9"/>
    <w:rsid w:val="00BA105F"/>
    <w:rsid w:val="00BA38A7"/>
    <w:rsid w:val="00BA49C1"/>
    <w:rsid w:val="00BB6D1A"/>
    <w:rsid w:val="00BC0CC5"/>
    <w:rsid w:val="00BC12DE"/>
    <w:rsid w:val="00BC159C"/>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00A68"/>
    <w:rsid w:val="00C10168"/>
    <w:rsid w:val="00C155DA"/>
    <w:rsid w:val="00C15C40"/>
    <w:rsid w:val="00C22B04"/>
    <w:rsid w:val="00C26C3B"/>
    <w:rsid w:val="00C30243"/>
    <w:rsid w:val="00C41149"/>
    <w:rsid w:val="00C4131C"/>
    <w:rsid w:val="00C416F6"/>
    <w:rsid w:val="00C41892"/>
    <w:rsid w:val="00C4390B"/>
    <w:rsid w:val="00C4707B"/>
    <w:rsid w:val="00C51005"/>
    <w:rsid w:val="00C54CD4"/>
    <w:rsid w:val="00C5652E"/>
    <w:rsid w:val="00C62ACC"/>
    <w:rsid w:val="00C705CE"/>
    <w:rsid w:val="00C710E3"/>
    <w:rsid w:val="00C85B1A"/>
    <w:rsid w:val="00C877B9"/>
    <w:rsid w:val="00C915A2"/>
    <w:rsid w:val="00C956CF"/>
    <w:rsid w:val="00C963C9"/>
    <w:rsid w:val="00CA2C80"/>
    <w:rsid w:val="00CA59A1"/>
    <w:rsid w:val="00CB1E91"/>
    <w:rsid w:val="00CB725A"/>
    <w:rsid w:val="00CC49F4"/>
    <w:rsid w:val="00CD2BC2"/>
    <w:rsid w:val="00CD5D15"/>
    <w:rsid w:val="00CD6F05"/>
    <w:rsid w:val="00CE04CF"/>
    <w:rsid w:val="00CE68CF"/>
    <w:rsid w:val="00CE71C0"/>
    <w:rsid w:val="00CF25A9"/>
    <w:rsid w:val="00CF34DB"/>
    <w:rsid w:val="00CF5472"/>
    <w:rsid w:val="00D00FC4"/>
    <w:rsid w:val="00D04131"/>
    <w:rsid w:val="00D04A4C"/>
    <w:rsid w:val="00D0567D"/>
    <w:rsid w:val="00D06D68"/>
    <w:rsid w:val="00D1136F"/>
    <w:rsid w:val="00D16D90"/>
    <w:rsid w:val="00D24C4F"/>
    <w:rsid w:val="00D26132"/>
    <w:rsid w:val="00D2759C"/>
    <w:rsid w:val="00D34986"/>
    <w:rsid w:val="00D36FC5"/>
    <w:rsid w:val="00D4098D"/>
    <w:rsid w:val="00D44B55"/>
    <w:rsid w:val="00D4535E"/>
    <w:rsid w:val="00D45CE9"/>
    <w:rsid w:val="00D51AA6"/>
    <w:rsid w:val="00D65157"/>
    <w:rsid w:val="00D6698C"/>
    <w:rsid w:val="00D7185B"/>
    <w:rsid w:val="00D854A6"/>
    <w:rsid w:val="00D85B9B"/>
    <w:rsid w:val="00D861BB"/>
    <w:rsid w:val="00D86880"/>
    <w:rsid w:val="00D86DD5"/>
    <w:rsid w:val="00D9165E"/>
    <w:rsid w:val="00DB1452"/>
    <w:rsid w:val="00DB74F9"/>
    <w:rsid w:val="00DC2C62"/>
    <w:rsid w:val="00DC443F"/>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85E"/>
    <w:rsid w:val="00E00C76"/>
    <w:rsid w:val="00E06223"/>
    <w:rsid w:val="00E10E38"/>
    <w:rsid w:val="00E10ECE"/>
    <w:rsid w:val="00E11790"/>
    <w:rsid w:val="00E15015"/>
    <w:rsid w:val="00E153AC"/>
    <w:rsid w:val="00E1737D"/>
    <w:rsid w:val="00E17750"/>
    <w:rsid w:val="00E23A3C"/>
    <w:rsid w:val="00E2481F"/>
    <w:rsid w:val="00E24CD8"/>
    <w:rsid w:val="00E27430"/>
    <w:rsid w:val="00E4280B"/>
    <w:rsid w:val="00E42C3C"/>
    <w:rsid w:val="00E43141"/>
    <w:rsid w:val="00E43913"/>
    <w:rsid w:val="00E45906"/>
    <w:rsid w:val="00E465E8"/>
    <w:rsid w:val="00E5583D"/>
    <w:rsid w:val="00E55F88"/>
    <w:rsid w:val="00E56B97"/>
    <w:rsid w:val="00E6101F"/>
    <w:rsid w:val="00E61CEB"/>
    <w:rsid w:val="00E710F1"/>
    <w:rsid w:val="00E72AB0"/>
    <w:rsid w:val="00E746F0"/>
    <w:rsid w:val="00E74FCE"/>
    <w:rsid w:val="00E756EB"/>
    <w:rsid w:val="00E80572"/>
    <w:rsid w:val="00E8196D"/>
    <w:rsid w:val="00E81EEB"/>
    <w:rsid w:val="00E84AA4"/>
    <w:rsid w:val="00E8737B"/>
    <w:rsid w:val="00E90C2A"/>
    <w:rsid w:val="00E90FEA"/>
    <w:rsid w:val="00E91128"/>
    <w:rsid w:val="00E95F59"/>
    <w:rsid w:val="00E96EF2"/>
    <w:rsid w:val="00EA3FC9"/>
    <w:rsid w:val="00EA448D"/>
    <w:rsid w:val="00EA7A96"/>
    <w:rsid w:val="00EB19AD"/>
    <w:rsid w:val="00EB2996"/>
    <w:rsid w:val="00EB31BC"/>
    <w:rsid w:val="00EB575F"/>
    <w:rsid w:val="00EB5975"/>
    <w:rsid w:val="00EB773F"/>
    <w:rsid w:val="00EC149A"/>
    <w:rsid w:val="00EC4E78"/>
    <w:rsid w:val="00EC5CAB"/>
    <w:rsid w:val="00EC6F6F"/>
    <w:rsid w:val="00EC742B"/>
    <w:rsid w:val="00EC7DCA"/>
    <w:rsid w:val="00ED54C6"/>
    <w:rsid w:val="00ED6237"/>
    <w:rsid w:val="00EE01DA"/>
    <w:rsid w:val="00EE541C"/>
    <w:rsid w:val="00EE7406"/>
    <w:rsid w:val="00EE78B9"/>
    <w:rsid w:val="00EF213B"/>
    <w:rsid w:val="00EF25A9"/>
    <w:rsid w:val="00EF2B48"/>
    <w:rsid w:val="00EF2F57"/>
    <w:rsid w:val="00F0306A"/>
    <w:rsid w:val="00F03AFA"/>
    <w:rsid w:val="00F03D29"/>
    <w:rsid w:val="00F126BE"/>
    <w:rsid w:val="00F14B40"/>
    <w:rsid w:val="00F175B5"/>
    <w:rsid w:val="00F22E61"/>
    <w:rsid w:val="00F26205"/>
    <w:rsid w:val="00F26D41"/>
    <w:rsid w:val="00F35618"/>
    <w:rsid w:val="00F359EA"/>
    <w:rsid w:val="00F35DBA"/>
    <w:rsid w:val="00F42E35"/>
    <w:rsid w:val="00F43A83"/>
    <w:rsid w:val="00F43D07"/>
    <w:rsid w:val="00F44AB9"/>
    <w:rsid w:val="00F51AD6"/>
    <w:rsid w:val="00F51F2A"/>
    <w:rsid w:val="00F5300C"/>
    <w:rsid w:val="00F56988"/>
    <w:rsid w:val="00F56BB9"/>
    <w:rsid w:val="00F6135B"/>
    <w:rsid w:val="00F63B99"/>
    <w:rsid w:val="00F6489E"/>
    <w:rsid w:val="00F7077A"/>
    <w:rsid w:val="00F73F1D"/>
    <w:rsid w:val="00F8163B"/>
    <w:rsid w:val="00F830E4"/>
    <w:rsid w:val="00F90178"/>
    <w:rsid w:val="00F91A06"/>
    <w:rsid w:val="00FA026B"/>
    <w:rsid w:val="00FA2184"/>
    <w:rsid w:val="00FA4E42"/>
    <w:rsid w:val="00FA5FBE"/>
    <w:rsid w:val="00FA7889"/>
    <w:rsid w:val="00FB0B93"/>
    <w:rsid w:val="00FB3D58"/>
    <w:rsid w:val="00FB61FB"/>
    <w:rsid w:val="00FC10E5"/>
    <w:rsid w:val="00FC1B67"/>
    <w:rsid w:val="00FC272A"/>
    <w:rsid w:val="00FC78B8"/>
    <w:rsid w:val="00FD012F"/>
    <w:rsid w:val="00FD3226"/>
    <w:rsid w:val="00FD3F17"/>
    <w:rsid w:val="00FD3FEF"/>
    <w:rsid w:val="00FD7285"/>
    <w:rsid w:val="00FE1B1F"/>
    <w:rsid w:val="00FE2F7C"/>
    <w:rsid w:val="00FF4B64"/>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6385"/>
    <o:shapelayout v:ext="edit">
      <o:idmap v:ext="edit" data="1"/>
    </o:shapelayout>
  </w:shapeDefaults>
  <w:decimalSymbol w:val=","/>
  <w:listSeparator w:val=";"/>
  <w14:docId w14:val="36EF51BA"/>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F03D29"/>
    <w:rPr>
      <w:sz w:val="16"/>
      <w:szCs w:val="16"/>
    </w:rPr>
  </w:style>
  <w:style w:type="paragraph" w:styleId="Kommentartext">
    <w:name w:val="annotation text"/>
    <w:basedOn w:val="Standard"/>
    <w:link w:val="KommentartextZchn"/>
    <w:uiPriority w:val="99"/>
    <w:semiHidden/>
    <w:unhideWhenUsed/>
    <w:rsid w:val="00F03D29"/>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F03D29"/>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EB773F"/>
    <w:rPr>
      <w:b/>
      <w:bCs/>
    </w:rPr>
  </w:style>
  <w:style w:type="character" w:customStyle="1" w:styleId="KommentarthemaZchn">
    <w:name w:val="Kommentarthema Zchn"/>
    <w:basedOn w:val="KommentartextZchn"/>
    <w:link w:val="Kommentarthema"/>
    <w:uiPriority w:val="99"/>
    <w:semiHidden/>
    <w:rsid w:val="00EB773F"/>
    <w:rPr>
      <w:rFonts w:cs="Times New Roman (Textkörper CS)"/>
      <w:b/>
      <w:bCs/>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3123543">
      <w:bodyDiv w:val="1"/>
      <w:marLeft w:val="0"/>
      <w:marRight w:val="0"/>
      <w:marTop w:val="0"/>
      <w:marBottom w:val="0"/>
      <w:divBdr>
        <w:top w:val="none" w:sz="0" w:space="0" w:color="auto"/>
        <w:left w:val="none" w:sz="0" w:space="0" w:color="auto"/>
        <w:bottom w:val="none" w:sz="0" w:space="0" w:color="auto"/>
        <w:right w:val="none" w:sz="0" w:space="0" w:color="auto"/>
      </w:divBdr>
    </w:div>
    <w:div w:id="432432454">
      <w:bodyDiv w:val="1"/>
      <w:marLeft w:val="0"/>
      <w:marRight w:val="0"/>
      <w:marTop w:val="0"/>
      <w:marBottom w:val="0"/>
      <w:divBdr>
        <w:top w:val="none" w:sz="0" w:space="0" w:color="auto"/>
        <w:left w:val="none" w:sz="0" w:space="0" w:color="auto"/>
        <w:bottom w:val="none" w:sz="0" w:space="0" w:color="auto"/>
        <w:right w:val="none" w:sz="0" w:space="0" w:color="auto"/>
      </w:divBdr>
    </w:div>
    <w:div w:id="971404882">
      <w:bodyDiv w:val="1"/>
      <w:marLeft w:val="0"/>
      <w:marRight w:val="0"/>
      <w:marTop w:val="0"/>
      <w:marBottom w:val="0"/>
      <w:divBdr>
        <w:top w:val="none" w:sz="0" w:space="0" w:color="auto"/>
        <w:left w:val="none" w:sz="0" w:space="0" w:color="auto"/>
        <w:bottom w:val="none" w:sz="0" w:space="0" w:color="auto"/>
        <w:right w:val="none" w:sz="0" w:space="0" w:color="auto"/>
      </w:divBdr>
    </w:div>
    <w:div w:id="991102018">
      <w:bodyDiv w:val="1"/>
      <w:marLeft w:val="0"/>
      <w:marRight w:val="0"/>
      <w:marTop w:val="0"/>
      <w:marBottom w:val="0"/>
      <w:divBdr>
        <w:top w:val="none" w:sz="0" w:space="0" w:color="auto"/>
        <w:left w:val="none" w:sz="0" w:space="0" w:color="auto"/>
        <w:bottom w:val="none" w:sz="0" w:space="0" w:color="auto"/>
        <w:right w:val="none" w:sz="0" w:space="0" w:color="auto"/>
      </w:divBdr>
    </w:div>
    <w:div w:id="16059203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durr.com" TargetMode="External"/><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mailto:kristin.roth@durr.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CB5F82E-D59F-4F1B-A631-42191E092C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978</Words>
  <Characters>6168</Characters>
  <Application>Microsoft Office Word</Application>
  <DocSecurity>0</DocSecurity>
  <Lines>51</Lines>
  <Paragraphs>14</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7132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Roth, Kristin</cp:lastModifiedBy>
  <cp:revision>30</cp:revision>
  <cp:lastPrinted>2019-05-29T11:27:00Z</cp:lastPrinted>
  <dcterms:created xsi:type="dcterms:W3CDTF">2019-05-29T11:27:00Z</dcterms:created>
  <dcterms:modified xsi:type="dcterms:W3CDTF">2020-09-30T09:57:00Z</dcterms:modified>
</cp:coreProperties>
</file>