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4B1FFE8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59C9419" w14:textId="3B2E5EE0" w:rsidR="002A7F49" w:rsidRPr="00115BAB" w:rsidRDefault="00941A17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 w:rsidRPr="00115BAB">
        <w:rPr>
          <w:color w:val="auto"/>
          <w:sz w:val="20"/>
          <w:szCs w:val="20"/>
        </w:rPr>
        <w:t>Neue</w:t>
      </w:r>
      <w:r w:rsidR="002B5EBD" w:rsidRPr="00115BAB">
        <w:rPr>
          <w:color w:val="auto"/>
          <w:sz w:val="20"/>
          <w:szCs w:val="20"/>
        </w:rPr>
        <w:t>r Gleichrichter für kathodische Tauchlackierung von Dürr</w:t>
      </w:r>
    </w:p>
    <w:p w14:paraId="40738260" w14:textId="651715FD" w:rsidR="002B5EBD" w:rsidRPr="00115BAB" w:rsidRDefault="002B5EBD" w:rsidP="002A7F49">
      <w:pPr>
        <w:pStyle w:val="Titel-Subline"/>
        <w:spacing w:after="200" w:line="360" w:lineRule="auto"/>
        <w:rPr>
          <w:b w:val="0"/>
          <w:color w:val="auto"/>
        </w:rPr>
      </w:pPr>
      <w:proofErr w:type="spellStart"/>
      <w:r w:rsidRPr="00115BAB">
        <w:rPr>
          <w:color w:val="auto"/>
        </w:rPr>
        <w:t>EcoDC</w:t>
      </w:r>
      <w:proofErr w:type="spellEnd"/>
      <w:r w:rsidRPr="00115BAB">
        <w:rPr>
          <w:color w:val="auto"/>
        </w:rPr>
        <w:t xml:space="preserve"> MACS: mehr Leistung bei </w:t>
      </w:r>
      <w:r w:rsidR="000D0280">
        <w:rPr>
          <w:color w:val="auto"/>
        </w:rPr>
        <w:t>weniger Energie</w:t>
      </w:r>
      <w:r w:rsidR="00606ADF">
        <w:rPr>
          <w:color w:val="auto"/>
        </w:rPr>
        <w:t>bedarf</w:t>
      </w:r>
      <w:r w:rsidR="00B83FEA">
        <w:rPr>
          <w:color w:val="auto"/>
        </w:rPr>
        <w:t xml:space="preserve"> </w:t>
      </w:r>
    </w:p>
    <w:p w14:paraId="7A9906C5" w14:textId="135C6037" w:rsidR="001429AE" w:rsidRDefault="00AE6870" w:rsidP="007C1353">
      <w:pPr>
        <w:pStyle w:val="Flietext"/>
        <w:spacing w:line="360" w:lineRule="auto"/>
        <w:rPr>
          <w:rStyle w:val="Fettung"/>
          <w:color w:val="auto"/>
        </w:rPr>
      </w:pPr>
      <w:r w:rsidRPr="00115BAB">
        <w:rPr>
          <w:rStyle w:val="Fettung"/>
          <w:color w:val="auto"/>
        </w:rPr>
        <w:t>Bietigheim-Bissingen,</w:t>
      </w:r>
      <w:r w:rsidR="00FE0D6B">
        <w:rPr>
          <w:rStyle w:val="Fettung"/>
          <w:color w:val="auto"/>
        </w:rPr>
        <w:t xml:space="preserve"> 09.02.</w:t>
      </w:r>
      <w:r w:rsidR="00946F11" w:rsidRPr="00115BAB">
        <w:rPr>
          <w:rStyle w:val="Fettung"/>
          <w:color w:val="auto"/>
        </w:rPr>
        <w:t>20</w:t>
      </w:r>
      <w:r w:rsidR="00F037B9" w:rsidRPr="00115BAB">
        <w:rPr>
          <w:rStyle w:val="Fettung"/>
          <w:color w:val="auto"/>
        </w:rPr>
        <w:t>2</w:t>
      </w:r>
      <w:r w:rsidR="00F93F18">
        <w:rPr>
          <w:rStyle w:val="Fettung"/>
          <w:color w:val="auto"/>
        </w:rPr>
        <w:t>3</w:t>
      </w:r>
      <w:r w:rsidR="00946F11" w:rsidRPr="00115BAB">
        <w:rPr>
          <w:rStyle w:val="Fettung"/>
          <w:color w:val="auto"/>
        </w:rPr>
        <w:t xml:space="preserve"> –</w:t>
      </w:r>
      <w:r w:rsidR="00E75F86" w:rsidRPr="00115BAB">
        <w:rPr>
          <w:rStyle w:val="Fettung"/>
          <w:color w:val="auto"/>
        </w:rPr>
        <w:t xml:space="preserve"> </w:t>
      </w:r>
      <w:r w:rsidR="00D935BE">
        <w:rPr>
          <w:rStyle w:val="Fettung"/>
          <w:color w:val="auto"/>
        </w:rPr>
        <w:t>Dürrs neuer</w:t>
      </w:r>
      <w:r w:rsidR="000547C1">
        <w:rPr>
          <w:rStyle w:val="Fettung"/>
          <w:color w:val="auto"/>
        </w:rPr>
        <w:t xml:space="preserve"> </w:t>
      </w:r>
      <w:r w:rsidR="00E75F86" w:rsidRPr="00115BAB">
        <w:rPr>
          <w:rStyle w:val="Fettung"/>
          <w:color w:val="auto"/>
        </w:rPr>
        <w:t xml:space="preserve">Gleichrichter </w:t>
      </w:r>
      <w:proofErr w:type="spellStart"/>
      <w:r w:rsidR="00E75F86" w:rsidRPr="00115BAB">
        <w:rPr>
          <w:rStyle w:val="Fettung"/>
          <w:color w:val="auto"/>
        </w:rPr>
        <w:t>EcoDC</w:t>
      </w:r>
      <w:proofErr w:type="spellEnd"/>
      <w:r w:rsidR="00E75F86" w:rsidRPr="00115BAB">
        <w:rPr>
          <w:rStyle w:val="Fettung"/>
          <w:color w:val="auto"/>
        </w:rPr>
        <w:t xml:space="preserve"> MACS </w:t>
      </w:r>
      <w:r w:rsidR="000547C1">
        <w:rPr>
          <w:rStyle w:val="Fettung"/>
          <w:color w:val="auto"/>
        </w:rPr>
        <w:t>für die kathodische Tauchlackierung bringt 50 Prozent mehr Leistung</w:t>
      </w:r>
      <w:r w:rsidR="00F12BF5">
        <w:rPr>
          <w:rStyle w:val="Fettung"/>
          <w:color w:val="auto"/>
        </w:rPr>
        <w:t xml:space="preserve"> bei </w:t>
      </w:r>
      <w:r w:rsidR="00B60677" w:rsidRPr="00F93F18">
        <w:rPr>
          <w:rStyle w:val="Fettung"/>
          <w:color w:val="auto"/>
        </w:rPr>
        <w:t>gleichem</w:t>
      </w:r>
      <w:r w:rsidR="00F12BF5" w:rsidRPr="00F93F18">
        <w:rPr>
          <w:rStyle w:val="Fettung"/>
          <w:color w:val="auto"/>
        </w:rPr>
        <w:t xml:space="preserve"> Platzbedarf</w:t>
      </w:r>
      <w:r w:rsidR="001429AE" w:rsidRPr="00F93F18">
        <w:rPr>
          <w:rStyle w:val="Fettung"/>
          <w:color w:val="auto"/>
        </w:rPr>
        <w:t xml:space="preserve">. </w:t>
      </w:r>
      <w:r w:rsidR="00626B3C" w:rsidRPr="00F93F18">
        <w:rPr>
          <w:rStyle w:val="Fettung"/>
          <w:color w:val="auto"/>
        </w:rPr>
        <w:t>Dadurch</w:t>
      </w:r>
      <w:r w:rsidR="001429AE" w:rsidRPr="00F93F18">
        <w:rPr>
          <w:rStyle w:val="Fettung"/>
          <w:color w:val="auto"/>
        </w:rPr>
        <w:t xml:space="preserve"> lässt sich das Layout von Neuanlagen flexibler gestalten und die Kapazität von Bestandsanlagen einfacher erhöhen. </w:t>
      </w:r>
      <w:r w:rsidR="00D935BE" w:rsidRPr="00F93F18">
        <w:rPr>
          <w:rStyle w:val="Fettung"/>
          <w:color w:val="auto"/>
        </w:rPr>
        <w:t xml:space="preserve">Durch </w:t>
      </w:r>
      <w:r w:rsidR="004928B4">
        <w:rPr>
          <w:rStyle w:val="Fettung"/>
          <w:color w:val="auto"/>
        </w:rPr>
        <w:t>den gesteigerten</w:t>
      </w:r>
      <w:r w:rsidR="001429AE" w:rsidRPr="00F93F18">
        <w:rPr>
          <w:rStyle w:val="Fettung"/>
          <w:color w:val="auto"/>
        </w:rPr>
        <w:t xml:space="preserve"> Wirkungsgrad</w:t>
      </w:r>
      <w:r w:rsidR="001429AE">
        <w:rPr>
          <w:rStyle w:val="Fettung"/>
          <w:color w:val="auto"/>
        </w:rPr>
        <w:t xml:space="preserve"> </w:t>
      </w:r>
      <w:r w:rsidR="004928B4">
        <w:rPr>
          <w:rStyle w:val="Fettung"/>
          <w:color w:val="auto"/>
        </w:rPr>
        <w:t xml:space="preserve">spart der </w:t>
      </w:r>
      <w:r w:rsidR="001429AE">
        <w:rPr>
          <w:rStyle w:val="Fettung"/>
          <w:color w:val="auto"/>
        </w:rPr>
        <w:t>neue Gleichrichter zudem Energie</w:t>
      </w:r>
      <w:r w:rsidR="00D11C7C">
        <w:rPr>
          <w:rStyle w:val="Fettung"/>
          <w:color w:val="auto"/>
        </w:rPr>
        <w:t xml:space="preserve"> und </w:t>
      </w:r>
      <w:r w:rsidR="003B0662">
        <w:rPr>
          <w:rStyle w:val="Fettung"/>
          <w:color w:val="auto"/>
        </w:rPr>
        <w:t xml:space="preserve">senkt </w:t>
      </w:r>
      <w:r w:rsidR="001429AE">
        <w:rPr>
          <w:rStyle w:val="Fettung"/>
          <w:color w:val="auto"/>
        </w:rPr>
        <w:t xml:space="preserve">Betriebs- </w:t>
      </w:r>
      <w:r w:rsidR="003B0662">
        <w:rPr>
          <w:rStyle w:val="Fettung"/>
          <w:color w:val="auto"/>
        </w:rPr>
        <w:t>wie</w:t>
      </w:r>
      <w:r w:rsidR="001429AE">
        <w:rPr>
          <w:rStyle w:val="Fettung"/>
          <w:color w:val="auto"/>
        </w:rPr>
        <w:t xml:space="preserve"> Investitionskosten. </w:t>
      </w:r>
    </w:p>
    <w:p w14:paraId="5A0F354D" w14:textId="6C4F31E8" w:rsidR="00B60677" w:rsidRPr="009C000D" w:rsidRDefault="00626144" w:rsidP="007C1353">
      <w:pPr>
        <w:pStyle w:val="Flietext"/>
        <w:spacing w:line="360" w:lineRule="auto"/>
        <w:rPr>
          <w:rStyle w:val="Fettung"/>
          <w:b w:val="0"/>
          <w:strike/>
          <w:color w:val="auto"/>
        </w:rPr>
      </w:pPr>
      <w:r w:rsidRPr="009C000D">
        <w:rPr>
          <w:rStyle w:val="Fettung"/>
          <w:b w:val="0"/>
          <w:strike/>
          <w:color w:val="auto"/>
        </w:rPr>
        <w:t xml:space="preserve"> </w:t>
      </w:r>
    </w:p>
    <w:p w14:paraId="2D4EAA49" w14:textId="495A8908" w:rsidR="006F3BC3" w:rsidRDefault="00B60677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 w:rsidRPr="00606ADF">
        <w:rPr>
          <w:rStyle w:val="Fettung"/>
          <w:b w:val="0"/>
          <w:color w:val="auto"/>
        </w:rPr>
        <w:t xml:space="preserve">Mit herkömmlichen </w:t>
      </w:r>
      <w:r w:rsidR="000E5181" w:rsidRPr="00606ADF">
        <w:rPr>
          <w:rStyle w:val="Fettung"/>
          <w:b w:val="0"/>
          <w:color w:val="auto"/>
        </w:rPr>
        <w:t>Thyristor-</w:t>
      </w:r>
      <w:r w:rsidRPr="00606ADF">
        <w:rPr>
          <w:rStyle w:val="Fettung"/>
          <w:b w:val="0"/>
          <w:color w:val="auto"/>
        </w:rPr>
        <w:t>Gleichrichtern konnte der Tauchprozess der kathodischen Tauchlackierung (KTL) bislang nur in wenige Bereiche unterteilt werden.</w:t>
      </w:r>
      <w:r>
        <w:rPr>
          <w:rStyle w:val="Fettung"/>
          <w:b w:val="0"/>
          <w:color w:val="auto"/>
        </w:rPr>
        <w:t xml:space="preserve"> </w:t>
      </w:r>
      <w:r w:rsidR="00016B66">
        <w:rPr>
          <w:rStyle w:val="Fettung"/>
          <w:b w:val="0"/>
          <w:color w:val="auto"/>
        </w:rPr>
        <w:t>Fiel</w:t>
      </w:r>
      <w:r w:rsidR="00626144">
        <w:rPr>
          <w:rStyle w:val="Fettung"/>
          <w:b w:val="0"/>
          <w:color w:val="auto"/>
        </w:rPr>
        <w:t xml:space="preserve"> ein Gleichrichter aus</w:t>
      </w:r>
      <w:r w:rsidR="00626144" w:rsidRPr="00327333">
        <w:rPr>
          <w:rStyle w:val="Fettung"/>
          <w:b w:val="0"/>
          <w:color w:val="auto"/>
        </w:rPr>
        <w:t xml:space="preserve">, </w:t>
      </w:r>
      <w:r w:rsidRPr="00327333">
        <w:rPr>
          <w:rStyle w:val="Fettung"/>
          <w:b w:val="0"/>
          <w:color w:val="auto"/>
        </w:rPr>
        <w:t>dann fehlte ein großer Teil des Beschichtungsstroms</w:t>
      </w:r>
      <w:r w:rsidR="00F400F8" w:rsidRPr="00327333">
        <w:rPr>
          <w:rStyle w:val="Fettung"/>
          <w:b w:val="0"/>
          <w:color w:val="auto"/>
        </w:rPr>
        <w:t>. Die Folgen</w:t>
      </w:r>
      <w:r w:rsidR="00F400F8">
        <w:rPr>
          <w:rStyle w:val="Fettung"/>
          <w:b w:val="0"/>
          <w:color w:val="auto"/>
        </w:rPr>
        <w:t>:</w:t>
      </w:r>
      <w:r>
        <w:rPr>
          <w:rStyle w:val="Fettung"/>
          <w:b w:val="0"/>
          <w:color w:val="auto"/>
        </w:rPr>
        <w:t xml:space="preserve"> </w:t>
      </w:r>
      <w:r w:rsidR="00F400F8">
        <w:rPr>
          <w:rStyle w:val="Fettung"/>
          <w:b w:val="0"/>
          <w:color w:val="auto"/>
        </w:rPr>
        <w:t>fehlerhafte Beschichtung</w:t>
      </w:r>
      <w:r w:rsidR="00327333">
        <w:rPr>
          <w:rStyle w:val="Fettung"/>
          <w:b w:val="0"/>
          <w:color w:val="auto"/>
        </w:rPr>
        <w:t xml:space="preserve"> und</w:t>
      </w:r>
      <w:r w:rsidR="00F400F8">
        <w:rPr>
          <w:rStyle w:val="Fettung"/>
          <w:b w:val="0"/>
          <w:color w:val="auto"/>
        </w:rPr>
        <w:t xml:space="preserve"> eine</w:t>
      </w:r>
      <w:r w:rsidR="00626144">
        <w:rPr>
          <w:rStyle w:val="Fettung"/>
          <w:b w:val="0"/>
          <w:color w:val="auto"/>
        </w:rPr>
        <w:t xml:space="preserve"> unbrauchbar</w:t>
      </w:r>
      <w:r w:rsidR="00327333">
        <w:rPr>
          <w:rStyle w:val="Fettung"/>
          <w:b w:val="0"/>
          <w:color w:val="auto"/>
        </w:rPr>
        <w:t>e</w:t>
      </w:r>
      <w:r w:rsidR="00B435FA">
        <w:rPr>
          <w:rStyle w:val="Fettung"/>
          <w:b w:val="0"/>
          <w:color w:val="auto"/>
        </w:rPr>
        <w:t xml:space="preserve"> </w:t>
      </w:r>
      <w:r w:rsidR="00327333">
        <w:rPr>
          <w:rStyle w:val="Fettung"/>
          <w:b w:val="0"/>
          <w:color w:val="auto"/>
        </w:rPr>
        <w:t>Karosserie</w:t>
      </w:r>
      <w:r w:rsidR="00626144">
        <w:rPr>
          <w:rStyle w:val="Fettung"/>
          <w:b w:val="0"/>
          <w:color w:val="auto"/>
        </w:rPr>
        <w:t xml:space="preserve">. </w:t>
      </w:r>
      <w:r w:rsidR="00016B66">
        <w:rPr>
          <w:rStyle w:val="Fettung"/>
          <w:b w:val="0"/>
          <w:color w:val="auto"/>
        </w:rPr>
        <w:t xml:space="preserve">Diese Gefahr besteht bei </w:t>
      </w:r>
      <w:proofErr w:type="spellStart"/>
      <w:r w:rsidR="00C00C03" w:rsidRPr="00115BAB">
        <w:rPr>
          <w:rStyle w:val="Fettung"/>
          <w:color w:val="auto"/>
        </w:rPr>
        <w:t>Eco</w:t>
      </w:r>
      <w:r w:rsidR="00C00C03" w:rsidRPr="00115BAB">
        <w:rPr>
          <w:rStyle w:val="Fettung"/>
          <w:b w:val="0"/>
          <w:color w:val="auto"/>
        </w:rPr>
        <w:t>DC</w:t>
      </w:r>
      <w:proofErr w:type="spellEnd"/>
      <w:r w:rsidR="00C00C03" w:rsidRPr="00115BAB">
        <w:rPr>
          <w:rStyle w:val="Fettung"/>
          <w:b w:val="0"/>
          <w:color w:val="auto"/>
        </w:rPr>
        <w:t xml:space="preserve"> MACS </w:t>
      </w:r>
      <w:r w:rsidR="00016B66">
        <w:rPr>
          <w:rStyle w:val="Fettung"/>
          <w:b w:val="0"/>
          <w:color w:val="auto"/>
        </w:rPr>
        <w:t xml:space="preserve">nicht mehr, denn Dürr unterteilte die ehemals </w:t>
      </w:r>
      <w:r w:rsidR="00016B66" w:rsidRPr="00327333">
        <w:rPr>
          <w:rStyle w:val="Fettung"/>
          <w:b w:val="0"/>
          <w:color w:val="auto"/>
        </w:rPr>
        <w:t xml:space="preserve">großen </w:t>
      </w:r>
      <w:r w:rsidR="000E5181" w:rsidRPr="00327333">
        <w:rPr>
          <w:rStyle w:val="Fettung"/>
          <w:b w:val="0"/>
          <w:color w:val="auto"/>
        </w:rPr>
        <w:t>Thyristor-</w:t>
      </w:r>
      <w:r w:rsidR="00016B66" w:rsidRPr="00327333">
        <w:rPr>
          <w:rStyle w:val="Fettung"/>
          <w:b w:val="0"/>
          <w:color w:val="auto"/>
        </w:rPr>
        <w:t xml:space="preserve">Gleichrichter in </w:t>
      </w:r>
      <w:r w:rsidR="003B0662" w:rsidRPr="00327333">
        <w:rPr>
          <w:rStyle w:val="Fettung"/>
          <w:b w:val="0"/>
          <w:color w:val="auto"/>
        </w:rPr>
        <w:t>viele</w:t>
      </w:r>
      <w:r w:rsidR="003B0662" w:rsidRPr="00B157CF">
        <w:rPr>
          <w:rStyle w:val="Fettung"/>
          <w:b w:val="0"/>
          <w:color w:val="auto"/>
        </w:rPr>
        <w:t xml:space="preserve"> </w:t>
      </w:r>
      <w:r w:rsidR="00016B66" w:rsidRPr="00B157CF">
        <w:rPr>
          <w:rStyle w:val="Fettung"/>
          <w:b w:val="0"/>
          <w:color w:val="auto"/>
        </w:rPr>
        <w:t>kleine</w:t>
      </w:r>
      <w:r w:rsidR="000E5181">
        <w:rPr>
          <w:rStyle w:val="Fettung"/>
          <w:b w:val="0"/>
          <w:color w:val="auto"/>
        </w:rPr>
        <w:t xml:space="preserve"> </w:t>
      </w:r>
      <w:r w:rsidR="000E5181" w:rsidRPr="00327333">
        <w:rPr>
          <w:rStyle w:val="Fettung"/>
          <w:b w:val="0"/>
          <w:color w:val="auto"/>
        </w:rPr>
        <w:t>Gleichrichtermodule</w:t>
      </w:r>
      <w:r w:rsidR="00016B66" w:rsidRPr="00327333">
        <w:rPr>
          <w:rStyle w:val="Fettung"/>
          <w:b w:val="0"/>
          <w:color w:val="auto"/>
        </w:rPr>
        <w:t>, d</w:t>
      </w:r>
      <w:r w:rsidR="00016B66" w:rsidRPr="00B157CF">
        <w:rPr>
          <w:rStyle w:val="Fettung"/>
          <w:b w:val="0"/>
          <w:color w:val="auto"/>
        </w:rPr>
        <w:t xml:space="preserve">ie </w:t>
      </w:r>
      <w:r w:rsidR="00B14E84" w:rsidRPr="00B157CF">
        <w:rPr>
          <w:rStyle w:val="Fettung"/>
          <w:b w:val="0"/>
          <w:color w:val="auto"/>
        </w:rPr>
        <w:t xml:space="preserve">jeweils </w:t>
      </w:r>
      <w:r w:rsidR="00016B66" w:rsidRPr="00B157CF">
        <w:rPr>
          <w:rStyle w:val="Fettung"/>
          <w:b w:val="0"/>
          <w:color w:val="auto"/>
        </w:rPr>
        <w:t xml:space="preserve">nur </w:t>
      </w:r>
      <w:r w:rsidR="00B14E84" w:rsidRPr="00B157CF">
        <w:rPr>
          <w:rStyle w:val="Fettung"/>
          <w:b w:val="0"/>
          <w:color w:val="auto"/>
        </w:rPr>
        <w:t>eine</w:t>
      </w:r>
      <w:r w:rsidR="0020699E">
        <w:rPr>
          <w:rStyle w:val="Fettung"/>
          <w:b w:val="0"/>
          <w:color w:val="auto"/>
        </w:rPr>
        <w:t>n</w:t>
      </w:r>
      <w:r w:rsidR="00B14E84" w:rsidRPr="00B157CF">
        <w:rPr>
          <w:rStyle w:val="Fettung"/>
          <w:b w:val="0"/>
          <w:color w:val="auto"/>
        </w:rPr>
        <w:t xml:space="preserve"> </w:t>
      </w:r>
      <w:r w:rsidRPr="00327333">
        <w:rPr>
          <w:rStyle w:val="Fettung"/>
          <w:b w:val="0"/>
          <w:color w:val="auto"/>
        </w:rPr>
        <w:t>kleinen</w:t>
      </w:r>
      <w:r w:rsidR="00016B66" w:rsidRPr="00327333">
        <w:rPr>
          <w:rStyle w:val="Fettung"/>
          <w:b w:val="0"/>
          <w:color w:val="auto"/>
        </w:rPr>
        <w:t xml:space="preserve"> </w:t>
      </w:r>
      <w:r w:rsidR="0020699E" w:rsidRPr="00327333">
        <w:rPr>
          <w:rStyle w:val="Fettung"/>
          <w:b w:val="0"/>
          <w:color w:val="auto"/>
        </w:rPr>
        <w:t>Abschnitt</w:t>
      </w:r>
      <w:r w:rsidR="00016B66" w:rsidRPr="00B157CF">
        <w:rPr>
          <w:rStyle w:val="Fettung"/>
          <w:b w:val="0"/>
          <w:color w:val="auto"/>
        </w:rPr>
        <w:t xml:space="preserve"> des Tauch</w:t>
      </w:r>
      <w:r w:rsidR="00856AA9" w:rsidRPr="00B157CF">
        <w:rPr>
          <w:rStyle w:val="Fettung"/>
          <w:b w:val="0"/>
          <w:color w:val="auto"/>
        </w:rPr>
        <w:t xml:space="preserve">bades </w:t>
      </w:r>
      <w:r w:rsidR="00016B66" w:rsidRPr="00B157CF">
        <w:rPr>
          <w:rStyle w:val="Fettung"/>
          <w:b w:val="0"/>
          <w:color w:val="auto"/>
        </w:rPr>
        <w:t xml:space="preserve">mit Spannung versorgen. </w:t>
      </w:r>
      <w:r w:rsidR="00B435FA" w:rsidRPr="00B157CF">
        <w:rPr>
          <w:rStyle w:val="Fettung"/>
          <w:b w:val="0"/>
          <w:color w:val="auto"/>
        </w:rPr>
        <w:t>Sollte</w:t>
      </w:r>
      <w:r w:rsidR="00016B66" w:rsidRPr="00B157CF">
        <w:rPr>
          <w:rStyle w:val="Fettung"/>
          <w:b w:val="0"/>
          <w:color w:val="auto"/>
        </w:rPr>
        <w:t xml:space="preserve"> ein Gleichrichter aus</w:t>
      </w:r>
      <w:r w:rsidR="00B435FA" w:rsidRPr="00B157CF">
        <w:rPr>
          <w:rStyle w:val="Fettung"/>
          <w:b w:val="0"/>
          <w:color w:val="auto"/>
        </w:rPr>
        <w:t>fallen</w:t>
      </w:r>
      <w:r w:rsidR="00016B66" w:rsidRPr="00B157CF">
        <w:rPr>
          <w:rStyle w:val="Fettung"/>
          <w:b w:val="0"/>
          <w:color w:val="auto"/>
        </w:rPr>
        <w:t>, beeinträchtigt das die Beschichtung</w:t>
      </w:r>
      <w:r w:rsidR="003B0662" w:rsidRPr="00B157CF">
        <w:rPr>
          <w:rStyle w:val="Fettung"/>
          <w:b w:val="0"/>
          <w:color w:val="auto"/>
        </w:rPr>
        <w:t>squalität</w:t>
      </w:r>
      <w:r w:rsidR="00016B66" w:rsidRPr="00B157CF">
        <w:rPr>
          <w:rStyle w:val="Fettung"/>
          <w:b w:val="0"/>
          <w:color w:val="auto"/>
        </w:rPr>
        <w:t xml:space="preserve"> nicht</w:t>
      </w:r>
      <w:r w:rsidR="00B14E84" w:rsidRPr="00B157CF">
        <w:rPr>
          <w:rStyle w:val="Fettung"/>
          <w:b w:val="0"/>
          <w:color w:val="auto"/>
        </w:rPr>
        <w:t xml:space="preserve"> mehr</w:t>
      </w:r>
      <w:r w:rsidR="00016B66" w:rsidRPr="00B157CF">
        <w:rPr>
          <w:rStyle w:val="Fettung"/>
          <w:b w:val="0"/>
          <w:color w:val="auto"/>
        </w:rPr>
        <w:t xml:space="preserve">. </w:t>
      </w:r>
      <w:r w:rsidR="003B0662" w:rsidRPr="00B157CF">
        <w:rPr>
          <w:rStyle w:val="Fettung"/>
          <w:b w:val="0"/>
          <w:color w:val="auto"/>
        </w:rPr>
        <w:t>Da die kleine</w:t>
      </w:r>
      <w:r w:rsidR="00416693">
        <w:rPr>
          <w:rStyle w:val="Fettung"/>
          <w:b w:val="0"/>
          <w:color w:val="auto"/>
        </w:rPr>
        <w:t>ren</w:t>
      </w:r>
      <w:r w:rsidR="003B0662" w:rsidRPr="00B157CF">
        <w:rPr>
          <w:rStyle w:val="Fettung"/>
          <w:b w:val="0"/>
          <w:color w:val="auto"/>
        </w:rPr>
        <w:t xml:space="preserve"> </w:t>
      </w:r>
      <w:r w:rsidR="002A2D0E" w:rsidRPr="00B157CF">
        <w:rPr>
          <w:rStyle w:val="Fettung"/>
          <w:b w:val="0"/>
          <w:color w:val="auto"/>
        </w:rPr>
        <w:t>Einheiten</w:t>
      </w:r>
      <w:r w:rsidR="003B0662" w:rsidRPr="00B157CF">
        <w:rPr>
          <w:rStyle w:val="Fettung"/>
          <w:b w:val="0"/>
          <w:color w:val="auto"/>
        </w:rPr>
        <w:t xml:space="preserve"> </w:t>
      </w:r>
      <w:r w:rsidR="00CA0AB9">
        <w:rPr>
          <w:rStyle w:val="Fettung"/>
          <w:b w:val="0"/>
          <w:color w:val="auto"/>
        </w:rPr>
        <w:t xml:space="preserve">im Vergleich </w:t>
      </w:r>
      <w:r w:rsidR="00416693">
        <w:rPr>
          <w:rStyle w:val="Fettung"/>
          <w:b w:val="0"/>
          <w:color w:val="auto"/>
        </w:rPr>
        <w:t>nur einen Bruchteil kosten</w:t>
      </w:r>
      <w:r w:rsidR="003B0662" w:rsidRPr="00B157CF">
        <w:rPr>
          <w:rStyle w:val="Fettung"/>
          <w:b w:val="0"/>
          <w:color w:val="auto"/>
        </w:rPr>
        <w:t>, reduzier</w:t>
      </w:r>
      <w:r w:rsidR="006F3BC3" w:rsidRPr="00B157CF">
        <w:rPr>
          <w:rStyle w:val="Fettung"/>
          <w:b w:val="0"/>
          <w:color w:val="auto"/>
        </w:rPr>
        <w:t xml:space="preserve">t sich der </w:t>
      </w:r>
      <w:proofErr w:type="spellStart"/>
      <w:r w:rsidR="003B0662" w:rsidRPr="00B157CF">
        <w:rPr>
          <w:rStyle w:val="Fettung"/>
          <w:b w:val="0"/>
          <w:color w:val="auto"/>
        </w:rPr>
        <w:t>Invest</w:t>
      </w:r>
      <w:proofErr w:type="spellEnd"/>
      <w:r w:rsidR="003B0662" w:rsidRPr="00B157CF">
        <w:rPr>
          <w:rStyle w:val="Fettung"/>
          <w:b w:val="0"/>
          <w:color w:val="auto"/>
        </w:rPr>
        <w:t xml:space="preserve"> </w:t>
      </w:r>
      <w:r w:rsidR="00416693">
        <w:rPr>
          <w:rStyle w:val="Fettung"/>
          <w:b w:val="0"/>
          <w:color w:val="auto"/>
        </w:rPr>
        <w:t xml:space="preserve">für Ersatzeinheiten </w:t>
      </w:r>
      <w:r w:rsidR="00856AA9" w:rsidRPr="00B157CF">
        <w:rPr>
          <w:rStyle w:val="Fettung"/>
          <w:b w:val="0"/>
          <w:color w:val="auto"/>
        </w:rPr>
        <w:t>signifikant</w:t>
      </w:r>
      <w:r w:rsidR="006F3BC3" w:rsidRPr="00B157CF">
        <w:rPr>
          <w:rStyle w:val="Fettung"/>
          <w:b w:val="0"/>
          <w:color w:val="auto"/>
        </w:rPr>
        <w:t>.</w:t>
      </w:r>
      <w:r w:rsidR="006F3BC3">
        <w:rPr>
          <w:rStyle w:val="Fettung"/>
          <w:b w:val="0"/>
          <w:color w:val="auto"/>
        </w:rPr>
        <w:t xml:space="preserve"> </w:t>
      </w:r>
    </w:p>
    <w:p w14:paraId="7B8E7C63" w14:textId="77777777" w:rsidR="003E7E11" w:rsidRDefault="003E7E11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1176B6BC" w14:textId="59FFFFA3" w:rsidR="00C01393" w:rsidRDefault="00B549E7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lastRenderedPageBreak/>
        <w:t xml:space="preserve">Ein weiterer Vorteil der </w:t>
      </w:r>
      <w:r w:rsidR="00C01393">
        <w:rPr>
          <w:rStyle w:val="Fettung"/>
          <w:b w:val="0"/>
          <w:color w:val="auto"/>
        </w:rPr>
        <w:t xml:space="preserve">Aufteilung </w:t>
      </w:r>
      <w:r w:rsidR="002A2D0E">
        <w:rPr>
          <w:rStyle w:val="Fettung"/>
          <w:b w:val="0"/>
          <w:color w:val="auto"/>
        </w:rPr>
        <w:t xml:space="preserve">in </w:t>
      </w:r>
      <w:r w:rsidR="00672F22">
        <w:rPr>
          <w:rStyle w:val="Fettung"/>
          <w:b w:val="0"/>
          <w:color w:val="auto"/>
        </w:rPr>
        <w:t xml:space="preserve">viele kleine </w:t>
      </w:r>
      <w:r w:rsidR="002A2D0E">
        <w:rPr>
          <w:rStyle w:val="Fettung"/>
          <w:b w:val="0"/>
          <w:color w:val="auto"/>
        </w:rPr>
        <w:t>Einheiten</w:t>
      </w:r>
      <w:r w:rsidR="00C01393">
        <w:rPr>
          <w:rStyle w:val="Fettung"/>
          <w:b w:val="0"/>
          <w:color w:val="auto"/>
        </w:rPr>
        <w:t xml:space="preserve">: </w:t>
      </w:r>
      <w:proofErr w:type="spellStart"/>
      <w:r w:rsidR="003E7E11" w:rsidRPr="00115BAB">
        <w:rPr>
          <w:rStyle w:val="Fettung"/>
          <w:color w:val="auto"/>
        </w:rPr>
        <w:t>Eco</w:t>
      </w:r>
      <w:r w:rsidR="003E7E11" w:rsidRPr="00115BAB">
        <w:rPr>
          <w:rStyle w:val="Fettung"/>
          <w:b w:val="0"/>
          <w:color w:val="auto"/>
        </w:rPr>
        <w:t>DC</w:t>
      </w:r>
      <w:proofErr w:type="spellEnd"/>
      <w:r w:rsidR="003E7E11" w:rsidRPr="00115BAB">
        <w:rPr>
          <w:rStyle w:val="Fettung"/>
          <w:b w:val="0"/>
          <w:color w:val="auto"/>
        </w:rPr>
        <w:t xml:space="preserve"> MACS </w:t>
      </w:r>
      <w:r w:rsidR="00C01393">
        <w:rPr>
          <w:rStyle w:val="Fettung"/>
          <w:b w:val="0"/>
          <w:color w:val="auto"/>
        </w:rPr>
        <w:t>steuert</w:t>
      </w:r>
      <w:r w:rsidR="003E7E11">
        <w:rPr>
          <w:rStyle w:val="Fettung"/>
          <w:b w:val="0"/>
          <w:color w:val="auto"/>
        </w:rPr>
        <w:t xml:space="preserve"> </w:t>
      </w:r>
      <w:r w:rsidR="00B435FA">
        <w:rPr>
          <w:rStyle w:val="Fettung"/>
          <w:b w:val="0"/>
          <w:color w:val="auto"/>
        </w:rPr>
        <w:t>kleine Anodengruppen bis hin zu</w:t>
      </w:r>
      <w:r w:rsidR="006F3BC3">
        <w:rPr>
          <w:rStyle w:val="Fettung"/>
          <w:b w:val="0"/>
          <w:color w:val="auto"/>
        </w:rPr>
        <w:t>r</w:t>
      </w:r>
      <w:r w:rsidR="00B435FA">
        <w:rPr>
          <w:rStyle w:val="Fettung"/>
          <w:b w:val="0"/>
          <w:color w:val="auto"/>
        </w:rPr>
        <w:t xml:space="preserve"> </w:t>
      </w:r>
      <w:r w:rsidR="00C00C03" w:rsidRPr="00115BAB">
        <w:rPr>
          <w:rStyle w:val="Fettung"/>
          <w:b w:val="0"/>
          <w:color w:val="auto"/>
        </w:rPr>
        <w:t xml:space="preserve">Einzelanode </w:t>
      </w:r>
      <w:r w:rsidR="003E7E11">
        <w:rPr>
          <w:rStyle w:val="Fettung"/>
          <w:b w:val="0"/>
          <w:color w:val="auto"/>
        </w:rPr>
        <w:t>an</w:t>
      </w:r>
      <w:r w:rsidR="00C01393">
        <w:rPr>
          <w:rStyle w:val="Fettung"/>
          <w:b w:val="0"/>
          <w:color w:val="auto"/>
        </w:rPr>
        <w:t xml:space="preserve">. Dadurch kann </w:t>
      </w:r>
      <w:r w:rsidR="003E7E11">
        <w:rPr>
          <w:rStyle w:val="Fettung"/>
          <w:b w:val="0"/>
          <w:color w:val="auto"/>
        </w:rPr>
        <w:t xml:space="preserve">die Spannung im Tauchbecken sehr viel genauer reguliert werden </w:t>
      </w:r>
      <w:r w:rsidR="00856AA9">
        <w:rPr>
          <w:rStyle w:val="Fettung"/>
          <w:b w:val="0"/>
          <w:color w:val="auto"/>
        </w:rPr>
        <w:t xml:space="preserve">und ermöglicht </w:t>
      </w:r>
      <w:r w:rsidR="009309E2" w:rsidRPr="00115BAB">
        <w:rPr>
          <w:rStyle w:val="Fettung"/>
          <w:b w:val="0"/>
          <w:color w:val="auto"/>
        </w:rPr>
        <w:t xml:space="preserve">optimierte </w:t>
      </w:r>
      <w:r w:rsidR="00806601" w:rsidRPr="00115BAB">
        <w:rPr>
          <w:rStyle w:val="Fettung"/>
          <w:b w:val="0"/>
          <w:color w:val="auto"/>
        </w:rPr>
        <w:t>Spannungsprofil</w:t>
      </w:r>
      <w:r w:rsidR="0054389E">
        <w:rPr>
          <w:rStyle w:val="Fettung"/>
          <w:b w:val="0"/>
          <w:color w:val="auto"/>
        </w:rPr>
        <w:t>e</w:t>
      </w:r>
      <w:r w:rsidR="005D6989">
        <w:rPr>
          <w:rStyle w:val="Fettung"/>
          <w:b w:val="0"/>
          <w:color w:val="auto"/>
        </w:rPr>
        <w:t xml:space="preserve"> –</w:t>
      </w:r>
      <w:r w:rsidR="00806601" w:rsidRPr="00115BAB">
        <w:rPr>
          <w:rStyle w:val="Fettung"/>
          <w:b w:val="0"/>
          <w:color w:val="auto"/>
        </w:rPr>
        <w:t xml:space="preserve"> </w:t>
      </w:r>
      <w:r w:rsidR="00C01393">
        <w:rPr>
          <w:rStyle w:val="Fettung"/>
          <w:b w:val="0"/>
          <w:color w:val="auto"/>
        </w:rPr>
        <w:t>flexibel</w:t>
      </w:r>
      <w:r w:rsidR="00B435FA">
        <w:rPr>
          <w:rStyle w:val="Fettung"/>
          <w:b w:val="0"/>
          <w:color w:val="auto"/>
        </w:rPr>
        <w:t xml:space="preserve"> aus</w:t>
      </w:r>
      <w:r w:rsidR="005D6989">
        <w:rPr>
          <w:rStyle w:val="Fettung"/>
          <w:b w:val="0"/>
          <w:color w:val="auto"/>
        </w:rPr>
        <w:t>ge</w:t>
      </w:r>
      <w:r w:rsidR="00B435FA">
        <w:rPr>
          <w:rStyle w:val="Fettung"/>
          <w:b w:val="0"/>
          <w:color w:val="auto"/>
        </w:rPr>
        <w:t>leg</w:t>
      </w:r>
      <w:r w:rsidR="00C01393">
        <w:rPr>
          <w:rStyle w:val="Fettung"/>
          <w:b w:val="0"/>
          <w:color w:val="auto"/>
        </w:rPr>
        <w:t xml:space="preserve">t für </w:t>
      </w:r>
      <w:r w:rsidR="00856AA9">
        <w:rPr>
          <w:rStyle w:val="Fettung"/>
          <w:b w:val="0"/>
          <w:color w:val="auto"/>
        </w:rPr>
        <w:t>vielfältige</w:t>
      </w:r>
      <w:r w:rsidR="00B435FA">
        <w:rPr>
          <w:rStyle w:val="Fettung"/>
          <w:b w:val="0"/>
          <w:color w:val="auto"/>
        </w:rPr>
        <w:t xml:space="preserve"> </w:t>
      </w:r>
      <w:r w:rsidR="00806601" w:rsidRPr="00115BAB">
        <w:rPr>
          <w:rStyle w:val="Fettung"/>
          <w:b w:val="0"/>
          <w:color w:val="auto"/>
        </w:rPr>
        <w:t>Karosserie</w:t>
      </w:r>
      <w:r w:rsidR="00B435FA">
        <w:rPr>
          <w:rStyle w:val="Fettung"/>
          <w:b w:val="0"/>
          <w:color w:val="auto"/>
        </w:rPr>
        <w:t xml:space="preserve">modelle. </w:t>
      </w:r>
    </w:p>
    <w:p w14:paraId="052A4D7E" w14:textId="4A05C36B" w:rsidR="00C00C03" w:rsidRPr="00115BAB" w:rsidRDefault="00C00C03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4E7409FC" w14:textId="62F844D7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 w:rsidRPr="00456DF0">
        <w:rPr>
          <w:rStyle w:val="Fettung"/>
          <w:color w:val="auto"/>
        </w:rPr>
        <w:t>Höherer Wirkungsgrad durch Siliziumkarbid</w:t>
      </w:r>
      <w:r w:rsidR="002A2D0E">
        <w:rPr>
          <w:rStyle w:val="Fettung"/>
          <w:color w:val="auto"/>
        </w:rPr>
        <w:t>-</w:t>
      </w:r>
      <w:r w:rsidRPr="00456DF0">
        <w:rPr>
          <w:rStyle w:val="Fettung"/>
          <w:color w:val="auto"/>
        </w:rPr>
        <w:t xml:space="preserve">Halbleiter  </w:t>
      </w:r>
    </w:p>
    <w:p w14:paraId="57CF8699" w14:textId="3977C23C" w:rsidR="00DD398A" w:rsidRDefault="003D01F1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Dürr </w:t>
      </w:r>
      <w:r w:rsidR="009A046D">
        <w:rPr>
          <w:rStyle w:val="Fettung"/>
          <w:b w:val="0"/>
          <w:color w:val="auto"/>
        </w:rPr>
        <w:t>steigert den Wirkungsgrad von</w:t>
      </w:r>
      <w:r w:rsidR="00C01393" w:rsidRPr="00115BAB">
        <w:rPr>
          <w:rStyle w:val="Fettung"/>
          <w:b w:val="0"/>
          <w:color w:val="auto"/>
        </w:rPr>
        <w:t xml:space="preserve"> </w:t>
      </w:r>
      <w:proofErr w:type="spellStart"/>
      <w:r w:rsidR="00C00C03" w:rsidRPr="00B56080">
        <w:rPr>
          <w:rStyle w:val="Fettung"/>
          <w:color w:val="auto"/>
        </w:rPr>
        <w:t>Eco</w:t>
      </w:r>
      <w:r w:rsidR="00C00C03" w:rsidRPr="00B56080">
        <w:rPr>
          <w:rStyle w:val="Fettung"/>
          <w:b w:val="0"/>
          <w:color w:val="auto"/>
        </w:rPr>
        <w:t>DC</w:t>
      </w:r>
      <w:proofErr w:type="spellEnd"/>
      <w:r w:rsidR="00C00C03" w:rsidRPr="00B56080">
        <w:rPr>
          <w:rStyle w:val="Fettung"/>
          <w:b w:val="0"/>
          <w:color w:val="auto"/>
        </w:rPr>
        <w:t xml:space="preserve"> MACS </w:t>
      </w:r>
      <w:r w:rsidR="009A046D" w:rsidRPr="00B56080">
        <w:rPr>
          <w:rStyle w:val="Fettung"/>
          <w:b w:val="0"/>
          <w:color w:val="auto"/>
        </w:rPr>
        <w:t xml:space="preserve">auf </w:t>
      </w:r>
      <w:r w:rsidR="000E5181" w:rsidRPr="00B56080">
        <w:rPr>
          <w:rStyle w:val="Fettung"/>
          <w:b w:val="0"/>
          <w:color w:val="auto"/>
        </w:rPr>
        <w:t xml:space="preserve">bis zu </w:t>
      </w:r>
      <w:r w:rsidR="009A046D" w:rsidRPr="00B56080">
        <w:rPr>
          <w:rStyle w:val="Fettung"/>
          <w:b w:val="0"/>
          <w:color w:val="auto"/>
        </w:rPr>
        <w:t>9</w:t>
      </w:r>
      <w:r w:rsidR="000E5181" w:rsidRPr="00B56080">
        <w:rPr>
          <w:rStyle w:val="Fettung"/>
          <w:b w:val="0"/>
          <w:color w:val="auto"/>
        </w:rPr>
        <w:t>6</w:t>
      </w:r>
      <w:r w:rsidR="009A046D" w:rsidRPr="00B56080">
        <w:rPr>
          <w:rStyle w:val="Fettung"/>
          <w:b w:val="0"/>
          <w:color w:val="auto"/>
        </w:rPr>
        <w:t xml:space="preserve"> </w:t>
      </w:r>
      <w:r w:rsidR="00856AA9" w:rsidRPr="00B56080">
        <w:rPr>
          <w:rStyle w:val="Fettung"/>
          <w:b w:val="0"/>
          <w:color w:val="auto"/>
        </w:rPr>
        <w:t>Prozent</w:t>
      </w:r>
      <w:r w:rsidR="009A046D" w:rsidRPr="00B56080">
        <w:rPr>
          <w:rStyle w:val="Fettung"/>
          <w:b w:val="0"/>
          <w:color w:val="auto"/>
        </w:rPr>
        <w:t xml:space="preserve">, indem </w:t>
      </w:r>
      <w:r w:rsidR="00C01393" w:rsidRPr="00B56080">
        <w:rPr>
          <w:rStyle w:val="Fettung"/>
          <w:b w:val="0"/>
          <w:color w:val="auto"/>
        </w:rPr>
        <w:t xml:space="preserve">die </w:t>
      </w:r>
      <w:r w:rsidRPr="00B56080">
        <w:rPr>
          <w:rStyle w:val="Fettung"/>
          <w:b w:val="0"/>
          <w:color w:val="auto"/>
        </w:rPr>
        <w:t>herkömmlichen</w:t>
      </w:r>
      <w:r w:rsidR="00C01393" w:rsidRPr="00B56080">
        <w:rPr>
          <w:rStyle w:val="Fettung"/>
          <w:b w:val="0"/>
          <w:color w:val="auto"/>
        </w:rPr>
        <w:t xml:space="preserve"> IGBT-M</w:t>
      </w:r>
      <w:r w:rsidR="000E5181" w:rsidRPr="00B56080">
        <w:rPr>
          <w:rStyle w:val="Fettung"/>
          <w:b w:val="0"/>
          <w:color w:val="auto"/>
        </w:rPr>
        <w:t>odule</w:t>
      </w:r>
      <w:r w:rsidR="00C01393" w:rsidRPr="00B56080">
        <w:rPr>
          <w:rStyle w:val="Fettung"/>
          <w:b w:val="0"/>
          <w:color w:val="auto"/>
        </w:rPr>
        <w:t xml:space="preserve"> durch </w:t>
      </w:r>
      <w:r w:rsidR="000E5181" w:rsidRPr="00B56080">
        <w:rPr>
          <w:rStyle w:val="Fettung"/>
          <w:b w:val="0"/>
          <w:color w:val="auto"/>
        </w:rPr>
        <w:t>moderne</w:t>
      </w:r>
      <w:r w:rsidR="00C01393" w:rsidRPr="00B56080">
        <w:rPr>
          <w:rStyle w:val="Fettung"/>
          <w:b w:val="0"/>
          <w:color w:val="auto"/>
        </w:rPr>
        <w:t xml:space="preserve"> Halbleiter aus</w:t>
      </w:r>
      <w:r w:rsidR="00C01393">
        <w:rPr>
          <w:rStyle w:val="Fettung"/>
          <w:b w:val="0"/>
          <w:color w:val="auto"/>
        </w:rPr>
        <w:t xml:space="preserve"> </w:t>
      </w:r>
      <w:r w:rsidR="001E2F97" w:rsidRPr="00115BAB">
        <w:rPr>
          <w:rStyle w:val="Fettung"/>
          <w:b w:val="0"/>
          <w:color w:val="auto"/>
        </w:rPr>
        <w:t xml:space="preserve">Siliziumkarbid </w:t>
      </w:r>
      <w:r w:rsidR="00642CF8" w:rsidRPr="00115BAB">
        <w:rPr>
          <w:rStyle w:val="Fettung"/>
          <w:b w:val="0"/>
          <w:color w:val="auto"/>
        </w:rPr>
        <w:t>(</w:t>
      </w:r>
      <w:proofErr w:type="spellStart"/>
      <w:r w:rsidR="00642CF8" w:rsidRPr="00115BAB">
        <w:rPr>
          <w:rStyle w:val="Fettung"/>
          <w:b w:val="0"/>
          <w:color w:val="auto"/>
        </w:rPr>
        <w:t>SiC</w:t>
      </w:r>
      <w:proofErr w:type="spellEnd"/>
      <w:r w:rsidR="00642CF8" w:rsidRPr="00115BAB">
        <w:rPr>
          <w:rStyle w:val="Fettung"/>
          <w:b w:val="0"/>
          <w:color w:val="auto"/>
        </w:rPr>
        <w:t>)</w:t>
      </w:r>
      <w:r w:rsidR="009A046D">
        <w:rPr>
          <w:rStyle w:val="Fettung"/>
          <w:b w:val="0"/>
          <w:color w:val="auto"/>
        </w:rPr>
        <w:t xml:space="preserve"> ersetzt </w:t>
      </w:r>
      <w:r w:rsidR="00672F22">
        <w:rPr>
          <w:rStyle w:val="Fettung"/>
          <w:b w:val="0"/>
          <w:color w:val="auto"/>
        </w:rPr>
        <w:t>werden</w:t>
      </w:r>
      <w:r>
        <w:rPr>
          <w:rStyle w:val="Fettung"/>
          <w:b w:val="0"/>
          <w:color w:val="auto"/>
        </w:rPr>
        <w:t>.</w:t>
      </w:r>
      <w:r w:rsidR="00C01393">
        <w:rPr>
          <w:rStyle w:val="Fettung"/>
          <w:b w:val="0"/>
          <w:color w:val="auto"/>
        </w:rPr>
        <w:t xml:space="preserve"> </w:t>
      </w:r>
      <w:r w:rsidR="009309E2" w:rsidRPr="00115BAB">
        <w:rPr>
          <w:rStyle w:val="Fettung"/>
          <w:b w:val="0"/>
          <w:color w:val="auto"/>
        </w:rPr>
        <w:t xml:space="preserve">Das </w:t>
      </w:r>
      <w:r w:rsidR="009A046D">
        <w:rPr>
          <w:rStyle w:val="Fettung"/>
          <w:b w:val="0"/>
          <w:color w:val="auto"/>
        </w:rPr>
        <w:t xml:space="preserve">bewirkt </w:t>
      </w:r>
      <w:r w:rsidR="009309E2" w:rsidRPr="00115BAB">
        <w:rPr>
          <w:rStyle w:val="Fettung"/>
          <w:b w:val="0"/>
          <w:color w:val="auto"/>
        </w:rPr>
        <w:t xml:space="preserve">mehr Leistung bei </w:t>
      </w:r>
      <w:r w:rsidR="0027110E" w:rsidRPr="00115BAB">
        <w:rPr>
          <w:rStyle w:val="Fettung"/>
          <w:b w:val="0"/>
          <w:color w:val="auto"/>
        </w:rPr>
        <w:t>weniger Abwärme</w:t>
      </w:r>
      <w:r w:rsidR="00033BAD">
        <w:rPr>
          <w:rStyle w:val="Fettung"/>
          <w:b w:val="0"/>
          <w:color w:val="auto"/>
        </w:rPr>
        <w:t xml:space="preserve"> und</w:t>
      </w:r>
      <w:r w:rsidR="009A046D">
        <w:rPr>
          <w:rStyle w:val="Fettung"/>
          <w:b w:val="0"/>
          <w:color w:val="auto"/>
        </w:rPr>
        <w:t xml:space="preserve"> </w:t>
      </w:r>
      <w:r w:rsidR="009309E2" w:rsidRPr="00115BAB">
        <w:rPr>
          <w:rStyle w:val="Fettung"/>
          <w:b w:val="0"/>
          <w:color w:val="auto"/>
        </w:rPr>
        <w:t>geringere</w:t>
      </w:r>
      <w:r w:rsidR="00C840C0" w:rsidRPr="00115BAB">
        <w:rPr>
          <w:rStyle w:val="Fettung"/>
          <w:b w:val="0"/>
          <w:color w:val="auto"/>
        </w:rPr>
        <w:t>r Kühlluftzufuh</w:t>
      </w:r>
      <w:r w:rsidR="002A2D0E">
        <w:rPr>
          <w:rStyle w:val="Fettung"/>
          <w:b w:val="0"/>
          <w:color w:val="auto"/>
        </w:rPr>
        <w:t xml:space="preserve">r und somit </w:t>
      </w:r>
      <w:r>
        <w:rPr>
          <w:rStyle w:val="Fettung"/>
          <w:b w:val="0"/>
          <w:color w:val="auto"/>
        </w:rPr>
        <w:t>Energieeinsparungen</w:t>
      </w:r>
      <w:r w:rsidR="009A046D">
        <w:rPr>
          <w:rStyle w:val="Fettung"/>
          <w:b w:val="0"/>
          <w:color w:val="auto"/>
        </w:rPr>
        <w:t>, wie eine Beispielrechnung für eine</w:t>
      </w:r>
      <w:r>
        <w:rPr>
          <w:rStyle w:val="Fettung"/>
          <w:b w:val="0"/>
          <w:color w:val="auto"/>
        </w:rPr>
        <w:t xml:space="preserve"> Lackieranlage mit 58 Karosserien pro Stunde</w:t>
      </w:r>
      <w:r w:rsidR="005A3D9E">
        <w:rPr>
          <w:rStyle w:val="Fettung"/>
          <w:b w:val="0"/>
          <w:color w:val="auto"/>
        </w:rPr>
        <w:t xml:space="preserve"> belegt</w:t>
      </w:r>
      <w:r w:rsidR="00B56080">
        <w:rPr>
          <w:rStyle w:val="Fettung"/>
          <w:b w:val="0"/>
          <w:color w:val="auto"/>
        </w:rPr>
        <w:t>:</w:t>
      </w:r>
      <w:r w:rsidR="005A3D9E">
        <w:rPr>
          <w:rStyle w:val="Fettung"/>
          <w:b w:val="0"/>
          <w:color w:val="auto"/>
        </w:rPr>
        <w:t xml:space="preserve"> </w:t>
      </w:r>
      <w:r w:rsidR="000E5181" w:rsidRPr="00B56080">
        <w:rPr>
          <w:rStyle w:val="Fettung"/>
          <w:b w:val="0"/>
          <w:color w:val="auto"/>
        </w:rPr>
        <w:t xml:space="preserve">Die Differenz der Wirkleistung durch den höheren Wirkungsgrad der </w:t>
      </w:r>
      <w:proofErr w:type="spellStart"/>
      <w:r w:rsidR="000E5181" w:rsidRPr="00B56080">
        <w:rPr>
          <w:rStyle w:val="Fettung"/>
          <w:b w:val="0"/>
          <w:color w:val="auto"/>
        </w:rPr>
        <w:t>S</w:t>
      </w:r>
      <w:r w:rsidR="00F93F18">
        <w:rPr>
          <w:rStyle w:val="Fettung"/>
          <w:b w:val="0"/>
          <w:color w:val="auto"/>
        </w:rPr>
        <w:t>i</w:t>
      </w:r>
      <w:r w:rsidR="000E5181" w:rsidRPr="00B56080">
        <w:rPr>
          <w:rStyle w:val="Fettung"/>
          <w:b w:val="0"/>
          <w:color w:val="auto"/>
        </w:rPr>
        <w:t>C</w:t>
      </w:r>
      <w:proofErr w:type="spellEnd"/>
      <w:r w:rsidR="000E5181" w:rsidRPr="00B56080">
        <w:rPr>
          <w:rStyle w:val="Fettung"/>
          <w:b w:val="0"/>
          <w:color w:val="auto"/>
        </w:rPr>
        <w:t>-Halbleiter beträgt während de</w:t>
      </w:r>
      <w:r w:rsidR="00672F22">
        <w:rPr>
          <w:rStyle w:val="Fettung"/>
          <w:b w:val="0"/>
          <w:color w:val="auto"/>
        </w:rPr>
        <w:t>s</w:t>
      </w:r>
      <w:r w:rsidR="000E5181" w:rsidRPr="00B56080">
        <w:rPr>
          <w:rStyle w:val="Fettung"/>
          <w:b w:val="0"/>
          <w:color w:val="auto"/>
        </w:rPr>
        <w:t xml:space="preserve"> Betrieb</w:t>
      </w:r>
      <w:r w:rsidR="00672F22">
        <w:rPr>
          <w:rStyle w:val="Fettung"/>
          <w:b w:val="0"/>
          <w:color w:val="auto"/>
        </w:rPr>
        <w:t>s</w:t>
      </w:r>
      <w:r w:rsidR="000E5181" w:rsidRPr="00B56080">
        <w:rPr>
          <w:rStyle w:val="Fettung"/>
          <w:b w:val="0"/>
          <w:color w:val="auto"/>
        </w:rPr>
        <w:t xml:space="preserve"> ca. 45</w:t>
      </w:r>
      <w:r w:rsidR="00E31AF0">
        <w:rPr>
          <w:rStyle w:val="Fettung"/>
          <w:b w:val="0"/>
          <w:color w:val="auto"/>
        </w:rPr>
        <w:t xml:space="preserve"> </w:t>
      </w:r>
      <w:r w:rsidR="000E5181" w:rsidRPr="00B56080">
        <w:rPr>
          <w:rStyle w:val="Fettung"/>
          <w:b w:val="0"/>
          <w:color w:val="auto"/>
        </w:rPr>
        <w:t>kW.</w:t>
      </w:r>
      <w:r w:rsidR="000E5181">
        <w:rPr>
          <w:rStyle w:val="Fettung"/>
          <w:b w:val="0"/>
          <w:color w:val="auto"/>
        </w:rPr>
        <w:t xml:space="preserve"> </w:t>
      </w:r>
      <w:r w:rsidR="005A3D9E">
        <w:rPr>
          <w:rStyle w:val="Fettung"/>
          <w:b w:val="0"/>
          <w:color w:val="auto"/>
        </w:rPr>
        <w:t xml:space="preserve">Werden </w:t>
      </w:r>
      <w:r>
        <w:rPr>
          <w:rStyle w:val="Fettung"/>
          <w:b w:val="0"/>
          <w:color w:val="auto"/>
        </w:rPr>
        <w:t>20 Produktionsstunden täglich und 230 Arbeitstage pro Jahr</w:t>
      </w:r>
      <w:r w:rsidR="005A3D9E">
        <w:rPr>
          <w:rStyle w:val="Fettung"/>
          <w:b w:val="0"/>
          <w:color w:val="auto"/>
        </w:rPr>
        <w:t xml:space="preserve"> unterstellt, </w:t>
      </w:r>
      <w:r w:rsidR="000E5181" w:rsidRPr="00B56080">
        <w:rPr>
          <w:rStyle w:val="Fettung"/>
          <w:b w:val="0"/>
          <w:color w:val="auto"/>
        </w:rPr>
        <w:t>ergibt sich b</w:t>
      </w:r>
      <w:r w:rsidR="009A046D" w:rsidRPr="00B56080">
        <w:rPr>
          <w:rStyle w:val="Fettung"/>
          <w:b w:val="0"/>
          <w:color w:val="auto"/>
        </w:rPr>
        <w:t>ei einem Strompreis von 0,21 Euro pro kWh</w:t>
      </w:r>
      <w:r w:rsidR="000E5181" w:rsidRPr="00B56080">
        <w:rPr>
          <w:rStyle w:val="Fettung"/>
          <w:b w:val="0"/>
          <w:color w:val="auto"/>
        </w:rPr>
        <w:t xml:space="preserve"> eine Reduktion der </w:t>
      </w:r>
      <w:r w:rsidR="005A3D9E" w:rsidRPr="00B56080">
        <w:rPr>
          <w:rStyle w:val="Fettung"/>
          <w:b w:val="0"/>
          <w:color w:val="auto"/>
        </w:rPr>
        <w:t xml:space="preserve">Energiekosten </w:t>
      </w:r>
      <w:r w:rsidR="000E5181" w:rsidRPr="00B56080">
        <w:rPr>
          <w:rStyle w:val="Fettung"/>
          <w:b w:val="0"/>
          <w:color w:val="auto"/>
        </w:rPr>
        <w:t>von mehr als</w:t>
      </w:r>
      <w:r w:rsidR="009A046D" w:rsidRPr="00B56080">
        <w:rPr>
          <w:rStyle w:val="Fettung"/>
          <w:b w:val="0"/>
          <w:color w:val="auto"/>
        </w:rPr>
        <w:t xml:space="preserve"> 43.000 Euro</w:t>
      </w:r>
      <w:r w:rsidR="000E5181" w:rsidRPr="00B56080">
        <w:rPr>
          <w:rStyle w:val="Fettung"/>
          <w:b w:val="0"/>
          <w:color w:val="auto"/>
        </w:rPr>
        <w:t xml:space="preserve"> pro Jahr</w:t>
      </w:r>
      <w:r w:rsidR="009A046D" w:rsidRPr="00B56080">
        <w:rPr>
          <w:rStyle w:val="Fettung"/>
          <w:b w:val="0"/>
          <w:color w:val="auto"/>
        </w:rPr>
        <w:t>.</w:t>
      </w:r>
      <w:r w:rsidR="00DD398A" w:rsidRPr="00B56080">
        <w:rPr>
          <w:rStyle w:val="Fettung"/>
          <w:b w:val="0"/>
          <w:color w:val="auto"/>
        </w:rPr>
        <w:t xml:space="preserve"> Hinzu kommen Einsparungen </w:t>
      </w:r>
      <w:r w:rsidR="00903474" w:rsidRPr="00B56080">
        <w:rPr>
          <w:rStyle w:val="Fettung"/>
          <w:b w:val="0"/>
          <w:color w:val="auto"/>
        </w:rPr>
        <w:t>aufgrund der besseren Netzqualität und damit minimale</w:t>
      </w:r>
      <w:r w:rsidR="00EB28FE" w:rsidRPr="00B56080">
        <w:rPr>
          <w:rStyle w:val="Fettung"/>
          <w:b w:val="0"/>
          <w:color w:val="auto"/>
        </w:rPr>
        <w:t>n</w:t>
      </w:r>
      <w:r w:rsidR="00903474" w:rsidRPr="00B56080">
        <w:rPr>
          <w:rStyle w:val="Fettung"/>
          <w:b w:val="0"/>
          <w:color w:val="auto"/>
        </w:rPr>
        <w:t xml:space="preserve"> Blindleistung.</w:t>
      </w:r>
    </w:p>
    <w:p w14:paraId="56D62942" w14:textId="599F0C67" w:rsidR="00C840C0" w:rsidRPr="00115BAB" w:rsidRDefault="00C840C0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53E07595" w14:textId="2727A2F5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 w:rsidRPr="00456DF0">
        <w:rPr>
          <w:rStyle w:val="Fettung"/>
          <w:color w:val="auto"/>
        </w:rPr>
        <w:t>Aktive Oberwellenkompensation</w:t>
      </w:r>
    </w:p>
    <w:p w14:paraId="16FB2EA6" w14:textId="3B5F3B03" w:rsidR="00C840C0" w:rsidRPr="00115BAB" w:rsidRDefault="00C840C0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 w:rsidRPr="00B56080">
        <w:rPr>
          <w:rStyle w:val="Fettung"/>
          <w:b w:val="0"/>
          <w:color w:val="auto"/>
        </w:rPr>
        <w:t>Ein</w:t>
      </w:r>
      <w:r w:rsidR="00E71EBD" w:rsidRPr="00B56080">
        <w:rPr>
          <w:rStyle w:val="Fettung"/>
          <w:b w:val="0"/>
          <w:color w:val="auto"/>
        </w:rPr>
        <w:t>e</w:t>
      </w:r>
      <w:r w:rsidRPr="00B56080">
        <w:rPr>
          <w:rStyle w:val="Fettung"/>
          <w:b w:val="0"/>
          <w:color w:val="auto"/>
        </w:rPr>
        <w:t xml:space="preserve"> weitere</w:t>
      </w:r>
      <w:r w:rsidR="00E71EBD" w:rsidRPr="00B56080">
        <w:rPr>
          <w:rStyle w:val="Fettung"/>
          <w:b w:val="0"/>
          <w:color w:val="auto"/>
        </w:rPr>
        <w:t xml:space="preserve"> Neuheit</w:t>
      </w:r>
      <w:r w:rsidRPr="00B56080">
        <w:rPr>
          <w:rStyle w:val="Fettung"/>
          <w:b w:val="0"/>
          <w:color w:val="auto"/>
        </w:rPr>
        <w:t>: die lineare Stromaufnahme durch</w:t>
      </w:r>
      <w:r w:rsidR="002D66F4" w:rsidRPr="00B56080">
        <w:rPr>
          <w:rStyle w:val="Fettung"/>
          <w:b w:val="0"/>
          <w:color w:val="auto"/>
        </w:rPr>
        <w:t xml:space="preserve"> </w:t>
      </w:r>
      <w:r w:rsidR="00DD398A" w:rsidRPr="00B56080">
        <w:rPr>
          <w:rStyle w:val="Fettung"/>
          <w:b w:val="0"/>
          <w:color w:val="auto"/>
        </w:rPr>
        <w:t xml:space="preserve">die integrierte </w:t>
      </w:r>
      <w:proofErr w:type="spellStart"/>
      <w:r w:rsidR="002D66F4" w:rsidRPr="00B56080">
        <w:rPr>
          <w:rStyle w:val="Fettung"/>
          <w:b w:val="0"/>
          <w:color w:val="auto"/>
        </w:rPr>
        <w:t>Active</w:t>
      </w:r>
      <w:proofErr w:type="spellEnd"/>
      <w:r w:rsidRPr="00B56080">
        <w:rPr>
          <w:rStyle w:val="Fettung"/>
          <w:b w:val="0"/>
          <w:color w:val="auto"/>
        </w:rPr>
        <w:t xml:space="preserve"> Front End (AFE)</w:t>
      </w:r>
      <w:r w:rsidR="00DD398A" w:rsidRPr="00B56080">
        <w:rPr>
          <w:rStyle w:val="Fettung"/>
          <w:b w:val="0"/>
          <w:color w:val="auto"/>
        </w:rPr>
        <w:t xml:space="preserve"> Technologie</w:t>
      </w:r>
      <w:r w:rsidR="00E71EBD" w:rsidRPr="00B56080">
        <w:rPr>
          <w:rStyle w:val="Fettung"/>
          <w:b w:val="0"/>
          <w:color w:val="auto"/>
        </w:rPr>
        <w:t xml:space="preserve">. </w:t>
      </w:r>
      <w:r w:rsidR="002A2D0E" w:rsidRPr="00B56080">
        <w:rPr>
          <w:rStyle w:val="Fettung"/>
          <w:b w:val="0"/>
          <w:color w:val="auto"/>
        </w:rPr>
        <w:t xml:space="preserve">Die Technologie </w:t>
      </w:r>
      <w:r w:rsidRPr="00B56080">
        <w:rPr>
          <w:rStyle w:val="Fettung"/>
          <w:b w:val="0"/>
          <w:color w:val="auto"/>
        </w:rPr>
        <w:t xml:space="preserve">gleicht Oberwellenströme aus, die im </w:t>
      </w:r>
      <w:r w:rsidR="002A2D0E" w:rsidRPr="00B56080">
        <w:rPr>
          <w:rStyle w:val="Fettung"/>
          <w:b w:val="0"/>
          <w:color w:val="auto"/>
        </w:rPr>
        <w:t xml:space="preserve">schlechtesten </w:t>
      </w:r>
      <w:r w:rsidRPr="00B56080">
        <w:rPr>
          <w:rStyle w:val="Fettung"/>
          <w:b w:val="0"/>
          <w:color w:val="auto"/>
        </w:rPr>
        <w:t xml:space="preserve">Fall zur Abschaltung und </w:t>
      </w:r>
      <w:r w:rsidR="00E71EBD" w:rsidRPr="00B56080">
        <w:rPr>
          <w:rStyle w:val="Fettung"/>
          <w:b w:val="0"/>
          <w:color w:val="auto"/>
        </w:rPr>
        <w:t xml:space="preserve">zu </w:t>
      </w:r>
      <w:r w:rsidRPr="00B56080">
        <w:rPr>
          <w:rStyle w:val="Fettung"/>
          <w:b w:val="0"/>
          <w:color w:val="auto"/>
        </w:rPr>
        <w:t xml:space="preserve">Stillständen </w:t>
      </w:r>
      <w:r w:rsidR="00E71EBD" w:rsidRPr="00B56080">
        <w:rPr>
          <w:rStyle w:val="Fettung"/>
          <w:b w:val="0"/>
          <w:color w:val="auto"/>
        </w:rPr>
        <w:t xml:space="preserve">von Anlagen </w:t>
      </w:r>
      <w:r w:rsidRPr="00B56080">
        <w:rPr>
          <w:rStyle w:val="Fettung"/>
          <w:b w:val="0"/>
          <w:color w:val="auto"/>
        </w:rPr>
        <w:t>führen konnten. AFE macht Investitionen in</w:t>
      </w:r>
      <w:r w:rsidR="00C3563A" w:rsidRPr="00B56080">
        <w:rPr>
          <w:rStyle w:val="Fettung"/>
          <w:b w:val="0"/>
          <w:color w:val="auto"/>
        </w:rPr>
        <w:t xml:space="preserve"> eine zusätzliche Kompensationsanlage überflüssig, da der Leistungsfaktor auf </w:t>
      </w:r>
      <w:r w:rsidR="00C3563A" w:rsidRPr="00B56080">
        <w:rPr>
          <w:rStyle w:val="Fettung"/>
          <w:rFonts w:cstheme="minorHAnsi"/>
          <w:b w:val="0"/>
          <w:color w:val="auto"/>
        </w:rPr>
        <w:t>≈</w:t>
      </w:r>
      <w:r w:rsidR="00C3563A" w:rsidRPr="00B56080">
        <w:rPr>
          <w:rStyle w:val="Fettung"/>
          <w:b w:val="0"/>
          <w:color w:val="auto"/>
        </w:rPr>
        <w:t>1 erhöht wird</w:t>
      </w:r>
      <w:r w:rsidR="0027110E" w:rsidRPr="00B56080">
        <w:rPr>
          <w:rStyle w:val="Fettung"/>
          <w:b w:val="0"/>
          <w:color w:val="auto"/>
        </w:rPr>
        <w:t xml:space="preserve">. </w:t>
      </w:r>
      <w:r w:rsidR="00B6153E" w:rsidRPr="00B56080">
        <w:rPr>
          <w:rStyle w:val="Fettung"/>
          <w:b w:val="0"/>
          <w:color w:val="auto"/>
        </w:rPr>
        <w:t>Zudem garantiert die aktive Oberwellenkompensation die Einhaltung der gesetzliche</w:t>
      </w:r>
      <w:r w:rsidR="00D75D34" w:rsidRPr="00B56080">
        <w:rPr>
          <w:rStyle w:val="Fettung"/>
          <w:b w:val="0"/>
          <w:color w:val="auto"/>
        </w:rPr>
        <w:t>n</w:t>
      </w:r>
      <w:r w:rsidR="00B6153E" w:rsidRPr="00B56080">
        <w:rPr>
          <w:rStyle w:val="Fettung"/>
          <w:b w:val="0"/>
          <w:color w:val="auto"/>
        </w:rPr>
        <w:t xml:space="preserve"> Grenzwerte für die Netzspannung</w:t>
      </w:r>
      <w:r w:rsidR="00C3563A" w:rsidRPr="00B56080">
        <w:rPr>
          <w:rStyle w:val="Fettung"/>
          <w:b w:val="0"/>
          <w:color w:val="auto"/>
        </w:rPr>
        <w:t>squalität</w:t>
      </w:r>
      <w:r w:rsidR="00B6153E" w:rsidRPr="00B56080">
        <w:rPr>
          <w:rStyle w:val="Fettung"/>
          <w:b w:val="0"/>
          <w:color w:val="auto"/>
        </w:rPr>
        <w:t>.</w:t>
      </w:r>
      <w:r w:rsidR="00B6153E" w:rsidRPr="00115BAB">
        <w:rPr>
          <w:rStyle w:val="Fettung"/>
          <w:b w:val="0"/>
          <w:color w:val="auto"/>
        </w:rPr>
        <w:t xml:space="preserve"> </w:t>
      </w:r>
    </w:p>
    <w:p w14:paraId="7F886FCE" w14:textId="09722167" w:rsidR="0062442A" w:rsidRPr="00115BAB" w:rsidRDefault="0062442A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70537EDB" w14:textId="3E8F2EC0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 w:rsidRPr="00456DF0">
        <w:rPr>
          <w:rStyle w:val="Fettung"/>
          <w:color w:val="auto"/>
        </w:rPr>
        <w:t>Vereinfachte Fehlersuche</w:t>
      </w:r>
    </w:p>
    <w:p w14:paraId="7A78109B" w14:textId="6E3FC044" w:rsidR="0062442A" w:rsidRPr="00115BAB" w:rsidRDefault="005A3D9E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lastRenderedPageBreak/>
        <w:t xml:space="preserve">Dürr </w:t>
      </w:r>
      <w:r w:rsidR="00672F22">
        <w:rPr>
          <w:rStyle w:val="Fettung"/>
          <w:b w:val="0"/>
          <w:color w:val="auto"/>
        </w:rPr>
        <w:t xml:space="preserve">hat </w:t>
      </w:r>
      <w:r>
        <w:rPr>
          <w:rStyle w:val="Fettung"/>
          <w:b w:val="0"/>
          <w:color w:val="auto"/>
        </w:rPr>
        <w:t>a</w:t>
      </w:r>
      <w:r w:rsidR="00352128">
        <w:rPr>
          <w:rStyle w:val="Fettung"/>
          <w:b w:val="0"/>
          <w:color w:val="auto"/>
        </w:rPr>
        <w:t>uch die</w:t>
      </w:r>
      <w:r w:rsidR="00AA149A" w:rsidRPr="00115BAB">
        <w:rPr>
          <w:rStyle w:val="Fettung"/>
          <w:b w:val="0"/>
          <w:color w:val="auto"/>
        </w:rPr>
        <w:t xml:space="preserve"> Datenübertragung </w:t>
      </w:r>
      <w:r w:rsidR="00352128">
        <w:rPr>
          <w:rStyle w:val="Fettung"/>
          <w:b w:val="0"/>
          <w:color w:val="auto"/>
        </w:rPr>
        <w:t xml:space="preserve">vom Gleichrichter-Modul an die </w:t>
      </w:r>
      <w:r w:rsidR="00AA149A" w:rsidRPr="00115BAB">
        <w:rPr>
          <w:rStyle w:val="Fettung"/>
          <w:b w:val="0"/>
          <w:color w:val="auto"/>
        </w:rPr>
        <w:t>Steuerungseinheit</w:t>
      </w:r>
      <w:r w:rsidR="00672F22" w:rsidRPr="00672F22">
        <w:rPr>
          <w:rStyle w:val="Fettung"/>
          <w:b w:val="0"/>
          <w:color w:val="auto"/>
        </w:rPr>
        <w:t xml:space="preserve"> </w:t>
      </w:r>
      <w:r w:rsidR="00672F22">
        <w:rPr>
          <w:rStyle w:val="Fettung"/>
          <w:b w:val="0"/>
          <w:color w:val="auto"/>
        </w:rPr>
        <w:t>optimiert</w:t>
      </w:r>
      <w:r>
        <w:rPr>
          <w:rStyle w:val="Fettung"/>
          <w:b w:val="0"/>
          <w:color w:val="auto"/>
        </w:rPr>
        <w:t>.</w:t>
      </w:r>
      <w:r w:rsidR="00352128">
        <w:rPr>
          <w:rStyle w:val="Fettung"/>
          <w:b w:val="0"/>
          <w:color w:val="auto"/>
        </w:rPr>
        <w:t xml:space="preserve"> Während dafür bisher ein </w:t>
      </w:r>
      <w:r w:rsidR="00AA149A" w:rsidRPr="00115BAB">
        <w:rPr>
          <w:rStyle w:val="Fettung"/>
          <w:b w:val="0"/>
          <w:color w:val="auto"/>
        </w:rPr>
        <w:t xml:space="preserve">spezielles Ringbussystem benutzt wurde, </w:t>
      </w:r>
      <w:r w:rsidR="00376DCD">
        <w:rPr>
          <w:rStyle w:val="Fettung"/>
          <w:b w:val="0"/>
          <w:color w:val="auto"/>
        </w:rPr>
        <w:t>werden Daten</w:t>
      </w:r>
      <w:r w:rsidR="00352128" w:rsidRPr="00D4788A">
        <w:rPr>
          <w:rStyle w:val="Fettung"/>
          <w:b w:val="0"/>
          <w:color w:val="auto"/>
        </w:rPr>
        <w:t xml:space="preserve"> </w:t>
      </w:r>
      <w:r w:rsidR="00AA149A" w:rsidRPr="00D4788A">
        <w:rPr>
          <w:rStyle w:val="Fettung"/>
          <w:b w:val="0"/>
          <w:color w:val="auto"/>
        </w:rPr>
        <w:t xml:space="preserve">jetzt über eine </w:t>
      </w:r>
      <w:r w:rsidRPr="00D4788A">
        <w:rPr>
          <w:rStyle w:val="Fettung"/>
          <w:b w:val="0"/>
          <w:color w:val="auto"/>
        </w:rPr>
        <w:t xml:space="preserve">marktübliche </w:t>
      </w:r>
      <w:proofErr w:type="spellStart"/>
      <w:r w:rsidR="00C3563A" w:rsidRPr="00D4788A">
        <w:rPr>
          <w:rStyle w:val="Fettung"/>
          <w:b w:val="0"/>
          <w:color w:val="auto"/>
        </w:rPr>
        <w:t>Profinet</w:t>
      </w:r>
      <w:proofErr w:type="spellEnd"/>
      <w:r w:rsidR="00C3563A" w:rsidRPr="00D4788A">
        <w:rPr>
          <w:rStyle w:val="Fettung"/>
          <w:b w:val="0"/>
          <w:color w:val="auto"/>
        </w:rPr>
        <w:t>- oder Ethernet</w:t>
      </w:r>
      <w:r w:rsidR="00AA149A" w:rsidRPr="00D4788A">
        <w:rPr>
          <w:rStyle w:val="Fettung"/>
          <w:b w:val="0"/>
          <w:color w:val="auto"/>
        </w:rPr>
        <w:t>-IP-</w:t>
      </w:r>
      <w:r w:rsidR="00AA149A" w:rsidRPr="00115BAB">
        <w:rPr>
          <w:rStyle w:val="Fettung"/>
          <w:b w:val="0"/>
          <w:color w:val="auto"/>
        </w:rPr>
        <w:t>Schnittstelle</w:t>
      </w:r>
      <w:r w:rsidR="00376DCD">
        <w:rPr>
          <w:rStyle w:val="Fettung"/>
          <w:b w:val="0"/>
          <w:color w:val="auto"/>
        </w:rPr>
        <w:t xml:space="preserve"> übertragen</w:t>
      </w:r>
      <w:r w:rsidR="00AA149A" w:rsidRPr="00115BAB">
        <w:rPr>
          <w:rStyle w:val="Fettung"/>
          <w:b w:val="0"/>
          <w:color w:val="auto"/>
        </w:rPr>
        <w:t xml:space="preserve">. </w:t>
      </w:r>
      <w:r w:rsidR="00352128">
        <w:rPr>
          <w:rStyle w:val="Fettung"/>
          <w:b w:val="0"/>
          <w:color w:val="auto"/>
        </w:rPr>
        <w:t>Das vereinfacht die Fehlersuche und gewährleistet eine höhere Anlagenverfügbarkeit</w:t>
      </w:r>
      <w:r w:rsidR="00352128" w:rsidRPr="00D4788A">
        <w:rPr>
          <w:rStyle w:val="Fettung"/>
          <w:b w:val="0"/>
          <w:color w:val="auto"/>
        </w:rPr>
        <w:t xml:space="preserve">. </w:t>
      </w:r>
      <w:r w:rsidR="000002C8" w:rsidRPr="00D4788A">
        <w:rPr>
          <w:rStyle w:val="Fettung"/>
          <w:b w:val="0"/>
          <w:color w:val="auto"/>
        </w:rPr>
        <w:t xml:space="preserve">Die Verwendung eines leistungsfähigen Bussystems </w:t>
      </w:r>
      <w:r w:rsidRPr="00D4788A">
        <w:rPr>
          <w:rStyle w:val="Fettung"/>
          <w:b w:val="0"/>
          <w:color w:val="auto"/>
        </w:rPr>
        <w:t>ist auch eine wichtige Voraussetzung für Industrie-4.0-Lösungen</w:t>
      </w:r>
      <w:r w:rsidR="000002C8" w:rsidRPr="00D4788A">
        <w:rPr>
          <w:rStyle w:val="Fettung"/>
          <w:b w:val="0"/>
          <w:color w:val="auto"/>
        </w:rPr>
        <w:t xml:space="preserve"> mit zusätzlichen Diagnosemöglichkeiten</w:t>
      </w:r>
      <w:r w:rsidRPr="00D4788A">
        <w:rPr>
          <w:rStyle w:val="Fettung"/>
          <w:b w:val="0"/>
          <w:color w:val="auto"/>
        </w:rPr>
        <w:t>.</w:t>
      </w:r>
    </w:p>
    <w:p w14:paraId="658938C8" w14:textId="1A265DDE" w:rsidR="00D75D34" w:rsidRPr="00115BAB" w:rsidRDefault="00D75D34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2995DF58" w14:textId="3DD27D80" w:rsidR="00456DF0" w:rsidRPr="00456DF0" w:rsidRDefault="00456DF0" w:rsidP="007C1353">
      <w:pPr>
        <w:pStyle w:val="Flietext"/>
        <w:spacing w:line="360" w:lineRule="auto"/>
        <w:rPr>
          <w:rStyle w:val="Fettung"/>
          <w:color w:val="auto"/>
        </w:rPr>
      </w:pPr>
      <w:r w:rsidRPr="00456DF0">
        <w:rPr>
          <w:rStyle w:val="Fettung"/>
          <w:color w:val="auto"/>
        </w:rPr>
        <w:t>Höhere Spannung für neue Lacke möglich</w:t>
      </w:r>
    </w:p>
    <w:p w14:paraId="6E4C9643" w14:textId="074F9580" w:rsidR="003A5FEC" w:rsidRPr="00115BAB" w:rsidRDefault="00F66EE9" w:rsidP="007C1353">
      <w:pPr>
        <w:pStyle w:val="Flietext"/>
        <w:spacing w:line="360" w:lineRule="auto"/>
        <w:rPr>
          <w:rStyle w:val="Fettung"/>
          <w:b w:val="0"/>
          <w:color w:val="auto"/>
        </w:rPr>
      </w:pPr>
      <w:r w:rsidRPr="00115BAB">
        <w:rPr>
          <w:rStyle w:val="Fettung"/>
          <w:b w:val="0"/>
          <w:color w:val="auto"/>
        </w:rPr>
        <w:t xml:space="preserve">Mit den neuen </w:t>
      </w:r>
      <w:proofErr w:type="spellStart"/>
      <w:r w:rsidRPr="00115BAB">
        <w:rPr>
          <w:rStyle w:val="Fettung"/>
          <w:b w:val="0"/>
          <w:color w:val="auto"/>
        </w:rPr>
        <w:t>SiC</w:t>
      </w:r>
      <w:proofErr w:type="spellEnd"/>
      <w:r w:rsidR="00856AA9">
        <w:rPr>
          <w:rStyle w:val="Fettung"/>
          <w:b w:val="0"/>
          <w:color w:val="auto"/>
        </w:rPr>
        <w:t>-</w:t>
      </w:r>
      <w:r w:rsidRPr="00115BAB">
        <w:rPr>
          <w:rStyle w:val="Fettung"/>
          <w:b w:val="0"/>
          <w:color w:val="auto"/>
        </w:rPr>
        <w:t xml:space="preserve">Gleichrichter-Modulen </w:t>
      </w:r>
      <w:r w:rsidR="005A3D9E">
        <w:rPr>
          <w:rStyle w:val="Fettung"/>
          <w:b w:val="0"/>
          <w:color w:val="auto"/>
        </w:rPr>
        <w:t>sind An</w:t>
      </w:r>
      <w:r w:rsidR="00D02C94">
        <w:rPr>
          <w:rStyle w:val="Fettung"/>
          <w:b w:val="0"/>
          <w:color w:val="auto"/>
        </w:rPr>
        <w:t>l</w:t>
      </w:r>
      <w:r w:rsidR="005A3D9E">
        <w:rPr>
          <w:rStyle w:val="Fettung"/>
          <w:b w:val="0"/>
          <w:color w:val="auto"/>
        </w:rPr>
        <w:t>agenbetreiber</w:t>
      </w:r>
      <w:r w:rsidRPr="00115BAB">
        <w:rPr>
          <w:rStyle w:val="Fettung"/>
          <w:b w:val="0"/>
          <w:color w:val="auto"/>
        </w:rPr>
        <w:t xml:space="preserve"> bestens auf </w:t>
      </w:r>
      <w:r w:rsidR="005A3D9E">
        <w:rPr>
          <w:rStyle w:val="Fettung"/>
          <w:b w:val="0"/>
          <w:color w:val="auto"/>
        </w:rPr>
        <w:t>neue</w:t>
      </w:r>
      <w:r w:rsidR="005A3D9E" w:rsidRPr="00115BAB">
        <w:rPr>
          <w:rStyle w:val="Fettung"/>
          <w:b w:val="0"/>
          <w:color w:val="auto"/>
        </w:rPr>
        <w:t xml:space="preserve"> </w:t>
      </w:r>
      <w:r w:rsidRPr="00115BAB">
        <w:rPr>
          <w:rStyle w:val="Fettung"/>
          <w:b w:val="0"/>
          <w:color w:val="auto"/>
        </w:rPr>
        <w:t xml:space="preserve">Anforderungen vorbereitet, denn </w:t>
      </w:r>
      <w:r w:rsidR="005A3D9E">
        <w:rPr>
          <w:rStyle w:val="Fettung"/>
          <w:b w:val="0"/>
          <w:color w:val="auto"/>
        </w:rPr>
        <w:t xml:space="preserve">zukünftige </w:t>
      </w:r>
      <w:r w:rsidRPr="00115BAB">
        <w:rPr>
          <w:rStyle w:val="Fettung"/>
          <w:b w:val="0"/>
          <w:color w:val="auto"/>
        </w:rPr>
        <w:t xml:space="preserve">Lacke erfordern </w:t>
      </w:r>
      <w:r w:rsidR="00AA1F6C">
        <w:rPr>
          <w:rStyle w:val="Fettung"/>
          <w:b w:val="0"/>
          <w:color w:val="auto"/>
        </w:rPr>
        <w:t>möglicherweise</w:t>
      </w:r>
      <w:r w:rsidRPr="00115BAB">
        <w:rPr>
          <w:rStyle w:val="Fettung"/>
          <w:b w:val="0"/>
          <w:color w:val="auto"/>
        </w:rPr>
        <w:t xml:space="preserve"> höhere </w:t>
      </w:r>
      <w:r w:rsidR="000002C8" w:rsidRPr="00F93F18">
        <w:rPr>
          <w:rStyle w:val="Fettung"/>
          <w:b w:val="0"/>
          <w:color w:val="auto"/>
        </w:rPr>
        <w:t>Beschichtungs</w:t>
      </w:r>
      <w:r w:rsidR="00856AA9" w:rsidRPr="00F93F18">
        <w:rPr>
          <w:rStyle w:val="Fettung"/>
          <w:b w:val="0"/>
          <w:color w:val="auto"/>
        </w:rPr>
        <w:t>ströme</w:t>
      </w:r>
      <w:r w:rsidR="000002C8" w:rsidRPr="00F93F18">
        <w:rPr>
          <w:rStyle w:val="Fettung"/>
          <w:b w:val="0"/>
          <w:color w:val="auto"/>
        </w:rPr>
        <w:t xml:space="preserve"> oder -</w:t>
      </w:r>
      <w:r w:rsidR="00B34AB0">
        <w:rPr>
          <w:rStyle w:val="Fettung"/>
          <w:b w:val="0"/>
          <w:color w:val="auto"/>
        </w:rPr>
        <w:t>s</w:t>
      </w:r>
      <w:r w:rsidR="000002C8" w:rsidRPr="00F93F18">
        <w:rPr>
          <w:rStyle w:val="Fettung"/>
          <w:b w:val="0"/>
          <w:color w:val="auto"/>
        </w:rPr>
        <w:t>pannungen</w:t>
      </w:r>
      <w:r w:rsidRPr="00115BAB">
        <w:rPr>
          <w:rStyle w:val="Fettung"/>
          <w:b w:val="0"/>
          <w:color w:val="auto"/>
        </w:rPr>
        <w:t xml:space="preserve">. </w:t>
      </w:r>
      <w:proofErr w:type="spellStart"/>
      <w:r w:rsidR="00E37045" w:rsidRPr="00115BAB">
        <w:rPr>
          <w:rStyle w:val="Fettung"/>
          <w:color w:val="auto"/>
        </w:rPr>
        <w:t>Eco</w:t>
      </w:r>
      <w:r w:rsidR="00E37045" w:rsidRPr="00115BAB">
        <w:rPr>
          <w:rStyle w:val="Fettung"/>
          <w:b w:val="0"/>
          <w:color w:val="auto"/>
        </w:rPr>
        <w:t>DC</w:t>
      </w:r>
      <w:proofErr w:type="spellEnd"/>
      <w:r w:rsidR="00E37045" w:rsidRPr="00115BAB">
        <w:rPr>
          <w:rStyle w:val="Fettung"/>
          <w:b w:val="0"/>
          <w:color w:val="auto"/>
        </w:rPr>
        <w:t xml:space="preserve"> MACS </w:t>
      </w:r>
      <w:r w:rsidR="005A3D9E">
        <w:rPr>
          <w:rStyle w:val="Fettung"/>
          <w:b w:val="0"/>
          <w:color w:val="auto"/>
        </w:rPr>
        <w:t xml:space="preserve">ist für </w:t>
      </w:r>
      <w:r w:rsidR="00287218">
        <w:rPr>
          <w:rStyle w:val="Fettung"/>
          <w:b w:val="0"/>
          <w:color w:val="auto"/>
        </w:rPr>
        <w:t xml:space="preserve">eine </w:t>
      </w:r>
      <w:r w:rsidR="005A3D9E">
        <w:rPr>
          <w:rStyle w:val="Fettung"/>
          <w:b w:val="0"/>
          <w:color w:val="auto"/>
        </w:rPr>
        <w:t>höhere Gleichspannung von maximal 450 V DC und für mehr Strom pro Gleichrichtermodus</w:t>
      </w:r>
      <w:r w:rsidR="00856AA9">
        <w:rPr>
          <w:rStyle w:val="Fettung"/>
          <w:b w:val="0"/>
          <w:color w:val="auto"/>
        </w:rPr>
        <w:t xml:space="preserve"> bis maximal 120 A DC ausgelegt. </w:t>
      </w:r>
    </w:p>
    <w:p w14:paraId="560306AC" w14:textId="67ECAFB6" w:rsidR="00AA149A" w:rsidRPr="00115BAB" w:rsidRDefault="00AA149A" w:rsidP="007C1353">
      <w:pPr>
        <w:pStyle w:val="Flietext"/>
        <w:spacing w:line="360" w:lineRule="auto"/>
        <w:rPr>
          <w:rStyle w:val="Fettung"/>
          <w:b w:val="0"/>
          <w:color w:val="auto"/>
        </w:rPr>
      </w:pPr>
    </w:p>
    <w:p w14:paraId="09793467" w14:textId="6A8DF10D" w:rsidR="00AA1F6C" w:rsidRDefault="00AA149A" w:rsidP="007C1353">
      <w:pPr>
        <w:pStyle w:val="Flietext"/>
        <w:spacing w:line="360" w:lineRule="auto"/>
        <w:rPr>
          <w:color w:val="auto"/>
        </w:rPr>
      </w:pPr>
      <w:r w:rsidRPr="00115BAB">
        <w:rPr>
          <w:rStyle w:val="Fettung"/>
          <w:b w:val="0"/>
          <w:color w:val="auto"/>
        </w:rPr>
        <w:t xml:space="preserve">Die neuen </w:t>
      </w:r>
      <w:proofErr w:type="spellStart"/>
      <w:r w:rsidRPr="00115BAB">
        <w:rPr>
          <w:rStyle w:val="Fettung"/>
          <w:b w:val="0"/>
          <w:color w:val="auto"/>
        </w:rPr>
        <w:t>SiC</w:t>
      </w:r>
      <w:proofErr w:type="spellEnd"/>
      <w:r w:rsidR="00856AA9">
        <w:rPr>
          <w:rStyle w:val="Fettung"/>
          <w:b w:val="0"/>
          <w:color w:val="auto"/>
        </w:rPr>
        <w:t>-</w:t>
      </w:r>
      <w:r w:rsidRPr="00115BAB">
        <w:rPr>
          <w:rStyle w:val="Fettung"/>
          <w:b w:val="0"/>
          <w:color w:val="auto"/>
        </w:rPr>
        <w:t xml:space="preserve">Gleichrichter </w:t>
      </w:r>
      <w:r w:rsidR="00115BAB" w:rsidRPr="00115BAB">
        <w:rPr>
          <w:rStyle w:val="Fettung"/>
          <w:b w:val="0"/>
          <w:color w:val="auto"/>
        </w:rPr>
        <w:t xml:space="preserve">sind bereits in zwei Anlagen verbaut. </w:t>
      </w:r>
      <w:r w:rsidR="00856AA9">
        <w:rPr>
          <w:rStyle w:val="Fettung"/>
          <w:b w:val="0"/>
          <w:color w:val="auto"/>
        </w:rPr>
        <w:t xml:space="preserve">Dort ermöglichen sie den Anlagenbetrieb im optimalen Betriebspunkt und führen zu </w:t>
      </w:r>
      <w:r w:rsidR="00F93F18">
        <w:rPr>
          <w:rStyle w:val="Fettung"/>
          <w:b w:val="0"/>
          <w:color w:val="auto"/>
        </w:rPr>
        <w:t xml:space="preserve">einem </w:t>
      </w:r>
      <w:r w:rsidR="001F5838">
        <w:rPr>
          <w:rStyle w:val="Fettung"/>
          <w:b w:val="0"/>
          <w:color w:val="auto"/>
        </w:rPr>
        <w:t>bestmöglichen</w:t>
      </w:r>
      <w:r w:rsidR="00F93F18">
        <w:rPr>
          <w:rStyle w:val="Fettung"/>
          <w:b w:val="0"/>
          <w:color w:val="auto"/>
        </w:rPr>
        <w:t xml:space="preserve"> Beschichtungsergebnis</w:t>
      </w:r>
      <w:r w:rsidR="00856AA9">
        <w:rPr>
          <w:rStyle w:val="Fettung"/>
          <w:b w:val="0"/>
          <w:color w:val="auto"/>
        </w:rPr>
        <w:t xml:space="preserve">. </w:t>
      </w:r>
      <w:proofErr w:type="spellStart"/>
      <w:r w:rsidR="00856AA9">
        <w:rPr>
          <w:rStyle w:val="Fettung"/>
          <w:b w:val="0"/>
          <w:color w:val="auto"/>
        </w:rPr>
        <w:t>S</w:t>
      </w:r>
      <w:r w:rsidR="00287218">
        <w:rPr>
          <w:rStyle w:val="Fettung"/>
          <w:b w:val="0"/>
          <w:color w:val="auto"/>
        </w:rPr>
        <w:t>i</w:t>
      </w:r>
      <w:r w:rsidR="00856AA9">
        <w:rPr>
          <w:rStyle w:val="Fettung"/>
          <w:b w:val="0"/>
          <w:color w:val="auto"/>
        </w:rPr>
        <w:t>C</w:t>
      </w:r>
      <w:proofErr w:type="spellEnd"/>
      <w:r w:rsidR="00856AA9">
        <w:rPr>
          <w:rStyle w:val="Fettung"/>
          <w:b w:val="0"/>
          <w:color w:val="auto"/>
        </w:rPr>
        <w:t>-Gleichrichter</w:t>
      </w:r>
      <w:r w:rsidR="00856AA9" w:rsidRPr="00115BAB">
        <w:rPr>
          <w:rStyle w:val="Fettung"/>
          <w:b w:val="0"/>
          <w:color w:val="auto"/>
        </w:rPr>
        <w:t xml:space="preserve"> </w:t>
      </w:r>
      <w:r w:rsidR="00115BAB" w:rsidRPr="00115BAB">
        <w:rPr>
          <w:rStyle w:val="Fettung"/>
          <w:b w:val="0"/>
          <w:color w:val="auto"/>
        </w:rPr>
        <w:t xml:space="preserve">ersetzen </w:t>
      </w:r>
      <w:r w:rsidR="00AA1F6C">
        <w:rPr>
          <w:rStyle w:val="Fettung"/>
          <w:b w:val="0"/>
          <w:color w:val="auto"/>
        </w:rPr>
        <w:t xml:space="preserve">die seit etwa zehn Jahren auf dem Markt befindliche </w:t>
      </w:r>
      <w:r w:rsidR="00115BAB" w:rsidRPr="00115BAB">
        <w:rPr>
          <w:color w:val="auto"/>
        </w:rPr>
        <w:t xml:space="preserve">IGBT-Technologie, </w:t>
      </w:r>
      <w:r w:rsidR="00AA1F6C">
        <w:rPr>
          <w:color w:val="auto"/>
        </w:rPr>
        <w:t xml:space="preserve">können aber auch für </w:t>
      </w:r>
      <w:r w:rsidR="00115BAB" w:rsidRPr="00115BAB">
        <w:rPr>
          <w:color w:val="auto"/>
        </w:rPr>
        <w:t>ko</w:t>
      </w:r>
      <w:r w:rsidR="00352128">
        <w:rPr>
          <w:color w:val="auto"/>
        </w:rPr>
        <w:t>n</w:t>
      </w:r>
      <w:r w:rsidR="00115BAB" w:rsidRPr="00115BAB">
        <w:rPr>
          <w:color w:val="auto"/>
        </w:rPr>
        <w:t>ventionelle Thyristor</w:t>
      </w:r>
      <w:r w:rsidR="00856AA9">
        <w:rPr>
          <w:color w:val="auto"/>
        </w:rPr>
        <w:t>-</w:t>
      </w:r>
      <w:r w:rsidR="00115BAB" w:rsidRPr="00115BAB">
        <w:rPr>
          <w:color w:val="auto"/>
        </w:rPr>
        <w:t xml:space="preserve">Gleichrichter </w:t>
      </w:r>
      <w:r w:rsidR="00AA1F6C">
        <w:rPr>
          <w:color w:val="auto"/>
        </w:rPr>
        <w:t>nachgerüstet werden.</w:t>
      </w:r>
    </w:p>
    <w:p w14:paraId="6603220B" w14:textId="77777777" w:rsidR="00813888" w:rsidRDefault="00813888" w:rsidP="005B4B20">
      <w:pPr>
        <w:spacing w:line="280" w:lineRule="atLeast"/>
        <w:rPr>
          <w:rStyle w:val="Fettung"/>
        </w:rPr>
      </w:pPr>
    </w:p>
    <w:p w14:paraId="73A5CF15" w14:textId="77777777" w:rsidR="00726007" w:rsidRDefault="00726007" w:rsidP="005B4B20">
      <w:pPr>
        <w:spacing w:line="280" w:lineRule="atLeast"/>
        <w:rPr>
          <w:rStyle w:val="Fettung"/>
        </w:rPr>
      </w:pPr>
    </w:p>
    <w:p w14:paraId="6AADB41D" w14:textId="77777777" w:rsidR="00726007" w:rsidRDefault="00726007" w:rsidP="005B4B20">
      <w:pPr>
        <w:spacing w:line="280" w:lineRule="atLeast"/>
        <w:rPr>
          <w:rStyle w:val="Fettung"/>
        </w:rPr>
      </w:pPr>
    </w:p>
    <w:p w14:paraId="5B2B541D" w14:textId="77777777" w:rsidR="00726007" w:rsidRDefault="00726007" w:rsidP="005B4B20">
      <w:pPr>
        <w:spacing w:line="280" w:lineRule="atLeast"/>
        <w:rPr>
          <w:rStyle w:val="Fettung"/>
        </w:rPr>
      </w:pPr>
    </w:p>
    <w:p w14:paraId="26F6124E" w14:textId="77777777" w:rsidR="00726007" w:rsidRDefault="00726007" w:rsidP="005B4B20">
      <w:pPr>
        <w:spacing w:line="280" w:lineRule="atLeast"/>
        <w:rPr>
          <w:rStyle w:val="Fettung"/>
        </w:rPr>
      </w:pPr>
    </w:p>
    <w:p w14:paraId="58BEA0C1" w14:textId="77777777" w:rsidR="00726007" w:rsidRDefault="00726007" w:rsidP="005B4B20">
      <w:pPr>
        <w:spacing w:line="280" w:lineRule="atLeast"/>
        <w:rPr>
          <w:rStyle w:val="Fettung"/>
        </w:rPr>
      </w:pPr>
    </w:p>
    <w:p w14:paraId="5A13EF99" w14:textId="77777777" w:rsidR="00726007" w:rsidRDefault="00726007" w:rsidP="005B4B20">
      <w:pPr>
        <w:spacing w:line="280" w:lineRule="atLeast"/>
        <w:rPr>
          <w:rStyle w:val="Fettung"/>
        </w:rPr>
      </w:pPr>
    </w:p>
    <w:p w14:paraId="44E4423B" w14:textId="77777777" w:rsidR="00726007" w:rsidRDefault="00726007" w:rsidP="005B4B20">
      <w:pPr>
        <w:spacing w:line="280" w:lineRule="atLeast"/>
        <w:rPr>
          <w:rStyle w:val="Fettung"/>
        </w:rPr>
      </w:pPr>
    </w:p>
    <w:p w14:paraId="3C13926D" w14:textId="77777777" w:rsidR="00726007" w:rsidRDefault="00726007" w:rsidP="005B4B20">
      <w:pPr>
        <w:spacing w:line="280" w:lineRule="atLeast"/>
        <w:rPr>
          <w:rStyle w:val="Fettung"/>
        </w:rPr>
      </w:pPr>
    </w:p>
    <w:p w14:paraId="7919C884" w14:textId="77777777" w:rsidR="00726007" w:rsidRDefault="00726007" w:rsidP="005B4B20">
      <w:pPr>
        <w:spacing w:line="280" w:lineRule="atLeast"/>
        <w:rPr>
          <w:rStyle w:val="Fettung"/>
        </w:rPr>
      </w:pPr>
    </w:p>
    <w:p w14:paraId="57BA5991" w14:textId="77777777" w:rsidR="00726007" w:rsidRDefault="00726007" w:rsidP="005B4B20">
      <w:pPr>
        <w:spacing w:line="280" w:lineRule="atLeast"/>
        <w:rPr>
          <w:rStyle w:val="Fettung"/>
        </w:rPr>
      </w:pPr>
    </w:p>
    <w:p w14:paraId="1DCCF226" w14:textId="77777777" w:rsidR="00726007" w:rsidRDefault="00726007" w:rsidP="005B4B20">
      <w:pPr>
        <w:spacing w:line="280" w:lineRule="atLeast"/>
        <w:rPr>
          <w:rStyle w:val="Fettung"/>
        </w:rPr>
      </w:pPr>
    </w:p>
    <w:p w14:paraId="11533A5F" w14:textId="77777777" w:rsidR="00726007" w:rsidRDefault="00726007" w:rsidP="005B4B20">
      <w:pPr>
        <w:spacing w:line="280" w:lineRule="atLeast"/>
        <w:rPr>
          <w:rStyle w:val="Fettung"/>
        </w:rPr>
      </w:pPr>
    </w:p>
    <w:p w14:paraId="752F000F" w14:textId="165610B3" w:rsidR="00F15EAF" w:rsidRDefault="005B4385" w:rsidP="005B4B20">
      <w:pPr>
        <w:spacing w:line="280" w:lineRule="atLeast"/>
        <w:rPr>
          <w:rStyle w:val="Fettung"/>
        </w:rPr>
      </w:pPr>
      <w:r>
        <w:rPr>
          <w:rStyle w:val="Fettung"/>
        </w:rPr>
        <w:lastRenderedPageBreak/>
        <w:t>Bilder</w:t>
      </w:r>
    </w:p>
    <w:p w14:paraId="50804142" w14:textId="70DDCD8B" w:rsidR="00F15EAF" w:rsidRDefault="00F15EAF" w:rsidP="005B4B20">
      <w:pPr>
        <w:spacing w:line="280" w:lineRule="atLeast"/>
        <w:rPr>
          <w:rStyle w:val="Fettung"/>
        </w:rPr>
      </w:pPr>
    </w:p>
    <w:p w14:paraId="0BB09EAB" w14:textId="77777777" w:rsidR="00813888" w:rsidRPr="009000BC" w:rsidRDefault="00813888" w:rsidP="00813888">
      <w:pPr>
        <w:pStyle w:val="Flietext"/>
      </w:pPr>
      <w:r w:rsidRPr="009000BC">
        <w:rPr>
          <w:noProof/>
          <w:lang w:eastAsia="de-DE"/>
        </w:rPr>
        <w:drawing>
          <wp:inline distT="0" distB="0" distL="0" distR="0" wp14:anchorId="1FD3104E" wp14:editId="0BE9061C">
            <wp:extent cx="4932000" cy="2774250"/>
            <wp:effectExtent l="0" t="0" r="2540" b="7620"/>
            <wp:docPr id="29" name="Grafik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000" cy="277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E5ADE" w14:textId="7BA0FD03" w:rsidR="00813888" w:rsidRPr="009711C2" w:rsidRDefault="00813888" w:rsidP="009711C2">
      <w:pPr>
        <w:pStyle w:val="Abbildung"/>
        <w:rPr>
          <w:rStyle w:val="Fettung"/>
          <w:b w:val="0"/>
          <w:spacing w:val="0"/>
          <w:w w:val="100"/>
        </w:rPr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1</w:t>
      </w:r>
      <w:r w:rsidRPr="009000BC">
        <w:t xml:space="preserve">: </w:t>
      </w:r>
      <w:r w:rsidR="009711C2" w:rsidRPr="009711C2">
        <w:t xml:space="preserve">Dürrs neuer Gleichrichter </w:t>
      </w:r>
      <w:proofErr w:type="spellStart"/>
      <w:r w:rsidR="009711C2" w:rsidRPr="00406F3B">
        <w:rPr>
          <w:b/>
          <w:bCs/>
        </w:rPr>
        <w:t>Eco</w:t>
      </w:r>
      <w:r w:rsidR="009711C2" w:rsidRPr="009711C2">
        <w:t>DC</w:t>
      </w:r>
      <w:proofErr w:type="spellEnd"/>
      <w:r w:rsidR="009711C2" w:rsidRPr="009711C2">
        <w:t xml:space="preserve"> MACS für die kathodische Tauchlackierung bringt 50 Prozent mehr Leistung bei gleichem Platzbedarf</w:t>
      </w:r>
      <w:r w:rsidR="00A714E8">
        <w:t>.</w:t>
      </w:r>
    </w:p>
    <w:p w14:paraId="3123E82E" w14:textId="77777777" w:rsidR="00272EB5" w:rsidRPr="00A77802" w:rsidRDefault="00272EB5" w:rsidP="00272EB5">
      <w:pPr>
        <w:pStyle w:val="Disclaimer"/>
        <w:spacing w:line="360" w:lineRule="auto"/>
        <w:rPr>
          <w:rFonts w:eastAsia="Times New Roman"/>
          <w:iCs/>
          <w:color w:val="auto"/>
          <w:sz w:val="18"/>
          <w:szCs w:val="18"/>
        </w:rPr>
      </w:pPr>
      <w:r w:rsidRPr="00A77802">
        <w:rPr>
          <w:rStyle w:val="DisclaimerZchn"/>
          <w:iCs/>
          <w:color w:val="auto"/>
          <w:sz w:val="18"/>
          <w:szCs w:val="18"/>
        </w:rPr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A77802">
        <w:rPr>
          <w:rStyle w:val="DisclaimerZchn"/>
          <w:iCs/>
          <w:color w:val="auto"/>
          <w:sz w:val="18"/>
          <w:szCs w:val="18"/>
        </w:rPr>
        <w:t>Pharma</w:t>
      </w:r>
      <w:proofErr w:type="spellEnd"/>
      <w:r w:rsidRPr="00A77802">
        <w:rPr>
          <w:rStyle w:val="DisclaimerZchn"/>
          <w:iCs/>
          <w:color w:val="auto"/>
          <w:sz w:val="18"/>
          <w:szCs w:val="18"/>
        </w:rPr>
        <w:t>, Medizintechnik und Holzbearbeitung. Im Jahr 2021 erzielte er einen Umsatz von 3,54 Mrd. €. Das Unternehmen hat rund 18.400 Beschäftigte und verfügt über 120 Standorte in 33</w:t>
      </w:r>
      <w:r w:rsidRPr="00A77802">
        <w:rPr>
          <w:iCs/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A77802">
        <w:rPr>
          <w:iCs/>
          <w:color w:val="auto"/>
          <w:sz w:val="18"/>
          <w:szCs w:val="18"/>
        </w:rPr>
        <w:t>Divisions</w:t>
      </w:r>
      <w:proofErr w:type="spellEnd"/>
      <w:r w:rsidRPr="00A77802">
        <w:rPr>
          <w:iCs/>
          <w:color w:val="auto"/>
          <w:sz w:val="18"/>
          <w:szCs w:val="18"/>
        </w:rPr>
        <w:t xml:space="preserve"> am Markt:</w:t>
      </w:r>
    </w:p>
    <w:p w14:paraId="498F0C52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r w:rsidRPr="00A77802">
        <w:rPr>
          <w:b/>
          <w:bCs/>
          <w:iCs/>
          <w:color w:val="auto"/>
          <w:sz w:val="18"/>
          <w:szCs w:val="18"/>
        </w:rPr>
        <w:t>Paint and Final Assembly Systems</w:t>
      </w:r>
      <w:r w:rsidRPr="00A77802">
        <w:rPr>
          <w:iCs/>
          <w:color w:val="auto"/>
          <w:sz w:val="18"/>
          <w:szCs w:val="18"/>
        </w:rPr>
        <w:t xml:space="preserve">: Lackierereien sowie Endmontage-, Prüf- und </w:t>
      </w:r>
      <w:proofErr w:type="spellStart"/>
      <w:r w:rsidRPr="00A77802">
        <w:rPr>
          <w:iCs/>
          <w:color w:val="auto"/>
          <w:sz w:val="18"/>
          <w:szCs w:val="18"/>
        </w:rPr>
        <w:t>Befülltechnik</w:t>
      </w:r>
      <w:proofErr w:type="spellEnd"/>
      <w:r w:rsidRPr="00A77802">
        <w:rPr>
          <w:iCs/>
          <w:color w:val="auto"/>
          <w:sz w:val="18"/>
          <w:szCs w:val="18"/>
        </w:rPr>
        <w:t xml:space="preserve"> für die Automobilindustrie, Montage- und Prüfsysteme für Medizinprodukte</w:t>
      </w:r>
    </w:p>
    <w:p w14:paraId="0FD876F1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A77802">
        <w:rPr>
          <w:b/>
          <w:bCs/>
          <w:iCs/>
          <w:color w:val="auto"/>
          <w:sz w:val="18"/>
          <w:szCs w:val="18"/>
        </w:rPr>
        <w:t>Application</w:t>
      </w:r>
      <w:proofErr w:type="spellEnd"/>
      <w:r w:rsidRPr="00A77802">
        <w:rPr>
          <w:b/>
          <w:bCs/>
          <w:iCs/>
          <w:color w:val="auto"/>
          <w:sz w:val="18"/>
          <w:szCs w:val="18"/>
        </w:rPr>
        <w:t xml:space="preserve"> Technology</w:t>
      </w:r>
      <w:r w:rsidRPr="00A77802">
        <w:rPr>
          <w:iCs/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7E57A429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r w:rsidRPr="00A77802">
        <w:rPr>
          <w:b/>
          <w:bCs/>
          <w:iCs/>
          <w:color w:val="auto"/>
          <w:sz w:val="18"/>
          <w:szCs w:val="18"/>
        </w:rPr>
        <w:t>Clean Technology Systems</w:t>
      </w:r>
      <w:r w:rsidRPr="00A77802">
        <w:rPr>
          <w:iCs/>
          <w:color w:val="auto"/>
          <w:sz w:val="18"/>
          <w:szCs w:val="18"/>
        </w:rPr>
        <w:t>: Abluftreinigungsanlagen, Schallschutzsysteme und Beschichtungsanlagen für Batterieelektroden</w:t>
      </w:r>
    </w:p>
    <w:p w14:paraId="0341A3F9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A77802">
        <w:rPr>
          <w:b/>
          <w:bCs/>
          <w:iCs/>
          <w:color w:val="auto"/>
          <w:sz w:val="18"/>
          <w:szCs w:val="18"/>
        </w:rPr>
        <w:t>Measuring</w:t>
      </w:r>
      <w:proofErr w:type="spellEnd"/>
      <w:r w:rsidRPr="00A77802">
        <w:rPr>
          <w:b/>
          <w:bCs/>
          <w:iCs/>
          <w:color w:val="auto"/>
          <w:sz w:val="18"/>
          <w:szCs w:val="18"/>
        </w:rPr>
        <w:t xml:space="preserve"> and </w:t>
      </w:r>
      <w:proofErr w:type="spellStart"/>
      <w:r w:rsidRPr="00A77802">
        <w:rPr>
          <w:b/>
          <w:bCs/>
          <w:iCs/>
          <w:color w:val="auto"/>
          <w:sz w:val="18"/>
          <w:szCs w:val="18"/>
        </w:rPr>
        <w:t>Process</w:t>
      </w:r>
      <w:proofErr w:type="spellEnd"/>
      <w:r w:rsidRPr="00A77802">
        <w:rPr>
          <w:b/>
          <w:bCs/>
          <w:iCs/>
          <w:color w:val="auto"/>
          <w:sz w:val="18"/>
          <w:szCs w:val="18"/>
        </w:rPr>
        <w:t xml:space="preserve"> Systems</w:t>
      </w:r>
      <w:r w:rsidRPr="00A77802">
        <w:rPr>
          <w:iCs/>
          <w:color w:val="auto"/>
          <w:sz w:val="18"/>
          <w:szCs w:val="18"/>
        </w:rPr>
        <w:t xml:space="preserve">: Auswuchtanlagen und Diagnosetechnik </w:t>
      </w:r>
    </w:p>
    <w:p w14:paraId="083C2A4D" w14:textId="77777777" w:rsidR="00272EB5" w:rsidRPr="00A77802" w:rsidRDefault="00272EB5" w:rsidP="00272EB5">
      <w:pPr>
        <w:pStyle w:val="BeschreibungDivisions"/>
        <w:spacing w:line="360" w:lineRule="auto"/>
        <w:rPr>
          <w:iCs/>
          <w:color w:val="auto"/>
          <w:sz w:val="18"/>
          <w:szCs w:val="18"/>
        </w:rPr>
      </w:pPr>
      <w:proofErr w:type="spellStart"/>
      <w:r w:rsidRPr="00A77802">
        <w:rPr>
          <w:b/>
          <w:bCs/>
          <w:iCs/>
          <w:color w:val="auto"/>
          <w:sz w:val="18"/>
          <w:szCs w:val="18"/>
        </w:rPr>
        <w:t>Woodworking</w:t>
      </w:r>
      <w:proofErr w:type="spellEnd"/>
      <w:r w:rsidRPr="00A77802">
        <w:rPr>
          <w:b/>
          <w:bCs/>
          <w:iCs/>
          <w:color w:val="auto"/>
          <w:sz w:val="18"/>
          <w:szCs w:val="18"/>
        </w:rPr>
        <w:t xml:space="preserve"> Machinery and Systems</w:t>
      </w:r>
      <w:r w:rsidRPr="00A77802">
        <w:rPr>
          <w:iCs/>
          <w:color w:val="auto"/>
          <w:sz w:val="18"/>
          <w:szCs w:val="18"/>
        </w:rPr>
        <w:t>: Maschinen und Anlagen für die holzbearbeitende Industrie</w:t>
      </w:r>
    </w:p>
    <w:p w14:paraId="026DF009" w14:textId="77777777" w:rsidR="00A714E8" w:rsidRDefault="00A714E8" w:rsidP="0015445B">
      <w:pPr>
        <w:spacing w:line="280" w:lineRule="atLeast"/>
        <w:rPr>
          <w:rStyle w:val="Fettung"/>
        </w:rPr>
      </w:pPr>
    </w:p>
    <w:p w14:paraId="35ABB60B" w14:textId="61E0A6DA" w:rsidR="0015445B" w:rsidRPr="004119BA" w:rsidRDefault="0015445B" w:rsidP="0015445B">
      <w:pPr>
        <w:spacing w:line="280" w:lineRule="atLeast"/>
        <w:rPr>
          <w:rStyle w:val="Fettung"/>
        </w:rPr>
      </w:pPr>
      <w:r w:rsidRPr="004119BA">
        <w:rPr>
          <w:rStyle w:val="Fettung"/>
        </w:rPr>
        <w:lastRenderedPageBreak/>
        <w:t>Kontakt</w:t>
      </w:r>
    </w:p>
    <w:p w14:paraId="17739020" w14:textId="77777777" w:rsidR="0015445B" w:rsidRPr="000E1320" w:rsidRDefault="0015445B" w:rsidP="0015445B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55DF9C05" w14:textId="77777777" w:rsidR="00F36F4E" w:rsidRPr="008C0CF9" w:rsidRDefault="00F36F4E" w:rsidP="00F36F4E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8C0CF9">
        <w:rPr>
          <w:rFonts w:ascii="Arial" w:eastAsia="Arial" w:hAnsi="Arial" w:cs="Arial"/>
          <w:szCs w:val="22"/>
          <w:lang w:val="en-US"/>
        </w:rPr>
        <w:t>Kristin Roth</w:t>
      </w:r>
    </w:p>
    <w:p w14:paraId="7E7145E0" w14:textId="77777777" w:rsidR="00F36F4E" w:rsidRPr="006A68BC" w:rsidRDefault="00F36F4E" w:rsidP="00F36F4E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6A68BC">
        <w:rPr>
          <w:rFonts w:ascii="Arial" w:eastAsia="Arial" w:hAnsi="Arial" w:cs="Arial"/>
          <w:szCs w:val="22"/>
          <w:lang w:val="en-US"/>
        </w:rPr>
        <w:t>Marketing</w:t>
      </w:r>
    </w:p>
    <w:p w14:paraId="5A92AF50" w14:textId="77777777" w:rsidR="00F36F4E" w:rsidRPr="006A68BC" w:rsidRDefault="00F36F4E" w:rsidP="00F36F4E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6A68BC">
        <w:rPr>
          <w:rFonts w:ascii="Arial" w:eastAsia="Arial" w:hAnsi="Arial" w:cs="Arial"/>
          <w:szCs w:val="22"/>
          <w:lang w:val="en-US"/>
        </w:rPr>
        <w:t>Phone: +49 7142 78-4854</w:t>
      </w:r>
    </w:p>
    <w:p w14:paraId="485C8387" w14:textId="77777777" w:rsidR="00F36F4E" w:rsidRPr="006A68BC" w:rsidRDefault="00F36F4E" w:rsidP="00F36F4E">
      <w:pPr>
        <w:tabs>
          <w:tab w:val="left" w:pos="851"/>
          <w:tab w:val="left" w:pos="4253"/>
        </w:tabs>
        <w:spacing w:line="276" w:lineRule="auto"/>
        <w:ind w:right="284"/>
        <w:rPr>
          <w:rFonts w:ascii="Arial" w:eastAsia="Arial" w:hAnsi="Arial" w:cs="Arial"/>
          <w:szCs w:val="22"/>
          <w:lang w:val="en-US"/>
        </w:rPr>
      </w:pPr>
      <w:r w:rsidRPr="006A68BC">
        <w:rPr>
          <w:rFonts w:ascii="Arial" w:eastAsia="Arial" w:hAnsi="Arial" w:cs="Arial"/>
          <w:szCs w:val="22"/>
          <w:lang w:val="en-US"/>
        </w:rPr>
        <w:t xml:space="preserve">E-Mail: </w:t>
      </w:r>
      <w:r w:rsidRPr="006A68BC">
        <w:rPr>
          <w:lang w:val="en-US"/>
        </w:rPr>
        <w:t>kristin.roth@durr.com</w:t>
      </w:r>
    </w:p>
    <w:p w14:paraId="57A8683E" w14:textId="77777777" w:rsidR="0015445B" w:rsidRPr="00D71941" w:rsidRDefault="00726007" w:rsidP="0015445B">
      <w:pPr>
        <w:spacing w:line="276" w:lineRule="auto"/>
        <w:rPr>
          <w:lang w:val="en-US"/>
        </w:rPr>
      </w:pPr>
      <w:hyperlink r:id="rId13" w:history="1">
        <w:r w:rsidR="0015445B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44655" w14:textId="77777777" w:rsidR="00716FB6" w:rsidRDefault="00716FB6" w:rsidP="00D9165E">
      <w:r>
        <w:separator/>
      </w:r>
    </w:p>
  </w:endnote>
  <w:endnote w:type="continuationSeparator" w:id="0">
    <w:p w14:paraId="20997E48" w14:textId="77777777" w:rsidR="00716FB6" w:rsidRDefault="00716FB6" w:rsidP="00D9165E">
      <w:r>
        <w:continuationSeparator/>
      </w:r>
    </w:p>
  </w:endnote>
  <w:endnote w:type="continuationNotice" w:id="1">
    <w:p w14:paraId="5DD097FC" w14:textId="77777777" w:rsidR="00716FB6" w:rsidRDefault="00716F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142186BC" w:rsidR="009A046D" w:rsidRPr="0085432F" w:rsidRDefault="009A046D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726007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726007">
      <w:instrText>2</w:instrText>
    </w:r>
    <w:r w:rsidRPr="006E5C09">
      <w:fldChar w:fldCharType="end"/>
    </w:r>
    <w:r w:rsidRPr="006E5C09">
      <w:instrText>/</w:instrText>
    </w:r>
    <w:fldSimple w:instr="NUMPAGES  \* MERGEFORMAT">
      <w:r w:rsidR="00726007">
        <w:instrText>5</w:instrText>
      </w:r>
    </w:fldSimple>
    <w:r w:rsidRPr="006E5C09">
      <w:instrText>" "</w:instrText>
    </w:r>
    <w:r w:rsidRPr="006E5C09">
      <w:fldChar w:fldCharType="separate"/>
    </w:r>
    <w:r w:rsidR="00726007">
      <w:t>2</w:t>
    </w:r>
    <w:r w:rsidR="00726007" w:rsidRPr="006E5C09">
      <w:t>/</w:t>
    </w:r>
    <w:r w:rsidR="00726007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370D5F6E" w:rsidR="009A046D" w:rsidRPr="005218C8" w:rsidRDefault="009A046D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726007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726007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726007">
        <w:instrText>5</w:instrText>
      </w:r>
    </w:fldSimple>
    <w:r w:rsidRPr="005218C8">
      <w:instrText>" "</w:instrText>
    </w:r>
    <w:r w:rsidRPr="005218C8">
      <w:fldChar w:fldCharType="separate"/>
    </w:r>
    <w:r w:rsidR="00726007">
      <w:t>1</w:t>
    </w:r>
    <w:r w:rsidR="00726007" w:rsidRPr="005218C8">
      <w:t>/</w:t>
    </w:r>
    <w:r w:rsidR="00726007">
      <w:t>5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21306" w14:textId="77777777" w:rsidR="00716FB6" w:rsidRDefault="00716FB6" w:rsidP="00D9165E">
      <w:r>
        <w:separator/>
      </w:r>
    </w:p>
  </w:footnote>
  <w:footnote w:type="continuationSeparator" w:id="0">
    <w:p w14:paraId="0958768B" w14:textId="77777777" w:rsidR="00716FB6" w:rsidRDefault="00716FB6" w:rsidP="00D9165E">
      <w:r>
        <w:continuationSeparator/>
      </w:r>
    </w:p>
  </w:footnote>
  <w:footnote w:type="continuationNotice" w:id="1">
    <w:p w14:paraId="2041D007" w14:textId="77777777" w:rsidR="00716FB6" w:rsidRDefault="00716F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9A046D" w:rsidRPr="00F73F1D" w:rsidRDefault="009A046D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9A046D" w:rsidRPr="0026127D" w:rsidRDefault="009A046D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9A046D" w:rsidRPr="0026127D" w:rsidRDefault="009A046D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9A046D" w:rsidRPr="0026127D" w:rsidRDefault="009A046D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9A046D" w:rsidRPr="0026127D" w:rsidRDefault="009A046D" w:rsidP="00B143FE">
                          <w:pPr>
                            <w:pStyle w:val="Kontaktdaten"/>
                          </w:pPr>
                        </w:p>
                        <w:p w14:paraId="4A747A10" w14:textId="77777777" w:rsidR="009A046D" w:rsidRPr="0026127D" w:rsidRDefault="009A046D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9A046D" w:rsidRDefault="009A046D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9A046D" w:rsidRPr="0026127D" w:rsidRDefault="009A046D" w:rsidP="00B143FE">
                          <w:pPr>
                            <w:pStyle w:val="Kontaktdaten"/>
                          </w:pPr>
                        </w:p>
                        <w:p w14:paraId="4A3B1117" w14:textId="77777777" w:rsidR="009A046D" w:rsidRPr="0026127D" w:rsidRDefault="009A046D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9A046D" w:rsidRPr="0026127D" w:rsidRDefault="009A046D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9A046D" w:rsidRPr="0026127D" w:rsidRDefault="009A046D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9A046D" w:rsidRPr="0026127D" w:rsidRDefault="009A046D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9A046D" w:rsidRPr="0026127D" w:rsidRDefault="009A046D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9A046D" w:rsidRPr="0026127D" w:rsidRDefault="009A046D" w:rsidP="00B143FE">
                    <w:pPr>
                      <w:pStyle w:val="Kontaktdaten"/>
                    </w:pPr>
                  </w:p>
                  <w:p w14:paraId="4A747A10" w14:textId="77777777" w:rsidR="009A046D" w:rsidRPr="0026127D" w:rsidRDefault="009A046D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9A046D" w:rsidRDefault="009A046D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9A046D" w:rsidRPr="0026127D" w:rsidRDefault="009A046D" w:rsidP="00B143FE">
                    <w:pPr>
                      <w:pStyle w:val="Kontaktdaten"/>
                    </w:pPr>
                  </w:p>
                  <w:p w14:paraId="4A3B1117" w14:textId="77777777" w:rsidR="009A046D" w:rsidRPr="0026127D" w:rsidRDefault="009A046D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9A046D" w:rsidRPr="0026127D" w:rsidRDefault="009A046D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9A046D" w:rsidRPr="005837F9" w:rsidRDefault="009A046D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9A046D" w:rsidRDefault="009A046D" w:rsidP="005218C8">
    <w:pPr>
      <w:pStyle w:val="Kopfzeile"/>
    </w:pPr>
  </w:p>
  <w:p w14:paraId="42F14B11" w14:textId="77777777" w:rsidR="009A046D" w:rsidRDefault="009A046D" w:rsidP="005218C8">
    <w:pPr>
      <w:pStyle w:val="Kopfzeile"/>
    </w:pPr>
  </w:p>
  <w:p w14:paraId="3DD9B2BA" w14:textId="77777777" w:rsidR="009A046D" w:rsidRDefault="009A046D" w:rsidP="005218C8">
    <w:pPr>
      <w:pStyle w:val="Kopfzeile"/>
    </w:pPr>
  </w:p>
  <w:p w14:paraId="63AA6475" w14:textId="77777777" w:rsidR="009A046D" w:rsidRDefault="009A046D" w:rsidP="00D9165E"/>
  <w:p w14:paraId="1ADCC302" w14:textId="77777777" w:rsidR="009A046D" w:rsidRDefault="009A046D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9A046D" w:rsidRPr="0026127D" w:rsidRDefault="009A046D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9A046D" w:rsidRPr="0026127D" w:rsidRDefault="009A046D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9A046D" w:rsidRPr="0026127D" w:rsidRDefault="009A046D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9A046D" w:rsidRPr="0026127D" w:rsidRDefault="009A046D" w:rsidP="0026127D">
                          <w:pPr>
                            <w:pStyle w:val="Kontaktdaten"/>
                          </w:pPr>
                        </w:p>
                        <w:p w14:paraId="451432D7" w14:textId="77777777" w:rsidR="009A046D" w:rsidRPr="0026127D" w:rsidRDefault="009A046D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9A046D" w:rsidRDefault="009A046D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9A046D" w:rsidRPr="0026127D" w:rsidRDefault="009A046D" w:rsidP="0026127D">
                          <w:pPr>
                            <w:pStyle w:val="Kontaktdaten"/>
                          </w:pPr>
                        </w:p>
                        <w:p w14:paraId="6E924C90" w14:textId="77777777" w:rsidR="009A046D" w:rsidRPr="0026127D" w:rsidRDefault="009A046D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9A046D" w:rsidRPr="0026127D" w:rsidRDefault="009A046D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9A046D" w:rsidRPr="0026127D" w:rsidRDefault="009A046D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9A046D" w:rsidRPr="0026127D" w:rsidRDefault="009A046D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9A046D" w:rsidRPr="0026127D" w:rsidRDefault="009A046D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9A046D" w:rsidRPr="0026127D" w:rsidRDefault="009A046D" w:rsidP="0026127D">
                    <w:pPr>
                      <w:pStyle w:val="Kontaktdaten"/>
                    </w:pPr>
                  </w:p>
                  <w:p w14:paraId="451432D7" w14:textId="77777777" w:rsidR="009A046D" w:rsidRPr="0026127D" w:rsidRDefault="009A046D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9A046D" w:rsidRDefault="009A046D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9A046D" w:rsidRPr="0026127D" w:rsidRDefault="009A046D" w:rsidP="0026127D">
                    <w:pPr>
                      <w:pStyle w:val="Kontaktdaten"/>
                    </w:pPr>
                  </w:p>
                  <w:p w14:paraId="6E924C90" w14:textId="77777777" w:rsidR="009A046D" w:rsidRPr="0026127D" w:rsidRDefault="009A046D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9A046D" w:rsidRPr="0026127D" w:rsidRDefault="009A046D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9"/>
  </w:num>
  <w:num w:numId="8">
    <w:abstractNumId w:val="7"/>
  </w:num>
  <w:num w:numId="9">
    <w:abstractNumId w:val="18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8"/>
    <w:rsid w:val="00000A27"/>
    <w:rsid w:val="000010C4"/>
    <w:rsid w:val="00003DD5"/>
    <w:rsid w:val="000042E4"/>
    <w:rsid w:val="00004CE4"/>
    <w:rsid w:val="00004D92"/>
    <w:rsid w:val="00004FE4"/>
    <w:rsid w:val="00005AF4"/>
    <w:rsid w:val="00007506"/>
    <w:rsid w:val="0001039C"/>
    <w:rsid w:val="00010DAA"/>
    <w:rsid w:val="00011CA6"/>
    <w:rsid w:val="000137F9"/>
    <w:rsid w:val="00013B23"/>
    <w:rsid w:val="000149B4"/>
    <w:rsid w:val="00015E60"/>
    <w:rsid w:val="00015F92"/>
    <w:rsid w:val="00016315"/>
    <w:rsid w:val="000165C4"/>
    <w:rsid w:val="00016ABD"/>
    <w:rsid w:val="00016B66"/>
    <w:rsid w:val="0001758B"/>
    <w:rsid w:val="0002056D"/>
    <w:rsid w:val="000221AE"/>
    <w:rsid w:val="0002273A"/>
    <w:rsid w:val="00022762"/>
    <w:rsid w:val="00025217"/>
    <w:rsid w:val="000260B5"/>
    <w:rsid w:val="00026B8C"/>
    <w:rsid w:val="00030020"/>
    <w:rsid w:val="00030C1A"/>
    <w:rsid w:val="0003227D"/>
    <w:rsid w:val="000339D1"/>
    <w:rsid w:val="00033B70"/>
    <w:rsid w:val="00033BAD"/>
    <w:rsid w:val="0003445B"/>
    <w:rsid w:val="0003543C"/>
    <w:rsid w:val="00036336"/>
    <w:rsid w:val="00037BB3"/>
    <w:rsid w:val="00037FF7"/>
    <w:rsid w:val="00040FEA"/>
    <w:rsid w:val="0004140A"/>
    <w:rsid w:val="000436AB"/>
    <w:rsid w:val="00043AB8"/>
    <w:rsid w:val="0004583E"/>
    <w:rsid w:val="00052BC7"/>
    <w:rsid w:val="000547C1"/>
    <w:rsid w:val="000557D8"/>
    <w:rsid w:val="00056AC8"/>
    <w:rsid w:val="00060375"/>
    <w:rsid w:val="00062BC6"/>
    <w:rsid w:val="00062C8E"/>
    <w:rsid w:val="00063005"/>
    <w:rsid w:val="00064547"/>
    <w:rsid w:val="0006566D"/>
    <w:rsid w:val="0006654A"/>
    <w:rsid w:val="000667BB"/>
    <w:rsid w:val="000679B5"/>
    <w:rsid w:val="00067A27"/>
    <w:rsid w:val="00070B29"/>
    <w:rsid w:val="0007116F"/>
    <w:rsid w:val="0007195C"/>
    <w:rsid w:val="00073211"/>
    <w:rsid w:val="000750E4"/>
    <w:rsid w:val="00075464"/>
    <w:rsid w:val="0007582C"/>
    <w:rsid w:val="00077087"/>
    <w:rsid w:val="00081766"/>
    <w:rsid w:val="00082097"/>
    <w:rsid w:val="000829F2"/>
    <w:rsid w:val="000830E8"/>
    <w:rsid w:val="000834D8"/>
    <w:rsid w:val="0008387D"/>
    <w:rsid w:val="00085D6C"/>
    <w:rsid w:val="0008775A"/>
    <w:rsid w:val="0008795D"/>
    <w:rsid w:val="00087E30"/>
    <w:rsid w:val="00090C8B"/>
    <w:rsid w:val="0009126C"/>
    <w:rsid w:val="00093A2E"/>
    <w:rsid w:val="00095F60"/>
    <w:rsid w:val="00097770"/>
    <w:rsid w:val="00097924"/>
    <w:rsid w:val="000A0BBC"/>
    <w:rsid w:val="000A6420"/>
    <w:rsid w:val="000A64D9"/>
    <w:rsid w:val="000A6F4E"/>
    <w:rsid w:val="000A779F"/>
    <w:rsid w:val="000A799A"/>
    <w:rsid w:val="000A7C4A"/>
    <w:rsid w:val="000B066F"/>
    <w:rsid w:val="000B122D"/>
    <w:rsid w:val="000B17AC"/>
    <w:rsid w:val="000B237F"/>
    <w:rsid w:val="000B2833"/>
    <w:rsid w:val="000B2854"/>
    <w:rsid w:val="000B42D1"/>
    <w:rsid w:val="000B5913"/>
    <w:rsid w:val="000B6E58"/>
    <w:rsid w:val="000B77D0"/>
    <w:rsid w:val="000C009A"/>
    <w:rsid w:val="000C214E"/>
    <w:rsid w:val="000C2A85"/>
    <w:rsid w:val="000C3444"/>
    <w:rsid w:val="000C3AF3"/>
    <w:rsid w:val="000C5372"/>
    <w:rsid w:val="000C6350"/>
    <w:rsid w:val="000C67C4"/>
    <w:rsid w:val="000C74C8"/>
    <w:rsid w:val="000C74D5"/>
    <w:rsid w:val="000C75B3"/>
    <w:rsid w:val="000D0280"/>
    <w:rsid w:val="000D1867"/>
    <w:rsid w:val="000D3F8C"/>
    <w:rsid w:val="000D4047"/>
    <w:rsid w:val="000E1145"/>
    <w:rsid w:val="000E5181"/>
    <w:rsid w:val="000F0487"/>
    <w:rsid w:val="000F0FF2"/>
    <w:rsid w:val="000F19F0"/>
    <w:rsid w:val="000F1B6F"/>
    <w:rsid w:val="000F215E"/>
    <w:rsid w:val="000F3B8C"/>
    <w:rsid w:val="000F52E1"/>
    <w:rsid w:val="000F599A"/>
    <w:rsid w:val="000F6181"/>
    <w:rsid w:val="000F7D4C"/>
    <w:rsid w:val="0010001A"/>
    <w:rsid w:val="00100C0C"/>
    <w:rsid w:val="0010134F"/>
    <w:rsid w:val="00101934"/>
    <w:rsid w:val="00101FD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5BAB"/>
    <w:rsid w:val="001167D1"/>
    <w:rsid w:val="00116AAF"/>
    <w:rsid w:val="00116F3F"/>
    <w:rsid w:val="00116F84"/>
    <w:rsid w:val="0011716C"/>
    <w:rsid w:val="00117904"/>
    <w:rsid w:val="00117C7F"/>
    <w:rsid w:val="0012060B"/>
    <w:rsid w:val="0012206F"/>
    <w:rsid w:val="00122487"/>
    <w:rsid w:val="00122564"/>
    <w:rsid w:val="00124E6A"/>
    <w:rsid w:val="0012678A"/>
    <w:rsid w:val="001271A8"/>
    <w:rsid w:val="0013275F"/>
    <w:rsid w:val="001327F8"/>
    <w:rsid w:val="001328DB"/>
    <w:rsid w:val="00135319"/>
    <w:rsid w:val="00136A6D"/>
    <w:rsid w:val="001429AE"/>
    <w:rsid w:val="00142FDB"/>
    <w:rsid w:val="001440F5"/>
    <w:rsid w:val="00146844"/>
    <w:rsid w:val="001468D5"/>
    <w:rsid w:val="00147965"/>
    <w:rsid w:val="0015096A"/>
    <w:rsid w:val="00151506"/>
    <w:rsid w:val="001539E8"/>
    <w:rsid w:val="0015445B"/>
    <w:rsid w:val="001551F9"/>
    <w:rsid w:val="00156161"/>
    <w:rsid w:val="00157E76"/>
    <w:rsid w:val="00161460"/>
    <w:rsid w:val="001617C1"/>
    <w:rsid w:val="0016271C"/>
    <w:rsid w:val="00162EEF"/>
    <w:rsid w:val="0016325F"/>
    <w:rsid w:val="00163B9D"/>
    <w:rsid w:val="00164428"/>
    <w:rsid w:val="00164DA2"/>
    <w:rsid w:val="0016547D"/>
    <w:rsid w:val="00171146"/>
    <w:rsid w:val="00172CAA"/>
    <w:rsid w:val="001732E6"/>
    <w:rsid w:val="00176D8A"/>
    <w:rsid w:val="0017740D"/>
    <w:rsid w:val="00177C4F"/>
    <w:rsid w:val="00180D0F"/>
    <w:rsid w:val="00184094"/>
    <w:rsid w:val="0018495E"/>
    <w:rsid w:val="00185F8F"/>
    <w:rsid w:val="001877A6"/>
    <w:rsid w:val="001935AE"/>
    <w:rsid w:val="001936C7"/>
    <w:rsid w:val="00194AC6"/>
    <w:rsid w:val="00194B05"/>
    <w:rsid w:val="00197009"/>
    <w:rsid w:val="00197162"/>
    <w:rsid w:val="00197A69"/>
    <w:rsid w:val="001A297C"/>
    <w:rsid w:val="001A4159"/>
    <w:rsid w:val="001A52AC"/>
    <w:rsid w:val="001A5B15"/>
    <w:rsid w:val="001A65EE"/>
    <w:rsid w:val="001A73BC"/>
    <w:rsid w:val="001A7714"/>
    <w:rsid w:val="001B094C"/>
    <w:rsid w:val="001B0C55"/>
    <w:rsid w:val="001B7C83"/>
    <w:rsid w:val="001C07E6"/>
    <w:rsid w:val="001C0A26"/>
    <w:rsid w:val="001C0A39"/>
    <w:rsid w:val="001C4980"/>
    <w:rsid w:val="001C5EB3"/>
    <w:rsid w:val="001C5FDC"/>
    <w:rsid w:val="001D0887"/>
    <w:rsid w:val="001D0F2E"/>
    <w:rsid w:val="001D3ADB"/>
    <w:rsid w:val="001D4BB0"/>
    <w:rsid w:val="001D4E19"/>
    <w:rsid w:val="001D533E"/>
    <w:rsid w:val="001D6905"/>
    <w:rsid w:val="001D697E"/>
    <w:rsid w:val="001D776F"/>
    <w:rsid w:val="001D7BF1"/>
    <w:rsid w:val="001D7C2E"/>
    <w:rsid w:val="001E2C15"/>
    <w:rsid w:val="001E2F97"/>
    <w:rsid w:val="001E57D8"/>
    <w:rsid w:val="001F0EC7"/>
    <w:rsid w:val="001F1309"/>
    <w:rsid w:val="001F1FAE"/>
    <w:rsid w:val="001F2571"/>
    <w:rsid w:val="001F2A1C"/>
    <w:rsid w:val="001F3730"/>
    <w:rsid w:val="001F3883"/>
    <w:rsid w:val="001F3C67"/>
    <w:rsid w:val="001F5838"/>
    <w:rsid w:val="001F6276"/>
    <w:rsid w:val="001F7E95"/>
    <w:rsid w:val="00201383"/>
    <w:rsid w:val="00202187"/>
    <w:rsid w:val="0020322F"/>
    <w:rsid w:val="002044E5"/>
    <w:rsid w:val="002048B7"/>
    <w:rsid w:val="00205B62"/>
    <w:rsid w:val="0020631B"/>
    <w:rsid w:val="0020631D"/>
    <w:rsid w:val="00206375"/>
    <w:rsid w:val="0020699E"/>
    <w:rsid w:val="00206AAF"/>
    <w:rsid w:val="00210159"/>
    <w:rsid w:val="002118EB"/>
    <w:rsid w:val="00216A5C"/>
    <w:rsid w:val="00216BD0"/>
    <w:rsid w:val="00216D7D"/>
    <w:rsid w:val="00216FC6"/>
    <w:rsid w:val="002176DB"/>
    <w:rsid w:val="00221324"/>
    <w:rsid w:val="0022168D"/>
    <w:rsid w:val="00222FAE"/>
    <w:rsid w:val="00224CB8"/>
    <w:rsid w:val="00226865"/>
    <w:rsid w:val="00230799"/>
    <w:rsid w:val="002312ED"/>
    <w:rsid w:val="00231A54"/>
    <w:rsid w:val="0023563A"/>
    <w:rsid w:val="00236E5E"/>
    <w:rsid w:val="00237A40"/>
    <w:rsid w:val="0024263E"/>
    <w:rsid w:val="002426A6"/>
    <w:rsid w:val="00243F9B"/>
    <w:rsid w:val="002450BD"/>
    <w:rsid w:val="002454B8"/>
    <w:rsid w:val="00252189"/>
    <w:rsid w:val="0025441C"/>
    <w:rsid w:val="00255540"/>
    <w:rsid w:val="00260CFE"/>
    <w:rsid w:val="0026127D"/>
    <w:rsid w:val="002637BC"/>
    <w:rsid w:val="002655A1"/>
    <w:rsid w:val="00265C5E"/>
    <w:rsid w:val="002662AE"/>
    <w:rsid w:val="0027068B"/>
    <w:rsid w:val="0027110E"/>
    <w:rsid w:val="00271320"/>
    <w:rsid w:val="002714A1"/>
    <w:rsid w:val="002717A8"/>
    <w:rsid w:val="00272268"/>
    <w:rsid w:val="0027237F"/>
    <w:rsid w:val="00272EB5"/>
    <w:rsid w:val="002752AF"/>
    <w:rsid w:val="00275350"/>
    <w:rsid w:val="002805F4"/>
    <w:rsid w:val="00280819"/>
    <w:rsid w:val="00282680"/>
    <w:rsid w:val="00284C18"/>
    <w:rsid w:val="00284DF1"/>
    <w:rsid w:val="00287218"/>
    <w:rsid w:val="00287508"/>
    <w:rsid w:val="00292501"/>
    <w:rsid w:val="00292925"/>
    <w:rsid w:val="00293703"/>
    <w:rsid w:val="00294020"/>
    <w:rsid w:val="00294B59"/>
    <w:rsid w:val="0029696A"/>
    <w:rsid w:val="00296AD3"/>
    <w:rsid w:val="00297113"/>
    <w:rsid w:val="00297958"/>
    <w:rsid w:val="002A1286"/>
    <w:rsid w:val="002A1717"/>
    <w:rsid w:val="002A172B"/>
    <w:rsid w:val="002A2D0E"/>
    <w:rsid w:val="002A3A18"/>
    <w:rsid w:val="002A49F2"/>
    <w:rsid w:val="002A5671"/>
    <w:rsid w:val="002A5D25"/>
    <w:rsid w:val="002A61BA"/>
    <w:rsid w:val="002A639F"/>
    <w:rsid w:val="002A7E8B"/>
    <w:rsid w:val="002A7F49"/>
    <w:rsid w:val="002B06E7"/>
    <w:rsid w:val="002B18CE"/>
    <w:rsid w:val="002B4EA0"/>
    <w:rsid w:val="002B4FF7"/>
    <w:rsid w:val="002B5EBD"/>
    <w:rsid w:val="002B71FB"/>
    <w:rsid w:val="002C00EB"/>
    <w:rsid w:val="002C0163"/>
    <w:rsid w:val="002C40A7"/>
    <w:rsid w:val="002C5677"/>
    <w:rsid w:val="002C632F"/>
    <w:rsid w:val="002D0DCA"/>
    <w:rsid w:val="002D0F47"/>
    <w:rsid w:val="002D19A6"/>
    <w:rsid w:val="002D1C32"/>
    <w:rsid w:val="002D2E6A"/>
    <w:rsid w:val="002D337D"/>
    <w:rsid w:val="002D33B7"/>
    <w:rsid w:val="002D4939"/>
    <w:rsid w:val="002D506A"/>
    <w:rsid w:val="002D60B0"/>
    <w:rsid w:val="002D60E0"/>
    <w:rsid w:val="002D66F4"/>
    <w:rsid w:val="002D6DD3"/>
    <w:rsid w:val="002D6E5B"/>
    <w:rsid w:val="002D71E9"/>
    <w:rsid w:val="002D7EB6"/>
    <w:rsid w:val="002E03AE"/>
    <w:rsid w:val="002E2125"/>
    <w:rsid w:val="002E2BE5"/>
    <w:rsid w:val="002E3435"/>
    <w:rsid w:val="002E3726"/>
    <w:rsid w:val="002E444A"/>
    <w:rsid w:val="002E6B8F"/>
    <w:rsid w:val="002E79BE"/>
    <w:rsid w:val="002F0269"/>
    <w:rsid w:val="002F04BF"/>
    <w:rsid w:val="002F3DBF"/>
    <w:rsid w:val="002F3E72"/>
    <w:rsid w:val="002F4D89"/>
    <w:rsid w:val="002F5303"/>
    <w:rsid w:val="002F6667"/>
    <w:rsid w:val="002F6BF1"/>
    <w:rsid w:val="002F7140"/>
    <w:rsid w:val="002F730B"/>
    <w:rsid w:val="0030067C"/>
    <w:rsid w:val="003012AF"/>
    <w:rsid w:val="00302DB1"/>
    <w:rsid w:val="003035A6"/>
    <w:rsid w:val="0031331F"/>
    <w:rsid w:val="00315BB3"/>
    <w:rsid w:val="00316A0F"/>
    <w:rsid w:val="00316BF1"/>
    <w:rsid w:val="003251D2"/>
    <w:rsid w:val="00326DCC"/>
    <w:rsid w:val="00327333"/>
    <w:rsid w:val="00327CBF"/>
    <w:rsid w:val="00330683"/>
    <w:rsid w:val="003326CE"/>
    <w:rsid w:val="00332CA4"/>
    <w:rsid w:val="003337D8"/>
    <w:rsid w:val="00333CF4"/>
    <w:rsid w:val="00335617"/>
    <w:rsid w:val="00335C0B"/>
    <w:rsid w:val="0033769D"/>
    <w:rsid w:val="003400EA"/>
    <w:rsid w:val="0034071F"/>
    <w:rsid w:val="00341C8B"/>
    <w:rsid w:val="00343127"/>
    <w:rsid w:val="00344BA5"/>
    <w:rsid w:val="00345490"/>
    <w:rsid w:val="00345773"/>
    <w:rsid w:val="00346D23"/>
    <w:rsid w:val="003473D1"/>
    <w:rsid w:val="00351665"/>
    <w:rsid w:val="00351AF4"/>
    <w:rsid w:val="00352128"/>
    <w:rsid w:val="003527F5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1A"/>
    <w:rsid w:val="00361EE0"/>
    <w:rsid w:val="00362153"/>
    <w:rsid w:val="003621B6"/>
    <w:rsid w:val="00362739"/>
    <w:rsid w:val="00365EE8"/>
    <w:rsid w:val="00366A8E"/>
    <w:rsid w:val="00373E56"/>
    <w:rsid w:val="003741D2"/>
    <w:rsid w:val="00375576"/>
    <w:rsid w:val="00375B2A"/>
    <w:rsid w:val="00375D1A"/>
    <w:rsid w:val="003768F3"/>
    <w:rsid w:val="00376DCD"/>
    <w:rsid w:val="0038261F"/>
    <w:rsid w:val="00384066"/>
    <w:rsid w:val="003849ED"/>
    <w:rsid w:val="003924CA"/>
    <w:rsid w:val="00392F03"/>
    <w:rsid w:val="0039367F"/>
    <w:rsid w:val="00395574"/>
    <w:rsid w:val="0039654F"/>
    <w:rsid w:val="003A046C"/>
    <w:rsid w:val="003A2989"/>
    <w:rsid w:val="003A468C"/>
    <w:rsid w:val="003A4B4E"/>
    <w:rsid w:val="003A4F3B"/>
    <w:rsid w:val="003A5FEC"/>
    <w:rsid w:val="003A692D"/>
    <w:rsid w:val="003B0662"/>
    <w:rsid w:val="003B0692"/>
    <w:rsid w:val="003B160B"/>
    <w:rsid w:val="003B1684"/>
    <w:rsid w:val="003B78B1"/>
    <w:rsid w:val="003C22FE"/>
    <w:rsid w:val="003C3D9B"/>
    <w:rsid w:val="003C4777"/>
    <w:rsid w:val="003C492A"/>
    <w:rsid w:val="003C51F3"/>
    <w:rsid w:val="003C560F"/>
    <w:rsid w:val="003C5B53"/>
    <w:rsid w:val="003C60F4"/>
    <w:rsid w:val="003C6DA9"/>
    <w:rsid w:val="003D01F1"/>
    <w:rsid w:val="003D0F13"/>
    <w:rsid w:val="003D2127"/>
    <w:rsid w:val="003D4EA6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43E"/>
    <w:rsid w:val="003E7CF8"/>
    <w:rsid w:val="003E7E11"/>
    <w:rsid w:val="003F0A6C"/>
    <w:rsid w:val="003F0CD8"/>
    <w:rsid w:val="003F1873"/>
    <w:rsid w:val="003F3459"/>
    <w:rsid w:val="003F6FFA"/>
    <w:rsid w:val="003F78C2"/>
    <w:rsid w:val="00402949"/>
    <w:rsid w:val="00402AD2"/>
    <w:rsid w:val="0040381F"/>
    <w:rsid w:val="00403BFB"/>
    <w:rsid w:val="00404174"/>
    <w:rsid w:val="00406F3B"/>
    <w:rsid w:val="0040784F"/>
    <w:rsid w:val="00407CD3"/>
    <w:rsid w:val="004119BA"/>
    <w:rsid w:val="0041252C"/>
    <w:rsid w:val="00413D6D"/>
    <w:rsid w:val="004140E1"/>
    <w:rsid w:val="00416693"/>
    <w:rsid w:val="00416BD0"/>
    <w:rsid w:val="00421294"/>
    <w:rsid w:val="00424A3C"/>
    <w:rsid w:val="00427D24"/>
    <w:rsid w:val="0043012F"/>
    <w:rsid w:val="004320C4"/>
    <w:rsid w:val="0043346C"/>
    <w:rsid w:val="00433733"/>
    <w:rsid w:val="0043414C"/>
    <w:rsid w:val="0043672A"/>
    <w:rsid w:val="00436789"/>
    <w:rsid w:val="004370EF"/>
    <w:rsid w:val="004374FB"/>
    <w:rsid w:val="004375B6"/>
    <w:rsid w:val="004400ED"/>
    <w:rsid w:val="004404FF"/>
    <w:rsid w:val="00442156"/>
    <w:rsid w:val="004427AF"/>
    <w:rsid w:val="00442E17"/>
    <w:rsid w:val="0044328B"/>
    <w:rsid w:val="00443EF9"/>
    <w:rsid w:val="00445F90"/>
    <w:rsid w:val="00450174"/>
    <w:rsid w:val="00450D7A"/>
    <w:rsid w:val="00451C53"/>
    <w:rsid w:val="00451CA7"/>
    <w:rsid w:val="00452B92"/>
    <w:rsid w:val="004535D9"/>
    <w:rsid w:val="00455402"/>
    <w:rsid w:val="00456256"/>
    <w:rsid w:val="00456DF0"/>
    <w:rsid w:val="004606AC"/>
    <w:rsid w:val="004607F4"/>
    <w:rsid w:val="00461F87"/>
    <w:rsid w:val="0046201D"/>
    <w:rsid w:val="00462DDC"/>
    <w:rsid w:val="004639A7"/>
    <w:rsid w:val="004667BA"/>
    <w:rsid w:val="00466954"/>
    <w:rsid w:val="004669EB"/>
    <w:rsid w:val="00467448"/>
    <w:rsid w:val="00467800"/>
    <w:rsid w:val="004706B1"/>
    <w:rsid w:val="00470EFD"/>
    <w:rsid w:val="00471520"/>
    <w:rsid w:val="0047165E"/>
    <w:rsid w:val="00473AEC"/>
    <w:rsid w:val="00476060"/>
    <w:rsid w:val="004760A9"/>
    <w:rsid w:val="004762B9"/>
    <w:rsid w:val="0047652B"/>
    <w:rsid w:val="00476746"/>
    <w:rsid w:val="004777A8"/>
    <w:rsid w:val="00477801"/>
    <w:rsid w:val="00481193"/>
    <w:rsid w:val="00481B65"/>
    <w:rsid w:val="00483B92"/>
    <w:rsid w:val="00484045"/>
    <w:rsid w:val="004842A0"/>
    <w:rsid w:val="00484BF7"/>
    <w:rsid w:val="00486F5D"/>
    <w:rsid w:val="004871EF"/>
    <w:rsid w:val="00490EEF"/>
    <w:rsid w:val="0049139F"/>
    <w:rsid w:val="004928B4"/>
    <w:rsid w:val="00493734"/>
    <w:rsid w:val="00494EE7"/>
    <w:rsid w:val="004A2ED4"/>
    <w:rsid w:val="004A3A5F"/>
    <w:rsid w:val="004A46C8"/>
    <w:rsid w:val="004A6C69"/>
    <w:rsid w:val="004A73F4"/>
    <w:rsid w:val="004B0ACA"/>
    <w:rsid w:val="004B1411"/>
    <w:rsid w:val="004B1EB1"/>
    <w:rsid w:val="004B3027"/>
    <w:rsid w:val="004B3D7E"/>
    <w:rsid w:val="004C0E49"/>
    <w:rsid w:val="004C1651"/>
    <w:rsid w:val="004C2420"/>
    <w:rsid w:val="004C3D04"/>
    <w:rsid w:val="004C6EBC"/>
    <w:rsid w:val="004C6FFE"/>
    <w:rsid w:val="004C7A28"/>
    <w:rsid w:val="004D00A0"/>
    <w:rsid w:val="004D1D0E"/>
    <w:rsid w:val="004D2B53"/>
    <w:rsid w:val="004D3165"/>
    <w:rsid w:val="004D3BE4"/>
    <w:rsid w:val="004D70D1"/>
    <w:rsid w:val="004D7B9E"/>
    <w:rsid w:val="004E0D94"/>
    <w:rsid w:val="004E1560"/>
    <w:rsid w:val="004E2175"/>
    <w:rsid w:val="004E2330"/>
    <w:rsid w:val="004E3872"/>
    <w:rsid w:val="004E38F9"/>
    <w:rsid w:val="004E5A5C"/>
    <w:rsid w:val="004E5C86"/>
    <w:rsid w:val="004E5E7F"/>
    <w:rsid w:val="004E7C0B"/>
    <w:rsid w:val="004F084C"/>
    <w:rsid w:val="004F1670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07F1"/>
    <w:rsid w:val="00502D73"/>
    <w:rsid w:val="00505786"/>
    <w:rsid w:val="00506BD5"/>
    <w:rsid w:val="00507EF3"/>
    <w:rsid w:val="00510FF5"/>
    <w:rsid w:val="00511067"/>
    <w:rsid w:val="00513534"/>
    <w:rsid w:val="0051492B"/>
    <w:rsid w:val="00515153"/>
    <w:rsid w:val="005161E8"/>
    <w:rsid w:val="005169B8"/>
    <w:rsid w:val="00516A27"/>
    <w:rsid w:val="00520BFA"/>
    <w:rsid w:val="00521429"/>
    <w:rsid w:val="005218C8"/>
    <w:rsid w:val="00521CF5"/>
    <w:rsid w:val="00521FD5"/>
    <w:rsid w:val="005221D9"/>
    <w:rsid w:val="0052321B"/>
    <w:rsid w:val="005244E9"/>
    <w:rsid w:val="00524A19"/>
    <w:rsid w:val="00524BE9"/>
    <w:rsid w:val="00525B71"/>
    <w:rsid w:val="005266F2"/>
    <w:rsid w:val="0052691A"/>
    <w:rsid w:val="00527289"/>
    <w:rsid w:val="00527D8F"/>
    <w:rsid w:val="00530A56"/>
    <w:rsid w:val="00530EE1"/>
    <w:rsid w:val="00531610"/>
    <w:rsid w:val="00531D4B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884"/>
    <w:rsid w:val="00537F0F"/>
    <w:rsid w:val="005412DF"/>
    <w:rsid w:val="00541924"/>
    <w:rsid w:val="005426FE"/>
    <w:rsid w:val="0054389E"/>
    <w:rsid w:val="0054450D"/>
    <w:rsid w:val="00544A27"/>
    <w:rsid w:val="005455E4"/>
    <w:rsid w:val="00550E77"/>
    <w:rsid w:val="00554864"/>
    <w:rsid w:val="00555999"/>
    <w:rsid w:val="00555E2A"/>
    <w:rsid w:val="0055613B"/>
    <w:rsid w:val="0055749B"/>
    <w:rsid w:val="00557DDD"/>
    <w:rsid w:val="00560383"/>
    <w:rsid w:val="00561597"/>
    <w:rsid w:val="0056364B"/>
    <w:rsid w:val="00564109"/>
    <w:rsid w:val="00565CE0"/>
    <w:rsid w:val="005673B5"/>
    <w:rsid w:val="005674E8"/>
    <w:rsid w:val="0057025C"/>
    <w:rsid w:val="0057193A"/>
    <w:rsid w:val="005730AC"/>
    <w:rsid w:val="005736F9"/>
    <w:rsid w:val="005755BD"/>
    <w:rsid w:val="0057775B"/>
    <w:rsid w:val="00580070"/>
    <w:rsid w:val="00581795"/>
    <w:rsid w:val="00581C8C"/>
    <w:rsid w:val="005837F9"/>
    <w:rsid w:val="00584007"/>
    <w:rsid w:val="00584B9D"/>
    <w:rsid w:val="00585A82"/>
    <w:rsid w:val="00586FBB"/>
    <w:rsid w:val="00587179"/>
    <w:rsid w:val="005913CF"/>
    <w:rsid w:val="00591CEB"/>
    <w:rsid w:val="00592D83"/>
    <w:rsid w:val="00593AA7"/>
    <w:rsid w:val="00594B29"/>
    <w:rsid w:val="005962FB"/>
    <w:rsid w:val="00597F78"/>
    <w:rsid w:val="005A15E5"/>
    <w:rsid w:val="005A1C80"/>
    <w:rsid w:val="005A3D9E"/>
    <w:rsid w:val="005A644C"/>
    <w:rsid w:val="005A7BDC"/>
    <w:rsid w:val="005B01C4"/>
    <w:rsid w:val="005B184A"/>
    <w:rsid w:val="005B19FD"/>
    <w:rsid w:val="005B34DA"/>
    <w:rsid w:val="005B357A"/>
    <w:rsid w:val="005B3CCD"/>
    <w:rsid w:val="005B4385"/>
    <w:rsid w:val="005B4B20"/>
    <w:rsid w:val="005B55FA"/>
    <w:rsid w:val="005B736A"/>
    <w:rsid w:val="005C13A1"/>
    <w:rsid w:val="005C2685"/>
    <w:rsid w:val="005C374F"/>
    <w:rsid w:val="005C3AEA"/>
    <w:rsid w:val="005C495C"/>
    <w:rsid w:val="005C5563"/>
    <w:rsid w:val="005C6742"/>
    <w:rsid w:val="005C68A7"/>
    <w:rsid w:val="005C73D6"/>
    <w:rsid w:val="005C78FA"/>
    <w:rsid w:val="005D1745"/>
    <w:rsid w:val="005D1CA6"/>
    <w:rsid w:val="005D1F94"/>
    <w:rsid w:val="005D3A5C"/>
    <w:rsid w:val="005D5830"/>
    <w:rsid w:val="005D5940"/>
    <w:rsid w:val="005D5A38"/>
    <w:rsid w:val="005D5CD4"/>
    <w:rsid w:val="005D6989"/>
    <w:rsid w:val="005D6A17"/>
    <w:rsid w:val="005D6DBD"/>
    <w:rsid w:val="005E041B"/>
    <w:rsid w:val="005E0480"/>
    <w:rsid w:val="005E200B"/>
    <w:rsid w:val="005E2B31"/>
    <w:rsid w:val="005E69A9"/>
    <w:rsid w:val="005E780A"/>
    <w:rsid w:val="005F010B"/>
    <w:rsid w:val="005F182E"/>
    <w:rsid w:val="005F37F0"/>
    <w:rsid w:val="005F4FBF"/>
    <w:rsid w:val="005F595E"/>
    <w:rsid w:val="005F64AB"/>
    <w:rsid w:val="005F7CEF"/>
    <w:rsid w:val="0060168F"/>
    <w:rsid w:val="0060229F"/>
    <w:rsid w:val="006028BE"/>
    <w:rsid w:val="00602E06"/>
    <w:rsid w:val="00604F17"/>
    <w:rsid w:val="00606ADF"/>
    <w:rsid w:val="006074EB"/>
    <w:rsid w:val="0060792D"/>
    <w:rsid w:val="00610B9B"/>
    <w:rsid w:val="0061154F"/>
    <w:rsid w:val="006117A1"/>
    <w:rsid w:val="00612784"/>
    <w:rsid w:val="00614890"/>
    <w:rsid w:val="00614F30"/>
    <w:rsid w:val="00615ED0"/>
    <w:rsid w:val="00617EA4"/>
    <w:rsid w:val="00624049"/>
    <w:rsid w:val="0062442A"/>
    <w:rsid w:val="00626117"/>
    <w:rsid w:val="00626144"/>
    <w:rsid w:val="006266D6"/>
    <w:rsid w:val="00626A28"/>
    <w:rsid w:val="00626B3C"/>
    <w:rsid w:val="006311E0"/>
    <w:rsid w:val="00632F11"/>
    <w:rsid w:val="0063377A"/>
    <w:rsid w:val="00633FEA"/>
    <w:rsid w:val="00635ABF"/>
    <w:rsid w:val="006401F7"/>
    <w:rsid w:val="00641F88"/>
    <w:rsid w:val="00642CF8"/>
    <w:rsid w:val="0064316B"/>
    <w:rsid w:val="006438A8"/>
    <w:rsid w:val="00643A04"/>
    <w:rsid w:val="0064408D"/>
    <w:rsid w:val="006449CA"/>
    <w:rsid w:val="00645074"/>
    <w:rsid w:val="00645611"/>
    <w:rsid w:val="00645E4F"/>
    <w:rsid w:val="00646A47"/>
    <w:rsid w:val="00647E57"/>
    <w:rsid w:val="00650808"/>
    <w:rsid w:val="00651173"/>
    <w:rsid w:val="00654025"/>
    <w:rsid w:val="0065432C"/>
    <w:rsid w:val="00655B99"/>
    <w:rsid w:val="00656706"/>
    <w:rsid w:val="006606F0"/>
    <w:rsid w:val="00660FDB"/>
    <w:rsid w:val="006634E3"/>
    <w:rsid w:val="00664318"/>
    <w:rsid w:val="0066573F"/>
    <w:rsid w:val="006673F5"/>
    <w:rsid w:val="00670E84"/>
    <w:rsid w:val="0067194E"/>
    <w:rsid w:val="00672F22"/>
    <w:rsid w:val="00674DB7"/>
    <w:rsid w:val="0067514E"/>
    <w:rsid w:val="0067591C"/>
    <w:rsid w:val="0068106C"/>
    <w:rsid w:val="00681ECE"/>
    <w:rsid w:val="0068338E"/>
    <w:rsid w:val="00683E9E"/>
    <w:rsid w:val="0068411F"/>
    <w:rsid w:val="00684913"/>
    <w:rsid w:val="0068497A"/>
    <w:rsid w:val="0068636E"/>
    <w:rsid w:val="006871F2"/>
    <w:rsid w:val="00691B0A"/>
    <w:rsid w:val="00691F9E"/>
    <w:rsid w:val="0069221A"/>
    <w:rsid w:val="00694150"/>
    <w:rsid w:val="00695F99"/>
    <w:rsid w:val="00696D2A"/>
    <w:rsid w:val="00697C7D"/>
    <w:rsid w:val="006A34DB"/>
    <w:rsid w:val="006A5A75"/>
    <w:rsid w:val="006A6121"/>
    <w:rsid w:val="006A6348"/>
    <w:rsid w:val="006A688E"/>
    <w:rsid w:val="006A68BC"/>
    <w:rsid w:val="006B3F8A"/>
    <w:rsid w:val="006B592D"/>
    <w:rsid w:val="006B6DD8"/>
    <w:rsid w:val="006B6EB6"/>
    <w:rsid w:val="006B6FA3"/>
    <w:rsid w:val="006C1D8F"/>
    <w:rsid w:val="006C2364"/>
    <w:rsid w:val="006C2A31"/>
    <w:rsid w:val="006C38E6"/>
    <w:rsid w:val="006C3AA3"/>
    <w:rsid w:val="006C428A"/>
    <w:rsid w:val="006C4815"/>
    <w:rsid w:val="006C4DFD"/>
    <w:rsid w:val="006C50E1"/>
    <w:rsid w:val="006C6111"/>
    <w:rsid w:val="006D5DA9"/>
    <w:rsid w:val="006D6C1A"/>
    <w:rsid w:val="006D768A"/>
    <w:rsid w:val="006D7F10"/>
    <w:rsid w:val="006E2573"/>
    <w:rsid w:val="006E2943"/>
    <w:rsid w:val="006E5C09"/>
    <w:rsid w:val="006E7FBA"/>
    <w:rsid w:val="006F0473"/>
    <w:rsid w:val="006F0F55"/>
    <w:rsid w:val="006F2AD8"/>
    <w:rsid w:val="006F2DE4"/>
    <w:rsid w:val="006F3BC3"/>
    <w:rsid w:val="006F4577"/>
    <w:rsid w:val="006F4C75"/>
    <w:rsid w:val="006F66DA"/>
    <w:rsid w:val="006F6A7A"/>
    <w:rsid w:val="006F6B37"/>
    <w:rsid w:val="006F6EFA"/>
    <w:rsid w:val="006F77C7"/>
    <w:rsid w:val="00705074"/>
    <w:rsid w:val="00705569"/>
    <w:rsid w:val="00705D59"/>
    <w:rsid w:val="007065A6"/>
    <w:rsid w:val="007065CF"/>
    <w:rsid w:val="00710899"/>
    <w:rsid w:val="00711205"/>
    <w:rsid w:val="00712070"/>
    <w:rsid w:val="007125A4"/>
    <w:rsid w:val="00713E2E"/>
    <w:rsid w:val="00716622"/>
    <w:rsid w:val="00716FB6"/>
    <w:rsid w:val="00720139"/>
    <w:rsid w:val="007238F1"/>
    <w:rsid w:val="00723DE6"/>
    <w:rsid w:val="00724249"/>
    <w:rsid w:val="00726007"/>
    <w:rsid w:val="00726540"/>
    <w:rsid w:val="0072659A"/>
    <w:rsid w:val="00726A89"/>
    <w:rsid w:val="00726BFA"/>
    <w:rsid w:val="00727E16"/>
    <w:rsid w:val="00731385"/>
    <w:rsid w:val="007325B9"/>
    <w:rsid w:val="00734321"/>
    <w:rsid w:val="007357E1"/>
    <w:rsid w:val="00736291"/>
    <w:rsid w:val="007403DA"/>
    <w:rsid w:val="007405D9"/>
    <w:rsid w:val="007430DC"/>
    <w:rsid w:val="00744943"/>
    <w:rsid w:val="00751078"/>
    <w:rsid w:val="0075247D"/>
    <w:rsid w:val="00753908"/>
    <w:rsid w:val="00754739"/>
    <w:rsid w:val="007579FC"/>
    <w:rsid w:val="007616A8"/>
    <w:rsid w:val="00762C5B"/>
    <w:rsid w:val="007635DF"/>
    <w:rsid w:val="00771469"/>
    <w:rsid w:val="00772BCD"/>
    <w:rsid w:val="0077342C"/>
    <w:rsid w:val="00773BF3"/>
    <w:rsid w:val="00775053"/>
    <w:rsid w:val="00775358"/>
    <w:rsid w:val="00775C87"/>
    <w:rsid w:val="007769A8"/>
    <w:rsid w:val="007801B8"/>
    <w:rsid w:val="00780466"/>
    <w:rsid w:val="007808EF"/>
    <w:rsid w:val="0078405F"/>
    <w:rsid w:val="0078480F"/>
    <w:rsid w:val="00786C56"/>
    <w:rsid w:val="00787DCF"/>
    <w:rsid w:val="00787DDF"/>
    <w:rsid w:val="00793E7F"/>
    <w:rsid w:val="00794234"/>
    <w:rsid w:val="0079763B"/>
    <w:rsid w:val="007A0268"/>
    <w:rsid w:val="007A156C"/>
    <w:rsid w:val="007A188D"/>
    <w:rsid w:val="007A31A2"/>
    <w:rsid w:val="007A64A6"/>
    <w:rsid w:val="007A72F2"/>
    <w:rsid w:val="007A77C3"/>
    <w:rsid w:val="007A7F56"/>
    <w:rsid w:val="007C0C38"/>
    <w:rsid w:val="007C1353"/>
    <w:rsid w:val="007C1A9A"/>
    <w:rsid w:val="007C1F06"/>
    <w:rsid w:val="007C1FA4"/>
    <w:rsid w:val="007C4752"/>
    <w:rsid w:val="007C4E82"/>
    <w:rsid w:val="007C6FA7"/>
    <w:rsid w:val="007C7171"/>
    <w:rsid w:val="007C726C"/>
    <w:rsid w:val="007C7392"/>
    <w:rsid w:val="007C7E8E"/>
    <w:rsid w:val="007D1C32"/>
    <w:rsid w:val="007D220B"/>
    <w:rsid w:val="007D439C"/>
    <w:rsid w:val="007D49EB"/>
    <w:rsid w:val="007D5E15"/>
    <w:rsid w:val="007D628F"/>
    <w:rsid w:val="007E1C18"/>
    <w:rsid w:val="007E1E12"/>
    <w:rsid w:val="007E4D9A"/>
    <w:rsid w:val="007E54C0"/>
    <w:rsid w:val="007F2BCD"/>
    <w:rsid w:val="007F402B"/>
    <w:rsid w:val="007F4972"/>
    <w:rsid w:val="007F4CF1"/>
    <w:rsid w:val="007F770C"/>
    <w:rsid w:val="00800B39"/>
    <w:rsid w:val="00802347"/>
    <w:rsid w:val="00802CAC"/>
    <w:rsid w:val="00802E11"/>
    <w:rsid w:val="00806601"/>
    <w:rsid w:val="008070EF"/>
    <w:rsid w:val="00813888"/>
    <w:rsid w:val="00814018"/>
    <w:rsid w:val="00814940"/>
    <w:rsid w:val="00816302"/>
    <w:rsid w:val="00816C45"/>
    <w:rsid w:val="00817EDB"/>
    <w:rsid w:val="00821292"/>
    <w:rsid w:val="00823225"/>
    <w:rsid w:val="008234F5"/>
    <w:rsid w:val="00825029"/>
    <w:rsid w:val="00826567"/>
    <w:rsid w:val="00826C30"/>
    <w:rsid w:val="00827948"/>
    <w:rsid w:val="00831A04"/>
    <w:rsid w:val="00831B5D"/>
    <w:rsid w:val="00834D0F"/>
    <w:rsid w:val="00840ED7"/>
    <w:rsid w:val="00842BD1"/>
    <w:rsid w:val="008435FC"/>
    <w:rsid w:val="0084627F"/>
    <w:rsid w:val="008467BF"/>
    <w:rsid w:val="00847B8C"/>
    <w:rsid w:val="00851EEF"/>
    <w:rsid w:val="008531F8"/>
    <w:rsid w:val="0085354B"/>
    <w:rsid w:val="00853B00"/>
    <w:rsid w:val="0085432F"/>
    <w:rsid w:val="0085589B"/>
    <w:rsid w:val="00856AA9"/>
    <w:rsid w:val="00857E8E"/>
    <w:rsid w:val="00861AF0"/>
    <w:rsid w:val="00862389"/>
    <w:rsid w:val="008649EE"/>
    <w:rsid w:val="00866CA8"/>
    <w:rsid w:val="00872A9F"/>
    <w:rsid w:val="00873697"/>
    <w:rsid w:val="00874C03"/>
    <w:rsid w:val="00875E2E"/>
    <w:rsid w:val="008761F6"/>
    <w:rsid w:val="0087648E"/>
    <w:rsid w:val="00876DD1"/>
    <w:rsid w:val="00880883"/>
    <w:rsid w:val="008856CC"/>
    <w:rsid w:val="0088695A"/>
    <w:rsid w:val="00887651"/>
    <w:rsid w:val="00890887"/>
    <w:rsid w:val="00890E39"/>
    <w:rsid w:val="00891292"/>
    <w:rsid w:val="0089379B"/>
    <w:rsid w:val="00894856"/>
    <w:rsid w:val="008952B0"/>
    <w:rsid w:val="0089644C"/>
    <w:rsid w:val="00897281"/>
    <w:rsid w:val="00897E2C"/>
    <w:rsid w:val="008A071E"/>
    <w:rsid w:val="008A22DD"/>
    <w:rsid w:val="008A2326"/>
    <w:rsid w:val="008A374E"/>
    <w:rsid w:val="008A5BF3"/>
    <w:rsid w:val="008A5FA9"/>
    <w:rsid w:val="008A6CEC"/>
    <w:rsid w:val="008A70B7"/>
    <w:rsid w:val="008A79AF"/>
    <w:rsid w:val="008A7CD8"/>
    <w:rsid w:val="008B0BF6"/>
    <w:rsid w:val="008B0D00"/>
    <w:rsid w:val="008B0D22"/>
    <w:rsid w:val="008B0E2E"/>
    <w:rsid w:val="008B2D42"/>
    <w:rsid w:val="008B30DE"/>
    <w:rsid w:val="008B50B9"/>
    <w:rsid w:val="008B59FF"/>
    <w:rsid w:val="008B732F"/>
    <w:rsid w:val="008C081A"/>
    <w:rsid w:val="008C343A"/>
    <w:rsid w:val="008C4110"/>
    <w:rsid w:val="008C4577"/>
    <w:rsid w:val="008C5157"/>
    <w:rsid w:val="008C54F0"/>
    <w:rsid w:val="008C58AA"/>
    <w:rsid w:val="008C7F2C"/>
    <w:rsid w:val="008D0426"/>
    <w:rsid w:val="008D674F"/>
    <w:rsid w:val="008D67AF"/>
    <w:rsid w:val="008D7BC0"/>
    <w:rsid w:val="008E0E65"/>
    <w:rsid w:val="008E14A9"/>
    <w:rsid w:val="008E5E48"/>
    <w:rsid w:val="008E5F87"/>
    <w:rsid w:val="008E7656"/>
    <w:rsid w:val="008E777A"/>
    <w:rsid w:val="008F0222"/>
    <w:rsid w:val="008F0DCE"/>
    <w:rsid w:val="008F4796"/>
    <w:rsid w:val="008F53A0"/>
    <w:rsid w:val="008F5646"/>
    <w:rsid w:val="008F5E48"/>
    <w:rsid w:val="008F6C31"/>
    <w:rsid w:val="00900B83"/>
    <w:rsid w:val="00901D5D"/>
    <w:rsid w:val="00901F38"/>
    <w:rsid w:val="009020FA"/>
    <w:rsid w:val="00902358"/>
    <w:rsid w:val="0090283B"/>
    <w:rsid w:val="00903474"/>
    <w:rsid w:val="00903E40"/>
    <w:rsid w:val="00905B45"/>
    <w:rsid w:val="00913BBF"/>
    <w:rsid w:val="009140BB"/>
    <w:rsid w:val="00914FC6"/>
    <w:rsid w:val="00915251"/>
    <w:rsid w:val="009152C0"/>
    <w:rsid w:val="009163C0"/>
    <w:rsid w:val="00921676"/>
    <w:rsid w:val="00921CF1"/>
    <w:rsid w:val="00924CB3"/>
    <w:rsid w:val="0092544D"/>
    <w:rsid w:val="00925F7D"/>
    <w:rsid w:val="0092614F"/>
    <w:rsid w:val="009309E2"/>
    <w:rsid w:val="00931A39"/>
    <w:rsid w:val="0093254F"/>
    <w:rsid w:val="009327DE"/>
    <w:rsid w:val="00933199"/>
    <w:rsid w:val="00933393"/>
    <w:rsid w:val="00933B86"/>
    <w:rsid w:val="00935B23"/>
    <w:rsid w:val="009360C5"/>
    <w:rsid w:val="0093649F"/>
    <w:rsid w:val="00940128"/>
    <w:rsid w:val="00940904"/>
    <w:rsid w:val="00941A17"/>
    <w:rsid w:val="009420EC"/>
    <w:rsid w:val="009423E6"/>
    <w:rsid w:val="00944105"/>
    <w:rsid w:val="00944A84"/>
    <w:rsid w:val="00946F11"/>
    <w:rsid w:val="009527FF"/>
    <w:rsid w:val="009547D1"/>
    <w:rsid w:val="0096275B"/>
    <w:rsid w:val="009633E0"/>
    <w:rsid w:val="00965555"/>
    <w:rsid w:val="00965F78"/>
    <w:rsid w:val="00967AD9"/>
    <w:rsid w:val="009711C2"/>
    <w:rsid w:val="00972120"/>
    <w:rsid w:val="00972EBA"/>
    <w:rsid w:val="009738B9"/>
    <w:rsid w:val="00974ACB"/>
    <w:rsid w:val="00974E2E"/>
    <w:rsid w:val="00976B93"/>
    <w:rsid w:val="00976EEA"/>
    <w:rsid w:val="00980499"/>
    <w:rsid w:val="009863DF"/>
    <w:rsid w:val="009909E5"/>
    <w:rsid w:val="00991E0E"/>
    <w:rsid w:val="00992218"/>
    <w:rsid w:val="009949D0"/>
    <w:rsid w:val="009959BC"/>
    <w:rsid w:val="00995E07"/>
    <w:rsid w:val="009973D9"/>
    <w:rsid w:val="009A046D"/>
    <w:rsid w:val="009A0BB3"/>
    <w:rsid w:val="009A1B0A"/>
    <w:rsid w:val="009A306C"/>
    <w:rsid w:val="009A351B"/>
    <w:rsid w:val="009A454E"/>
    <w:rsid w:val="009A5391"/>
    <w:rsid w:val="009A7B8B"/>
    <w:rsid w:val="009B2D9D"/>
    <w:rsid w:val="009B5337"/>
    <w:rsid w:val="009B554F"/>
    <w:rsid w:val="009C000D"/>
    <w:rsid w:val="009C05E8"/>
    <w:rsid w:val="009C0868"/>
    <w:rsid w:val="009C1800"/>
    <w:rsid w:val="009C1F30"/>
    <w:rsid w:val="009C3C81"/>
    <w:rsid w:val="009C595C"/>
    <w:rsid w:val="009C6066"/>
    <w:rsid w:val="009C746C"/>
    <w:rsid w:val="009D0715"/>
    <w:rsid w:val="009D0AC2"/>
    <w:rsid w:val="009D2DBA"/>
    <w:rsid w:val="009D3316"/>
    <w:rsid w:val="009D4F62"/>
    <w:rsid w:val="009D62BE"/>
    <w:rsid w:val="009D749D"/>
    <w:rsid w:val="009E0334"/>
    <w:rsid w:val="009E10EC"/>
    <w:rsid w:val="009E381F"/>
    <w:rsid w:val="009E3F91"/>
    <w:rsid w:val="009E47D7"/>
    <w:rsid w:val="009E4826"/>
    <w:rsid w:val="009E664B"/>
    <w:rsid w:val="009F0007"/>
    <w:rsid w:val="009F1650"/>
    <w:rsid w:val="009F18FC"/>
    <w:rsid w:val="009F21D0"/>
    <w:rsid w:val="009F252D"/>
    <w:rsid w:val="009F258F"/>
    <w:rsid w:val="009F5FB8"/>
    <w:rsid w:val="009F6743"/>
    <w:rsid w:val="009F6F8A"/>
    <w:rsid w:val="009F7881"/>
    <w:rsid w:val="00A00A20"/>
    <w:rsid w:val="00A00F8D"/>
    <w:rsid w:val="00A02A15"/>
    <w:rsid w:val="00A031CE"/>
    <w:rsid w:val="00A03D1A"/>
    <w:rsid w:val="00A050D1"/>
    <w:rsid w:val="00A05A05"/>
    <w:rsid w:val="00A06101"/>
    <w:rsid w:val="00A11DC2"/>
    <w:rsid w:val="00A1264F"/>
    <w:rsid w:val="00A12857"/>
    <w:rsid w:val="00A1553E"/>
    <w:rsid w:val="00A16BD5"/>
    <w:rsid w:val="00A1711B"/>
    <w:rsid w:val="00A20F9D"/>
    <w:rsid w:val="00A21244"/>
    <w:rsid w:val="00A21AB0"/>
    <w:rsid w:val="00A2238C"/>
    <w:rsid w:val="00A24379"/>
    <w:rsid w:val="00A2544A"/>
    <w:rsid w:val="00A25DDC"/>
    <w:rsid w:val="00A270F8"/>
    <w:rsid w:val="00A27819"/>
    <w:rsid w:val="00A27EFC"/>
    <w:rsid w:val="00A31DB8"/>
    <w:rsid w:val="00A33C45"/>
    <w:rsid w:val="00A3428C"/>
    <w:rsid w:val="00A343A1"/>
    <w:rsid w:val="00A36FE0"/>
    <w:rsid w:val="00A40E17"/>
    <w:rsid w:val="00A41116"/>
    <w:rsid w:val="00A41D7D"/>
    <w:rsid w:val="00A46F54"/>
    <w:rsid w:val="00A47AC7"/>
    <w:rsid w:val="00A47C9E"/>
    <w:rsid w:val="00A50E94"/>
    <w:rsid w:val="00A51480"/>
    <w:rsid w:val="00A51F29"/>
    <w:rsid w:val="00A5262D"/>
    <w:rsid w:val="00A53879"/>
    <w:rsid w:val="00A54184"/>
    <w:rsid w:val="00A55881"/>
    <w:rsid w:val="00A5600E"/>
    <w:rsid w:val="00A562F7"/>
    <w:rsid w:val="00A5700C"/>
    <w:rsid w:val="00A57063"/>
    <w:rsid w:val="00A606D8"/>
    <w:rsid w:val="00A624FA"/>
    <w:rsid w:val="00A63BAC"/>
    <w:rsid w:val="00A63FCF"/>
    <w:rsid w:val="00A65AE5"/>
    <w:rsid w:val="00A70634"/>
    <w:rsid w:val="00A70A5F"/>
    <w:rsid w:val="00A714E8"/>
    <w:rsid w:val="00A7539C"/>
    <w:rsid w:val="00A81731"/>
    <w:rsid w:val="00A82F57"/>
    <w:rsid w:val="00A845EE"/>
    <w:rsid w:val="00A86EE3"/>
    <w:rsid w:val="00A873A1"/>
    <w:rsid w:val="00A87A11"/>
    <w:rsid w:val="00A9208D"/>
    <w:rsid w:val="00A93B09"/>
    <w:rsid w:val="00A95A7B"/>
    <w:rsid w:val="00A962D0"/>
    <w:rsid w:val="00A976CC"/>
    <w:rsid w:val="00A97E72"/>
    <w:rsid w:val="00AA0E11"/>
    <w:rsid w:val="00AA149A"/>
    <w:rsid w:val="00AA1F6C"/>
    <w:rsid w:val="00AA225B"/>
    <w:rsid w:val="00AA2EC0"/>
    <w:rsid w:val="00AA3A5E"/>
    <w:rsid w:val="00AA4D33"/>
    <w:rsid w:val="00AA5517"/>
    <w:rsid w:val="00AA63EE"/>
    <w:rsid w:val="00AA6576"/>
    <w:rsid w:val="00AA68C0"/>
    <w:rsid w:val="00AB0334"/>
    <w:rsid w:val="00AB1491"/>
    <w:rsid w:val="00AB1B65"/>
    <w:rsid w:val="00AB384A"/>
    <w:rsid w:val="00AB5C73"/>
    <w:rsid w:val="00AB5D95"/>
    <w:rsid w:val="00AB5E5A"/>
    <w:rsid w:val="00AB6134"/>
    <w:rsid w:val="00AB6E4C"/>
    <w:rsid w:val="00AB7342"/>
    <w:rsid w:val="00AB7D42"/>
    <w:rsid w:val="00AC0C0A"/>
    <w:rsid w:val="00AC1795"/>
    <w:rsid w:val="00AC1DA9"/>
    <w:rsid w:val="00AC25D2"/>
    <w:rsid w:val="00AC455F"/>
    <w:rsid w:val="00AC4932"/>
    <w:rsid w:val="00AC631A"/>
    <w:rsid w:val="00AC6378"/>
    <w:rsid w:val="00AD364B"/>
    <w:rsid w:val="00AD3753"/>
    <w:rsid w:val="00AD6853"/>
    <w:rsid w:val="00AD7E8E"/>
    <w:rsid w:val="00AE08B8"/>
    <w:rsid w:val="00AE0CC8"/>
    <w:rsid w:val="00AE21FD"/>
    <w:rsid w:val="00AE234D"/>
    <w:rsid w:val="00AE3505"/>
    <w:rsid w:val="00AE447F"/>
    <w:rsid w:val="00AE5481"/>
    <w:rsid w:val="00AE5695"/>
    <w:rsid w:val="00AE6870"/>
    <w:rsid w:val="00AE7B29"/>
    <w:rsid w:val="00AF0111"/>
    <w:rsid w:val="00AF1150"/>
    <w:rsid w:val="00AF13BD"/>
    <w:rsid w:val="00AF22CD"/>
    <w:rsid w:val="00AF2428"/>
    <w:rsid w:val="00AF2F99"/>
    <w:rsid w:val="00AF4F8B"/>
    <w:rsid w:val="00AF50E0"/>
    <w:rsid w:val="00AF5371"/>
    <w:rsid w:val="00AF633F"/>
    <w:rsid w:val="00AF745E"/>
    <w:rsid w:val="00AF7EC7"/>
    <w:rsid w:val="00B030B8"/>
    <w:rsid w:val="00B03112"/>
    <w:rsid w:val="00B0546A"/>
    <w:rsid w:val="00B0641D"/>
    <w:rsid w:val="00B0732C"/>
    <w:rsid w:val="00B100FA"/>
    <w:rsid w:val="00B117C4"/>
    <w:rsid w:val="00B12D7F"/>
    <w:rsid w:val="00B12E36"/>
    <w:rsid w:val="00B1356F"/>
    <w:rsid w:val="00B143FE"/>
    <w:rsid w:val="00B14642"/>
    <w:rsid w:val="00B14E84"/>
    <w:rsid w:val="00B157CF"/>
    <w:rsid w:val="00B17605"/>
    <w:rsid w:val="00B201B6"/>
    <w:rsid w:val="00B2047F"/>
    <w:rsid w:val="00B20920"/>
    <w:rsid w:val="00B23B15"/>
    <w:rsid w:val="00B23B6B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0D"/>
    <w:rsid w:val="00B34292"/>
    <w:rsid w:val="00B342E1"/>
    <w:rsid w:val="00B34A9F"/>
    <w:rsid w:val="00B34AB0"/>
    <w:rsid w:val="00B34C62"/>
    <w:rsid w:val="00B35EAA"/>
    <w:rsid w:val="00B361C2"/>
    <w:rsid w:val="00B375A2"/>
    <w:rsid w:val="00B37601"/>
    <w:rsid w:val="00B37658"/>
    <w:rsid w:val="00B42434"/>
    <w:rsid w:val="00B42DFA"/>
    <w:rsid w:val="00B42FC1"/>
    <w:rsid w:val="00B432AF"/>
    <w:rsid w:val="00B435FA"/>
    <w:rsid w:val="00B45242"/>
    <w:rsid w:val="00B4599F"/>
    <w:rsid w:val="00B47A74"/>
    <w:rsid w:val="00B50064"/>
    <w:rsid w:val="00B5274B"/>
    <w:rsid w:val="00B52C33"/>
    <w:rsid w:val="00B53724"/>
    <w:rsid w:val="00B549E7"/>
    <w:rsid w:val="00B56080"/>
    <w:rsid w:val="00B57C05"/>
    <w:rsid w:val="00B60677"/>
    <w:rsid w:val="00B60D1B"/>
    <w:rsid w:val="00B6153E"/>
    <w:rsid w:val="00B61893"/>
    <w:rsid w:val="00B629EB"/>
    <w:rsid w:val="00B639BB"/>
    <w:rsid w:val="00B63B39"/>
    <w:rsid w:val="00B6481E"/>
    <w:rsid w:val="00B66803"/>
    <w:rsid w:val="00B67227"/>
    <w:rsid w:val="00B67995"/>
    <w:rsid w:val="00B67ADF"/>
    <w:rsid w:val="00B67D02"/>
    <w:rsid w:val="00B73167"/>
    <w:rsid w:val="00B74EEC"/>
    <w:rsid w:val="00B75623"/>
    <w:rsid w:val="00B7575A"/>
    <w:rsid w:val="00B75BE3"/>
    <w:rsid w:val="00B75CEB"/>
    <w:rsid w:val="00B76AC4"/>
    <w:rsid w:val="00B779F2"/>
    <w:rsid w:val="00B77DFE"/>
    <w:rsid w:val="00B81B42"/>
    <w:rsid w:val="00B827AD"/>
    <w:rsid w:val="00B83FEA"/>
    <w:rsid w:val="00B85361"/>
    <w:rsid w:val="00B85A9F"/>
    <w:rsid w:val="00B8603F"/>
    <w:rsid w:val="00B87068"/>
    <w:rsid w:val="00B90801"/>
    <w:rsid w:val="00B90DC9"/>
    <w:rsid w:val="00B9358A"/>
    <w:rsid w:val="00B9478C"/>
    <w:rsid w:val="00B95050"/>
    <w:rsid w:val="00B95A5D"/>
    <w:rsid w:val="00B964B0"/>
    <w:rsid w:val="00B965A1"/>
    <w:rsid w:val="00B966C9"/>
    <w:rsid w:val="00BA04FC"/>
    <w:rsid w:val="00BA105F"/>
    <w:rsid w:val="00BA18BD"/>
    <w:rsid w:val="00BA22D7"/>
    <w:rsid w:val="00BA2BD9"/>
    <w:rsid w:val="00BA38A7"/>
    <w:rsid w:val="00BA42AF"/>
    <w:rsid w:val="00BA48D0"/>
    <w:rsid w:val="00BA49C1"/>
    <w:rsid w:val="00BA7B26"/>
    <w:rsid w:val="00BB08BF"/>
    <w:rsid w:val="00BB0910"/>
    <w:rsid w:val="00BB111F"/>
    <w:rsid w:val="00BB6D1A"/>
    <w:rsid w:val="00BB72BA"/>
    <w:rsid w:val="00BB7386"/>
    <w:rsid w:val="00BC0CC5"/>
    <w:rsid w:val="00BC1010"/>
    <w:rsid w:val="00BC12DE"/>
    <w:rsid w:val="00BC159C"/>
    <w:rsid w:val="00BC299F"/>
    <w:rsid w:val="00BC41A1"/>
    <w:rsid w:val="00BC4D2A"/>
    <w:rsid w:val="00BC5B3E"/>
    <w:rsid w:val="00BC5EC2"/>
    <w:rsid w:val="00BD0C49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CD2"/>
    <w:rsid w:val="00BF5882"/>
    <w:rsid w:val="00BF5E03"/>
    <w:rsid w:val="00BF62A8"/>
    <w:rsid w:val="00BF6615"/>
    <w:rsid w:val="00C00C03"/>
    <w:rsid w:val="00C01393"/>
    <w:rsid w:val="00C02F21"/>
    <w:rsid w:val="00C071F3"/>
    <w:rsid w:val="00C10168"/>
    <w:rsid w:val="00C11F24"/>
    <w:rsid w:val="00C155DA"/>
    <w:rsid w:val="00C15C40"/>
    <w:rsid w:val="00C21217"/>
    <w:rsid w:val="00C220E4"/>
    <w:rsid w:val="00C22B04"/>
    <w:rsid w:val="00C26C3B"/>
    <w:rsid w:val="00C30243"/>
    <w:rsid w:val="00C3460E"/>
    <w:rsid w:val="00C354BF"/>
    <w:rsid w:val="00C3563A"/>
    <w:rsid w:val="00C37FC9"/>
    <w:rsid w:val="00C41149"/>
    <w:rsid w:val="00C4131C"/>
    <w:rsid w:val="00C416F6"/>
    <w:rsid w:val="00C41892"/>
    <w:rsid w:val="00C42059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314C"/>
    <w:rsid w:val="00C546A1"/>
    <w:rsid w:val="00C54CD4"/>
    <w:rsid w:val="00C55184"/>
    <w:rsid w:val="00C55944"/>
    <w:rsid w:val="00C5652E"/>
    <w:rsid w:val="00C62ACC"/>
    <w:rsid w:val="00C66A00"/>
    <w:rsid w:val="00C67A61"/>
    <w:rsid w:val="00C705CE"/>
    <w:rsid w:val="00C710E3"/>
    <w:rsid w:val="00C77C05"/>
    <w:rsid w:val="00C77DD3"/>
    <w:rsid w:val="00C81425"/>
    <w:rsid w:val="00C81BE2"/>
    <w:rsid w:val="00C840C0"/>
    <w:rsid w:val="00C85B1A"/>
    <w:rsid w:val="00C867C1"/>
    <w:rsid w:val="00C877B9"/>
    <w:rsid w:val="00C915A2"/>
    <w:rsid w:val="00C93203"/>
    <w:rsid w:val="00C956CF"/>
    <w:rsid w:val="00C963C9"/>
    <w:rsid w:val="00C972F8"/>
    <w:rsid w:val="00CA0573"/>
    <w:rsid w:val="00CA0AB9"/>
    <w:rsid w:val="00CA14DD"/>
    <w:rsid w:val="00CA2589"/>
    <w:rsid w:val="00CA2C80"/>
    <w:rsid w:val="00CA3930"/>
    <w:rsid w:val="00CA3F9C"/>
    <w:rsid w:val="00CA4D46"/>
    <w:rsid w:val="00CA59A1"/>
    <w:rsid w:val="00CB18CB"/>
    <w:rsid w:val="00CB1E91"/>
    <w:rsid w:val="00CB5EEA"/>
    <w:rsid w:val="00CB725A"/>
    <w:rsid w:val="00CB7FCF"/>
    <w:rsid w:val="00CC0BDE"/>
    <w:rsid w:val="00CC1041"/>
    <w:rsid w:val="00CC10B2"/>
    <w:rsid w:val="00CC1D25"/>
    <w:rsid w:val="00CC49F4"/>
    <w:rsid w:val="00CC6038"/>
    <w:rsid w:val="00CD2BC2"/>
    <w:rsid w:val="00CD340E"/>
    <w:rsid w:val="00CD5D15"/>
    <w:rsid w:val="00CD6F05"/>
    <w:rsid w:val="00CD74FC"/>
    <w:rsid w:val="00CE04CF"/>
    <w:rsid w:val="00CE1934"/>
    <w:rsid w:val="00CE1FB8"/>
    <w:rsid w:val="00CE3458"/>
    <w:rsid w:val="00CE594D"/>
    <w:rsid w:val="00CE6465"/>
    <w:rsid w:val="00CE6547"/>
    <w:rsid w:val="00CE6587"/>
    <w:rsid w:val="00CE68CF"/>
    <w:rsid w:val="00CE71B8"/>
    <w:rsid w:val="00CE71C0"/>
    <w:rsid w:val="00CE738F"/>
    <w:rsid w:val="00CE7732"/>
    <w:rsid w:val="00CF25A9"/>
    <w:rsid w:val="00CF34DB"/>
    <w:rsid w:val="00CF37CD"/>
    <w:rsid w:val="00CF4B58"/>
    <w:rsid w:val="00CF5472"/>
    <w:rsid w:val="00CF68DC"/>
    <w:rsid w:val="00CF6C02"/>
    <w:rsid w:val="00CF7CE8"/>
    <w:rsid w:val="00D00FC4"/>
    <w:rsid w:val="00D02C94"/>
    <w:rsid w:val="00D04131"/>
    <w:rsid w:val="00D04A4C"/>
    <w:rsid w:val="00D0567D"/>
    <w:rsid w:val="00D05F5C"/>
    <w:rsid w:val="00D06D68"/>
    <w:rsid w:val="00D10C63"/>
    <w:rsid w:val="00D1136F"/>
    <w:rsid w:val="00D11C7C"/>
    <w:rsid w:val="00D14905"/>
    <w:rsid w:val="00D16D90"/>
    <w:rsid w:val="00D24C4F"/>
    <w:rsid w:val="00D25F3B"/>
    <w:rsid w:val="00D26132"/>
    <w:rsid w:val="00D27422"/>
    <w:rsid w:val="00D2759C"/>
    <w:rsid w:val="00D30B66"/>
    <w:rsid w:val="00D31110"/>
    <w:rsid w:val="00D31ABF"/>
    <w:rsid w:val="00D31C99"/>
    <w:rsid w:val="00D32967"/>
    <w:rsid w:val="00D34986"/>
    <w:rsid w:val="00D35FFF"/>
    <w:rsid w:val="00D36FC5"/>
    <w:rsid w:val="00D4098D"/>
    <w:rsid w:val="00D41034"/>
    <w:rsid w:val="00D44B55"/>
    <w:rsid w:val="00D4535E"/>
    <w:rsid w:val="00D45CE9"/>
    <w:rsid w:val="00D475F8"/>
    <w:rsid w:val="00D4788A"/>
    <w:rsid w:val="00D50605"/>
    <w:rsid w:val="00D5068E"/>
    <w:rsid w:val="00D51AA6"/>
    <w:rsid w:val="00D51FA6"/>
    <w:rsid w:val="00D523BB"/>
    <w:rsid w:val="00D54E6C"/>
    <w:rsid w:val="00D558E8"/>
    <w:rsid w:val="00D56AD8"/>
    <w:rsid w:val="00D6495F"/>
    <w:rsid w:val="00D65157"/>
    <w:rsid w:val="00D65A2D"/>
    <w:rsid w:val="00D6698C"/>
    <w:rsid w:val="00D66A46"/>
    <w:rsid w:val="00D7068A"/>
    <w:rsid w:val="00D7185B"/>
    <w:rsid w:val="00D71941"/>
    <w:rsid w:val="00D71ECD"/>
    <w:rsid w:val="00D743EC"/>
    <w:rsid w:val="00D74E9C"/>
    <w:rsid w:val="00D7579A"/>
    <w:rsid w:val="00D75D34"/>
    <w:rsid w:val="00D765E4"/>
    <w:rsid w:val="00D811A8"/>
    <w:rsid w:val="00D82677"/>
    <w:rsid w:val="00D854A6"/>
    <w:rsid w:val="00D85B9B"/>
    <w:rsid w:val="00D861BB"/>
    <w:rsid w:val="00D86880"/>
    <w:rsid w:val="00D86DD5"/>
    <w:rsid w:val="00D9165E"/>
    <w:rsid w:val="00D935BE"/>
    <w:rsid w:val="00D9590E"/>
    <w:rsid w:val="00D96630"/>
    <w:rsid w:val="00D96C34"/>
    <w:rsid w:val="00DA139F"/>
    <w:rsid w:val="00DA1722"/>
    <w:rsid w:val="00DA286B"/>
    <w:rsid w:val="00DA2D79"/>
    <w:rsid w:val="00DA4574"/>
    <w:rsid w:val="00DA4652"/>
    <w:rsid w:val="00DA6848"/>
    <w:rsid w:val="00DA7EE1"/>
    <w:rsid w:val="00DB1268"/>
    <w:rsid w:val="00DB1452"/>
    <w:rsid w:val="00DB7031"/>
    <w:rsid w:val="00DB74F9"/>
    <w:rsid w:val="00DB7760"/>
    <w:rsid w:val="00DC2C62"/>
    <w:rsid w:val="00DC2C78"/>
    <w:rsid w:val="00DC443F"/>
    <w:rsid w:val="00DC4463"/>
    <w:rsid w:val="00DC4A99"/>
    <w:rsid w:val="00DC7857"/>
    <w:rsid w:val="00DD0BF1"/>
    <w:rsid w:val="00DD0FE3"/>
    <w:rsid w:val="00DD1673"/>
    <w:rsid w:val="00DD30AE"/>
    <w:rsid w:val="00DD398A"/>
    <w:rsid w:val="00DD4B9D"/>
    <w:rsid w:val="00DD57C0"/>
    <w:rsid w:val="00DD5EA5"/>
    <w:rsid w:val="00DD64E3"/>
    <w:rsid w:val="00DD6841"/>
    <w:rsid w:val="00DD6B3F"/>
    <w:rsid w:val="00DD6E10"/>
    <w:rsid w:val="00DD7101"/>
    <w:rsid w:val="00DD7989"/>
    <w:rsid w:val="00DE0E6D"/>
    <w:rsid w:val="00DE446F"/>
    <w:rsid w:val="00DE4FB0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946"/>
    <w:rsid w:val="00E00C76"/>
    <w:rsid w:val="00E00DD2"/>
    <w:rsid w:val="00E01FE8"/>
    <w:rsid w:val="00E03DA3"/>
    <w:rsid w:val="00E0498E"/>
    <w:rsid w:val="00E04C29"/>
    <w:rsid w:val="00E05C6B"/>
    <w:rsid w:val="00E0621D"/>
    <w:rsid w:val="00E06223"/>
    <w:rsid w:val="00E067DB"/>
    <w:rsid w:val="00E10E38"/>
    <w:rsid w:val="00E10ECE"/>
    <w:rsid w:val="00E1168B"/>
    <w:rsid w:val="00E11790"/>
    <w:rsid w:val="00E11C1B"/>
    <w:rsid w:val="00E12B62"/>
    <w:rsid w:val="00E12D4B"/>
    <w:rsid w:val="00E13E05"/>
    <w:rsid w:val="00E14670"/>
    <w:rsid w:val="00E14A64"/>
    <w:rsid w:val="00E14A7F"/>
    <w:rsid w:val="00E15015"/>
    <w:rsid w:val="00E153AC"/>
    <w:rsid w:val="00E1737D"/>
    <w:rsid w:val="00E17750"/>
    <w:rsid w:val="00E227DC"/>
    <w:rsid w:val="00E23A3C"/>
    <w:rsid w:val="00E24668"/>
    <w:rsid w:val="00E24CD8"/>
    <w:rsid w:val="00E27430"/>
    <w:rsid w:val="00E31651"/>
    <w:rsid w:val="00E31AF0"/>
    <w:rsid w:val="00E32FCC"/>
    <w:rsid w:val="00E3372F"/>
    <w:rsid w:val="00E37045"/>
    <w:rsid w:val="00E4071B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65E8"/>
    <w:rsid w:val="00E50424"/>
    <w:rsid w:val="00E54912"/>
    <w:rsid w:val="00E5513A"/>
    <w:rsid w:val="00E5583D"/>
    <w:rsid w:val="00E55F88"/>
    <w:rsid w:val="00E56A69"/>
    <w:rsid w:val="00E56B97"/>
    <w:rsid w:val="00E57436"/>
    <w:rsid w:val="00E606E3"/>
    <w:rsid w:val="00E6101F"/>
    <w:rsid w:val="00E61CEB"/>
    <w:rsid w:val="00E65512"/>
    <w:rsid w:val="00E65C30"/>
    <w:rsid w:val="00E710F1"/>
    <w:rsid w:val="00E71EBD"/>
    <w:rsid w:val="00E72AB0"/>
    <w:rsid w:val="00E73647"/>
    <w:rsid w:val="00E746F0"/>
    <w:rsid w:val="00E74FCE"/>
    <w:rsid w:val="00E756EB"/>
    <w:rsid w:val="00E75F86"/>
    <w:rsid w:val="00E77BE4"/>
    <w:rsid w:val="00E80572"/>
    <w:rsid w:val="00E8196D"/>
    <w:rsid w:val="00E832C2"/>
    <w:rsid w:val="00E839A5"/>
    <w:rsid w:val="00E84AA4"/>
    <w:rsid w:val="00E85EEF"/>
    <w:rsid w:val="00E8737B"/>
    <w:rsid w:val="00E90C2A"/>
    <w:rsid w:val="00E90FEA"/>
    <w:rsid w:val="00E91128"/>
    <w:rsid w:val="00E9213D"/>
    <w:rsid w:val="00E946EC"/>
    <w:rsid w:val="00E95F59"/>
    <w:rsid w:val="00E96D80"/>
    <w:rsid w:val="00E96EF2"/>
    <w:rsid w:val="00EA01B4"/>
    <w:rsid w:val="00EA3FC9"/>
    <w:rsid w:val="00EA448D"/>
    <w:rsid w:val="00EA46DB"/>
    <w:rsid w:val="00EA6C44"/>
    <w:rsid w:val="00EA7A96"/>
    <w:rsid w:val="00EB1A3F"/>
    <w:rsid w:val="00EB28FE"/>
    <w:rsid w:val="00EB2996"/>
    <w:rsid w:val="00EB31BC"/>
    <w:rsid w:val="00EB33B3"/>
    <w:rsid w:val="00EB47E9"/>
    <w:rsid w:val="00EB493E"/>
    <w:rsid w:val="00EB575F"/>
    <w:rsid w:val="00EB5975"/>
    <w:rsid w:val="00EB5E1B"/>
    <w:rsid w:val="00EC05CF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1C24"/>
    <w:rsid w:val="00ED2CA8"/>
    <w:rsid w:val="00ED54C6"/>
    <w:rsid w:val="00ED5750"/>
    <w:rsid w:val="00ED593D"/>
    <w:rsid w:val="00ED5FBD"/>
    <w:rsid w:val="00ED6237"/>
    <w:rsid w:val="00ED646D"/>
    <w:rsid w:val="00EE01DA"/>
    <w:rsid w:val="00EE3DB5"/>
    <w:rsid w:val="00EE541C"/>
    <w:rsid w:val="00EE6418"/>
    <w:rsid w:val="00EE708C"/>
    <w:rsid w:val="00EE7406"/>
    <w:rsid w:val="00EE78B9"/>
    <w:rsid w:val="00EE7A0F"/>
    <w:rsid w:val="00EE7BD6"/>
    <w:rsid w:val="00EE7D4B"/>
    <w:rsid w:val="00EF0758"/>
    <w:rsid w:val="00EF213B"/>
    <w:rsid w:val="00EF25A9"/>
    <w:rsid w:val="00EF2B48"/>
    <w:rsid w:val="00EF2F57"/>
    <w:rsid w:val="00EF39D4"/>
    <w:rsid w:val="00EF4515"/>
    <w:rsid w:val="00EF65CC"/>
    <w:rsid w:val="00F0306A"/>
    <w:rsid w:val="00F037B9"/>
    <w:rsid w:val="00F03AFA"/>
    <w:rsid w:val="00F05961"/>
    <w:rsid w:val="00F11A6F"/>
    <w:rsid w:val="00F11A81"/>
    <w:rsid w:val="00F11D1A"/>
    <w:rsid w:val="00F126BE"/>
    <w:rsid w:val="00F12BF5"/>
    <w:rsid w:val="00F13222"/>
    <w:rsid w:val="00F13C04"/>
    <w:rsid w:val="00F13F85"/>
    <w:rsid w:val="00F14B40"/>
    <w:rsid w:val="00F15EAF"/>
    <w:rsid w:val="00F1614D"/>
    <w:rsid w:val="00F175B5"/>
    <w:rsid w:val="00F1765E"/>
    <w:rsid w:val="00F207DC"/>
    <w:rsid w:val="00F22E61"/>
    <w:rsid w:val="00F24DFE"/>
    <w:rsid w:val="00F25BE1"/>
    <w:rsid w:val="00F26205"/>
    <w:rsid w:val="00F26D41"/>
    <w:rsid w:val="00F26E37"/>
    <w:rsid w:val="00F26F63"/>
    <w:rsid w:val="00F27178"/>
    <w:rsid w:val="00F30D77"/>
    <w:rsid w:val="00F334A5"/>
    <w:rsid w:val="00F34005"/>
    <w:rsid w:val="00F35618"/>
    <w:rsid w:val="00F359EA"/>
    <w:rsid w:val="00F35C4B"/>
    <w:rsid w:val="00F35DBA"/>
    <w:rsid w:val="00F36F4E"/>
    <w:rsid w:val="00F400F8"/>
    <w:rsid w:val="00F4149E"/>
    <w:rsid w:val="00F42E35"/>
    <w:rsid w:val="00F43A83"/>
    <w:rsid w:val="00F43D07"/>
    <w:rsid w:val="00F44AB9"/>
    <w:rsid w:val="00F46835"/>
    <w:rsid w:val="00F46DBC"/>
    <w:rsid w:val="00F46F03"/>
    <w:rsid w:val="00F50488"/>
    <w:rsid w:val="00F51AD6"/>
    <w:rsid w:val="00F51F2A"/>
    <w:rsid w:val="00F5300C"/>
    <w:rsid w:val="00F56988"/>
    <w:rsid w:val="00F56BB9"/>
    <w:rsid w:val="00F57A6D"/>
    <w:rsid w:val="00F6135B"/>
    <w:rsid w:val="00F62945"/>
    <w:rsid w:val="00F63B99"/>
    <w:rsid w:val="00F64114"/>
    <w:rsid w:val="00F6466C"/>
    <w:rsid w:val="00F6489E"/>
    <w:rsid w:val="00F659C8"/>
    <w:rsid w:val="00F6649F"/>
    <w:rsid w:val="00F66609"/>
    <w:rsid w:val="00F66BDA"/>
    <w:rsid w:val="00F66EE9"/>
    <w:rsid w:val="00F67593"/>
    <w:rsid w:val="00F7077A"/>
    <w:rsid w:val="00F72722"/>
    <w:rsid w:val="00F73F1D"/>
    <w:rsid w:val="00F745DC"/>
    <w:rsid w:val="00F751A6"/>
    <w:rsid w:val="00F76BB1"/>
    <w:rsid w:val="00F77C68"/>
    <w:rsid w:val="00F80CE9"/>
    <w:rsid w:val="00F8163B"/>
    <w:rsid w:val="00F81D00"/>
    <w:rsid w:val="00F830C1"/>
    <w:rsid w:val="00F830E4"/>
    <w:rsid w:val="00F84745"/>
    <w:rsid w:val="00F85811"/>
    <w:rsid w:val="00F86269"/>
    <w:rsid w:val="00F90178"/>
    <w:rsid w:val="00F91A06"/>
    <w:rsid w:val="00F92443"/>
    <w:rsid w:val="00F93F18"/>
    <w:rsid w:val="00F946C8"/>
    <w:rsid w:val="00F956E3"/>
    <w:rsid w:val="00FA026B"/>
    <w:rsid w:val="00FA02A8"/>
    <w:rsid w:val="00FA02CC"/>
    <w:rsid w:val="00FA0730"/>
    <w:rsid w:val="00FA2184"/>
    <w:rsid w:val="00FA44DA"/>
    <w:rsid w:val="00FA4E42"/>
    <w:rsid w:val="00FA6F9E"/>
    <w:rsid w:val="00FA7889"/>
    <w:rsid w:val="00FB0B93"/>
    <w:rsid w:val="00FB3D58"/>
    <w:rsid w:val="00FB5C95"/>
    <w:rsid w:val="00FB61FB"/>
    <w:rsid w:val="00FC10E5"/>
    <w:rsid w:val="00FC1B67"/>
    <w:rsid w:val="00FC1F4A"/>
    <w:rsid w:val="00FC272A"/>
    <w:rsid w:val="00FC2ED9"/>
    <w:rsid w:val="00FC4B75"/>
    <w:rsid w:val="00FC4F8C"/>
    <w:rsid w:val="00FC51FC"/>
    <w:rsid w:val="00FC5675"/>
    <w:rsid w:val="00FC65CA"/>
    <w:rsid w:val="00FC78B8"/>
    <w:rsid w:val="00FD012F"/>
    <w:rsid w:val="00FD3226"/>
    <w:rsid w:val="00FD3F17"/>
    <w:rsid w:val="00FD3FEF"/>
    <w:rsid w:val="00FD441F"/>
    <w:rsid w:val="00FD7285"/>
    <w:rsid w:val="00FD7864"/>
    <w:rsid w:val="00FE0D6B"/>
    <w:rsid w:val="00FE1151"/>
    <w:rsid w:val="00FE1B1F"/>
    <w:rsid w:val="00FE2608"/>
    <w:rsid w:val="00FE29FC"/>
    <w:rsid w:val="00FE2F7C"/>
    <w:rsid w:val="00FF3D9B"/>
    <w:rsid w:val="00FF4B64"/>
    <w:rsid w:val="00FF526E"/>
    <w:rsid w:val="00FF5E14"/>
    <w:rsid w:val="00FF7625"/>
    <w:rsid w:val="00FF7CAE"/>
    <w:rsid w:val="00FF7E55"/>
    <w:rsid w:val="00FF7F91"/>
    <w:rsid w:val="09F55039"/>
    <w:rsid w:val="0CACB7BB"/>
    <w:rsid w:val="0E28BCD9"/>
    <w:rsid w:val="1139EBDE"/>
    <w:rsid w:val="11DE1FAE"/>
    <w:rsid w:val="146B9139"/>
    <w:rsid w:val="1988C5C2"/>
    <w:rsid w:val="1C19B2C2"/>
    <w:rsid w:val="2243D29B"/>
    <w:rsid w:val="28EF6B5B"/>
    <w:rsid w:val="2DC8EB54"/>
    <w:rsid w:val="2ECB48DB"/>
    <w:rsid w:val="3C6B38B2"/>
    <w:rsid w:val="5312A3F0"/>
    <w:rsid w:val="6E3CBDF7"/>
    <w:rsid w:val="73E64553"/>
    <w:rsid w:val="769ADA74"/>
    <w:rsid w:val="77CA77E0"/>
    <w:rsid w:val="7E39B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3DB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Absatz-Standardschriftart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ur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418A2B-7915-41AF-92A9-B157CF599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3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075B22-4712-47C5-A262-B7FC5AFE2B1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7174D44-8467-45D9-9EB4-810116FA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17</cp:revision>
  <cp:lastPrinted>2020-11-16T09:30:00Z</cp:lastPrinted>
  <dcterms:created xsi:type="dcterms:W3CDTF">2023-01-04T13:52:00Z</dcterms:created>
  <dcterms:modified xsi:type="dcterms:W3CDTF">2023-02-06T15:17:00Z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0x010100E5E3FD6103B03648892E85FCCA14FFAF</vt:lpwstr>
  </property>
  <property fmtid="{D5CDD505-2E9C-101B-9397-08002B2CF9AE}" pid="3" name="MediaServiceImageTags">
    <vt:lpwstr/>
  </property>
</Properties>
</file>