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_Hlk166508072"/>
      <w:bookmarkStart w:id="1" w:name="Untertitel"/>
      <w:bookmarkEnd w:id="0"/>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C1703D5"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1"/>
    <w:p w14:paraId="02477321" w14:textId="2D8C6F6D" w:rsidR="009000BC" w:rsidRPr="009000BC" w:rsidRDefault="00EC1B7B" w:rsidP="009000BC">
      <w:pPr>
        <w:pStyle w:val="Dachzeile"/>
      </w:pPr>
      <w:r>
        <w:t xml:space="preserve">Dürr stattet Decklacklinie </w:t>
      </w:r>
      <w:r w:rsidR="0035245E">
        <w:t xml:space="preserve">für E-Fahrzeuge </w:t>
      </w:r>
      <w:r>
        <w:t>bei Audi</w:t>
      </w:r>
      <w:r w:rsidR="0035245E">
        <w:t xml:space="preserve"> aus</w:t>
      </w:r>
    </w:p>
    <w:p w14:paraId="21E3D425" w14:textId="1BD5A31A" w:rsidR="00A624FA" w:rsidRPr="009000BC" w:rsidRDefault="001C25D5" w:rsidP="00064547">
      <w:pPr>
        <w:pStyle w:val="Titel-Subline"/>
      </w:pPr>
      <w:r>
        <w:t>18.000ster</w:t>
      </w:r>
      <w:r w:rsidR="006946C2">
        <w:t xml:space="preserve"> Dürr-Roboter lackiert künftig in Ingolstadt</w:t>
      </w:r>
    </w:p>
    <w:p w14:paraId="4623EBB0" w14:textId="2FDEAB13" w:rsidR="005B7F66" w:rsidRDefault="00AB6C9C" w:rsidP="00FA2184">
      <w:pPr>
        <w:pStyle w:val="Flietext"/>
        <w:rPr>
          <w:rStyle w:val="Fettung"/>
        </w:rPr>
      </w:pPr>
      <w:r>
        <w:rPr>
          <w:rStyle w:val="Fettung"/>
        </w:rPr>
        <w:t>Bietigheim-Bissingen</w:t>
      </w:r>
      <w:r w:rsidR="00EB19AD" w:rsidRPr="009000BC">
        <w:rPr>
          <w:rStyle w:val="Fettung"/>
        </w:rPr>
        <w:t xml:space="preserve">, </w:t>
      </w:r>
      <w:r w:rsidR="00AE69AC">
        <w:rPr>
          <w:rStyle w:val="Fettung"/>
        </w:rPr>
        <w:t>24. Mai 2024</w:t>
      </w:r>
      <w:r w:rsidR="00EB19AD" w:rsidRPr="009000BC">
        <w:rPr>
          <w:rStyle w:val="Fettung"/>
        </w:rPr>
        <w:t xml:space="preserve"> – </w:t>
      </w:r>
      <w:r w:rsidR="005B7F66">
        <w:rPr>
          <w:rStyle w:val="Fettung"/>
        </w:rPr>
        <w:t>Der Maschinen- und Anlagenb</w:t>
      </w:r>
      <w:r w:rsidR="00355DDA">
        <w:rPr>
          <w:rStyle w:val="Fettung"/>
        </w:rPr>
        <w:t xml:space="preserve">auer Dürr hat seinen 18.000sten Lackierroboter gefertigt. </w:t>
      </w:r>
      <w:r w:rsidR="005805AA">
        <w:rPr>
          <w:rStyle w:val="Fettung"/>
        </w:rPr>
        <w:t xml:space="preserve">Dieser wird in Zukunft bei Audi in Ingolstadt </w:t>
      </w:r>
      <w:r w:rsidR="00E63530">
        <w:rPr>
          <w:rStyle w:val="Fettung"/>
        </w:rPr>
        <w:t xml:space="preserve">zum Einsatz kommen. </w:t>
      </w:r>
      <w:r w:rsidR="00CB1206">
        <w:rPr>
          <w:rStyle w:val="Fettung"/>
        </w:rPr>
        <w:t xml:space="preserve">Bestückt wird der Roboter mit der neuesten </w:t>
      </w:r>
      <w:proofErr w:type="spellStart"/>
      <w:r w:rsidR="00527A82" w:rsidRPr="00527A82">
        <w:rPr>
          <w:rStyle w:val="Fettung"/>
        </w:rPr>
        <w:t>Zerstäubergeneration</w:t>
      </w:r>
      <w:proofErr w:type="spellEnd"/>
      <w:r w:rsidR="00527A82" w:rsidRPr="00527A82">
        <w:rPr>
          <w:rStyle w:val="Fettung"/>
        </w:rPr>
        <w:t xml:space="preserve"> EcoBell4</w:t>
      </w:r>
      <w:r w:rsidR="00E03056">
        <w:rPr>
          <w:rStyle w:val="Fettung"/>
        </w:rPr>
        <w:t xml:space="preserve"> </w:t>
      </w:r>
      <w:r w:rsidR="00026EB0">
        <w:rPr>
          <w:rStyle w:val="Fettung"/>
        </w:rPr>
        <w:t xml:space="preserve">mit 4-Hauptnadel-Technik, wodurch </w:t>
      </w:r>
      <w:r w:rsidR="00AC05DD">
        <w:rPr>
          <w:rStyle w:val="Fettung"/>
        </w:rPr>
        <w:t xml:space="preserve">ein Farbwechsel in wenigen Sekunden </w:t>
      </w:r>
      <w:r w:rsidR="00B87C12">
        <w:rPr>
          <w:rStyle w:val="Fettung"/>
        </w:rPr>
        <w:t>realisierbar ist</w:t>
      </w:r>
      <w:r w:rsidR="00AC05DD">
        <w:rPr>
          <w:rStyle w:val="Fettung"/>
        </w:rPr>
        <w:t xml:space="preserve"> </w:t>
      </w:r>
      <w:r w:rsidR="00B87C12">
        <w:rPr>
          <w:rStyle w:val="Fettung"/>
        </w:rPr>
        <w:t>–</w:t>
      </w:r>
      <w:r w:rsidR="00AC05DD">
        <w:rPr>
          <w:rStyle w:val="Fettung"/>
        </w:rPr>
        <w:t xml:space="preserve"> </w:t>
      </w:r>
      <w:r w:rsidR="00B87C12" w:rsidRPr="00B87C12">
        <w:rPr>
          <w:rStyle w:val="Fettung"/>
        </w:rPr>
        <w:t>bei niedrigsten Lack- und Spülmittelverlusten.</w:t>
      </w:r>
    </w:p>
    <w:p w14:paraId="681CCAF7" w14:textId="77777777" w:rsidR="005B7F66" w:rsidRDefault="005B7F66" w:rsidP="00FA2184">
      <w:pPr>
        <w:pStyle w:val="Flietext"/>
        <w:rPr>
          <w:rStyle w:val="Fettung"/>
        </w:rPr>
      </w:pPr>
    </w:p>
    <w:p w14:paraId="4A48907E" w14:textId="604A6AC8" w:rsidR="0006627C" w:rsidRDefault="007E2D77" w:rsidP="0026127D">
      <w:pPr>
        <w:pStyle w:val="Flietext"/>
      </w:pPr>
      <w:r w:rsidRPr="003D42C6">
        <w:t xml:space="preserve">Dürr stattet </w:t>
      </w:r>
      <w:r w:rsidR="003D42C6" w:rsidRPr="003D42C6">
        <w:t xml:space="preserve">für </w:t>
      </w:r>
      <w:r w:rsidR="00C3252A">
        <w:t xml:space="preserve">den Autohersteller </w:t>
      </w:r>
      <w:r w:rsidR="003D42C6" w:rsidRPr="003D42C6">
        <w:t xml:space="preserve">Audi </w:t>
      </w:r>
      <w:r w:rsidR="003D42C6">
        <w:t xml:space="preserve">in Ingolstadt eine neue </w:t>
      </w:r>
      <w:r w:rsidR="00333494" w:rsidRPr="00533FFB">
        <w:t xml:space="preserve">Decklacklinie </w:t>
      </w:r>
      <w:r w:rsidR="00FD6999">
        <w:t xml:space="preserve">für Innen- und Außenlackierung </w:t>
      </w:r>
      <w:r w:rsidR="00F0504E">
        <w:t>de</w:t>
      </w:r>
      <w:r w:rsidR="0063038C">
        <w:t xml:space="preserve">r </w:t>
      </w:r>
      <w:r w:rsidR="00F0504E">
        <w:t xml:space="preserve">neuen Audi Q6 </w:t>
      </w:r>
      <w:r w:rsidR="00C85203">
        <w:t>e-</w:t>
      </w:r>
      <w:proofErr w:type="spellStart"/>
      <w:r w:rsidR="00F0504E">
        <w:t>tron</w:t>
      </w:r>
      <w:proofErr w:type="spellEnd"/>
      <w:r w:rsidR="00C85203">
        <w:t xml:space="preserve"> </w:t>
      </w:r>
      <w:r w:rsidR="0063038C">
        <w:t xml:space="preserve">Baureihe </w:t>
      </w:r>
      <w:r w:rsidR="00C3252A" w:rsidRPr="00533FFB">
        <w:t xml:space="preserve">aus. </w:t>
      </w:r>
      <w:r w:rsidR="00A0760A" w:rsidRPr="00533FFB">
        <w:t>Der Jubiläumsroboter</w:t>
      </w:r>
      <w:r w:rsidR="00C822F8" w:rsidRPr="00533FFB">
        <w:t xml:space="preserve">, ein </w:t>
      </w:r>
      <w:proofErr w:type="spellStart"/>
      <w:r w:rsidR="00C822F8" w:rsidRPr="001B4828">
        <w:rPr>
          <w:b/>
          <w:bCs/>
        </w:rPr>
        <w:t>Eco</w:t>
      </w:r>
      <w:r w:rsidR="00C822F8" w:rsidRPr="00533FFB">
        <w:t>RP</w:t>
      </w:r>
      <w:proofErr w:type="spellEnd"/>
      <w:r w:rsidR="00C822F8" w:rsidRPr="00533FFB">
        <w:t xml:space="preserve"> </w:t>
      </w:r>
      <w:r w:rsidR="001C74CC">
        <w:t>L</w:t>
      </w:r>
      <w:r w:rsidR="00C822F8" w:rsidRPr="00533FFB">
        <w:t>033i,</w:t>
      </w:r>
      <w:r w:rsidR="00A0760A" w:rsidRPr="00533FFB">
        <w:t xml:space="preserve"> </w:t>
      </w:r>
      <w:r w:rsidR="00E64CB6" w:rsidRPr="00533FFB">
        <w:t xml:space="preserve">wird </w:t>
      </w:r>
      <w:r w:rsidR="00CE5A03">
        <w:t xml:space="preserve">im Mai </w:t>
      </w:r>
      <w:r w:rsidR="002663F4">
        <w:t xml:space="preserve">in der Kabine für </w:t>
      </w:r>
      <w:r w:rsidR="00F07B23">
        <w:t xml:space="preserve">Innenlackierung </w:t>
      </w:r>
      <w:r w:rsidR="00AC01F7">
        <w:t>installiert</w:t>
      </w:r>
      <w:r w:rsidR="00B978C4">
        <w:t xml:space="preserve">. </w:t>
      </w:r>
      <w:r w:rsidR="002E130D">
        <w:t xml:space="preserve">Der sechsachsige </w:t>
      </w:r>
      <w:r w:rsidR="001C7D20">
        <w:t xml:space="preserve">Lackierroboter wird mit </w:t>
      </w:r>
      <w:r w:rsidR="00AC47C7">
        <w:t>der n</w:t>
      </w:r>
      <w:r w:rsidR="00DA3D92" w:rsidRPr="00DA3D92">
        <w:t>eueste</w:t>
      </w:r>
      <w:r w:rsidR="00AC47C7">
        <w:t>n</w:t>
      </w:r>
      <w:r w:rsidR="00DA3D92" w:rsidRPr="00DA3D92">
        <w:t xml:space="preserve"> </w:t>
      </w:r>
      <w:proofErr w:type="spellStart"/>
      <w:r w:rsidR="00DA3D92" w:rsidRPr="00DA3D92">
        <w:t>Zerstäubergeneration</w:t>
      </w:r>
      <w:proofErr w:type="spellEnd"/>
      <w:r w:rsidR="00DA3D92" w:rsidRPr="00DA3D92">
        <w:t xml:space="preserve"> von Dürr</w:t>
      </w:r>
      <w:r w:rsidR="00DA3D92">
        <w:t xml:space="preserve">, der </w:t>
      </w:r>
      <w:r w:rsidR="00DA3D92" w:rsidRPr="009A7F19">
        <w:rPr>
          <w:b/>
          <w:bCs/>
        </w:rPr>
        <w:t>Eco</w:t>
      </w:r>
      <w:r w:rsidR="00DA3D92">
        <w:t>Bell4</w:t>
      </w:r>
      <w:r w:rsidR="000B7BDE">
        <w:t>,</w:t>
      </w:r>
      <w:r w:rsidR="00DA3D92">
        <w:t xml:space="preserve"> ausgestattet. </w:t>
      </w:r>
      <w:r w:rsidR="00653097">
        <w:t xml:space="preserve">Durch die </w:t>
      </w:r>
      <w:r w:rsidR="00653097" w:rsidRPr="00653097">
        <w:t xml:space="preserve">4-Hauptnadel-Technologie </w:t>
      </w:r>
      <w:r w:rsidR="0006627C">
        <w:t xml:space="preserve">benötigt das patentierte System </w:t>
      </w:r>
      <w:r w:rsidR="00F767BF" w:rsidRPr="00F767BF">
        <w:t xml:space="preserve">für jeden Farbwechsel nur noch vier Sekunden. </w:t>
      </w:r>
      <w:r w:rsidR="009508F6">
        <w:t>„Diese</w:t>
      </w:r>
      <w:r w:rsidR="0098688A">
        <w:t xml:space="preserve"> Applikationstechn</w:t>
      </w:r>
      <w:r w:rsidR="00BF577D">
        <w:t xml:space="preserve">ologie ermöglicht es </w:t>
      </w:r>
      <w:r w:rsidR="00703852">
        <w:t>uns</w:t>
      </w:r>
      <w:r w:rsidR="00BF577D">
        <w:t xml:space="preserve">, </w:t>
      </w:r>
      <w:r w:rsidR="00703852">
        <w:t xml:space="preserve">die drei </w:t>
      </w:r>
      <w:r w:rsidR="00BF577D">
        <w:t>Farben</w:t>
      </w:r>
      <w:r w:rsidR="00703852">
        <w:t>, die wir am häufigsten lackieren, gleichzeitig</w:t>
      </w:r>
      <w:r w:rsidR="0079272A">
        <w:t xml:space="preserve"> </w:t>
      </w:r>
      <w:r w:rsidR="001D2524">
        <w:t xml:space="preserve">und </w:t>
      </w:r>
      <w:r w:rsidR="0079272A">
        <w:t>direkt an den Zerstäuber anzubinden.</w:t>
      </w:r>
      <w:r w:rsidR="001A28F7">
        <w:t xml:space="preserve"> </w:t>
      </w:r>
      <w:r w:rsidR="0015059F">
        <w:t>Dadurch wird</w:t>
      </w:r>
      <w:r w:rsidR="00F767BF" w:rsidRPr="004F6FFC">
        <w:t xml:space="preserve"> de</w:t>
      </w:r>
      <w:r w:rsidR="0015059F">
        <w:t>r</w:t>
      </w:r>
      <w:r w:rsidR="00F767BF" w:rsidRPr="004F6FFC">
        <w:t xml:space="preserve"> Lack- und Lösemittelverbrauch</w:t>
      </w:r>
      <w:r w:rsidR="00F767BF">
        <w:t xml:space="preserve"> </w:t>
      </w:r>
      <w:r w:rsidR="00F767BF" w:rsidRPr="00D50512">
        <w:t>deutlich</w:t>
      </w:r>
      <w:r w:rsidR="0015059F" w:rsidRPr="00D50512">
        <w:t xml:space="preserve"> reduziert</w:t>
      </w:r>
      <w:r w:rsidR="001A28F7" w:rsidRPr="00D50512">
        <w:t>“</w:t>
      </w:r>
      <w:r w:rsidR="00F767BF" w:rsidRPr="00D50512">
        <w:t xml:space="preserve"> </w:t>
      </w:r>
      <w:r w:rsidR="001A28F7" w:rsidRPr="00D50512">
        <w:t xml:space="preserve">erklärt </w:t>
      </w:r>
      <w:r w:rsidR="00F60524" w:rsidRPr="00D50512">
        <w:t xml:space="preserve">Sven Veit, </w:t>
      </w:r>
      <w:r w:rsidR="00D50512" w:rsidRPr="00D50512">
        <w:t>zuständig für die Fertigungsplanung Lackiererei bei der</w:t>
      </w:r>
      <w:r w:rsidR="001A28F7" w:rsidRPr="00D50512">
        <w:t xml:space="preserve"> A</w:t>
      </w:r>
      <w:r w:rsidR="00703852">
        <w:t>UDI</w:t>
      </w:r>
      <w:r w:rsidR="00D50512" w:rsidRPr="00D50512">
        <w:t xml:space="preserve"> AG</w:t>
      </w:r>
      <w:r w:rsidR="001A28F7" w:rsidRPr="00D50512">
        <w:t>.</w:t>
      </w:r>
      <w:r w:rsidR="00D50512" w:rsidRPr="00D50512">
        <w:t xml:space="preserve"> </w:t>
      </w:r>
      <w:r w:rsidR="00B400B0">
        <w:t xml:space="preserve">Mit der neuesten </w:t>
      </w:r>
      <w:r w:rsidR="00253918" w:rsidRPr="00253918">
        <w:rPr>
          <w:b/>
          <w:bCs/>
        </w:rPr>
        <w:t>Ec</w:t>
      </w:r>
      <w:r w:rsidR="00253918">
        <w:t>oBell4-</w:t>
      </w:r>
      <w:r w:rsidR="00B400B0">
        <w:t xml:space="preserve">Zerstäubertechnologie von Dürr </w:t>
      </w:r>
      <w:r w:rsidR="00F767BF" w:rsidRPr="00F767BF">
        <w:t xml:space="preserve">spart </w:t>
      </w:r>
      <w:r w:rsidR="00B400B0">
        <w:t xml:space="preserve">der Automobilbauer </w:t>
      </w:r>
      <w:r w:rsidR="00F767BF" w:rsidRPr="00F767BF">
        <w:t>nicht nur Betriebskosten, sondern schont auch die Umwelt durch eine geringere VOC-Erzeugung.</w:t>
      </w:r>
    </w:p>
    <w:p w14:paraId="739A030A" w14:textId="77777777" w:rsidR="0006627C" w:rsidRDefault="0006627C" w:rsidP="0026127D">
      <w:pPr>
        <w:pStyle w:val="Flietext"/>
      </w:pPr>
    </w:p>
    <w:p w14:paraId="56A8A5FD" w14:textId="77777777" w:rsidR="00AD5A18" w:rsidRDefault="0021455B" w:rsidP="00472447">
      <w:pPr>
        <w:rPr>
          <w:b/>
          <w:bCs/>
        </w:rPr>
      </w:pPr>
      <w:r w:rsidRPr="0021455B">
        <w:rPr>
          <w:b/>
          <w:bCs/>
        </w:rPr>
        <w:lastRenderedPageBreak/>
        <w:t>Nachhaltige Farbversorgung</w:t>
      </w:r>
    </w:p>
    <w:p w14:paraId="65C2D68F" w14:textId="7AE903FD" w:rsidR="00472447" w:rsidRDefault="006C7B13" w:rsidP="00472447">
      <w:pPr>
        <w:rPr>
          <w:rFonts w:cs="Arial"/>
          <w:iCs/>
          <w:szCs w:val="18"/>
          <w:lang w:eastAsia="ja-JP"/>
        </w:rPr>
      </w:pPr>
      <w:r>
        <w:rPr>
          <w:rStyle w:val="cf01"/>
          <w:rFonts w:asciiTheme="minorHAnsi" w:hAnsiTheme="minorHAnsi" w:cstheme="minorHAnsi"/>
          <w:sz w:val="22"/>
          <w:szCs w:val="22"/>
        </w:rPr>
        <w:t>D</w:t>
      </w:r>
      <w:r w:rsidR="0037357F">
        <w:rPr>
          <w:rStyle w:val="cf01"/>
          <w:rFonts w:asciiTheme="minorHAnsi" w:hAnsiTheme="minorHAnsi" w:cstheme="minorHAnsi"/>
          <w:sz w:val="22"/>
          <w:szCs w:val="22"/>
        </w:rPr>
        <w:t xml:space="preserve">ie </w:t>
      </w:r>
      <w:r w:rsidR="00543426" w:rsidRPr="00920FC5">
        <w:rPr>
          <w:rStyle w:val="cf01"/>
          <w:rFonts w:asciiTheme="minorHAnsi" w:hAnsiTheme="minorHAnsi" w:cstheme="minorHAnsi"/>
          <w:sz w:val="22"/>
          <w:szCs w:val="22"/>
        </w:rPr>
        <w:t xml:space="preserve">neue Decklacklinie </w:t>
      </w:r>
      <w:r>
        <w:rPr>
          <w:rStyle w:val="cf01"/>
          <w:rFonts w:asciiTheme="minorHAnsi" w:hAnsiTheme="minorHAnsi" w:cstheme="minorHAnsi"/>
          <w:sz w:val="22"/>
          <w:szCs w:val="22"/>
        </w:rPr>
        <w:t xml:space="preserve">ist </w:t>
      </w:r>
      <w:r w:rsidR="00D255D7">
        <w:rPr>
          <w:rStyle w:val="cf01"/>
          <w:rFonts w:asciiTheme="minorHAnsi" w:hAnsiTheme="minorHAnsi" w:cstheme="minorHAnsi"/>
          <w:sz w:val="22"/>
          <w:szCs w:val="22"/>
        </w:rPr>
        <w:t xml:space="preserve">mit </w:t>
      </w:r>
      <w:r w:rsidR="00415778" w:rsidRPr="00920FC5">
        <w:rPr>
          <w:rStyle w:val="cf01"/>
          <w:rFonts w:asciiTheme="minorHAnsi" w:hAnsiTheme="minorHAnsi" w:cstheme="minorHAnsi"/>
          <w:sz w:val="22"/>
          <w:szCs w:val="22"/>
        </w:rPr>
        <w:t xml:space="preserve">insgesamt 28 Robotern </w:t>
      </w:r>
      <w:r w:rsidR="00415778">
        <w:rPr>
          <w:rStyle w:val="cf01"/>
          <w:rFonts w:asciiTheme="minorHAnsi" w:hAnsiTheme="minorHAnsi" w:cstheme="minorHAnsi"/>
          <w:sz w:val="22"/>
          <w:szCs w:val="22"/>
        </w:rPr>
        <w:t xml:space="preserve">sowie </w:t>
      </w:r>
      <w:r w:rsidR="0037357F">
        <w:rPr>
          <w:rStyle w:val="cf01"/>
          <w:rFonts w:asciiTheme="minorHAnsi" w:hAnsiTheme="minorHAnsi" w:cstheme="minorHAnsi"/>
          <w:sz w:val="22"/>
          <w:szCs w:val="22"/>
        </w:rPr>
        <w:t xml:space="preserve">der </w:t>
      </w:r>
      <w:r w:rsidR="00131B56">
        <w:rPr>
          <w:rStyle w:val="cf01"/>
          <w:rFonts w:asciiTheme="minorHAnsi" w:hAnsiTheme="minorHAnsi" w:cstheme="minorHAnsi"/>
          <w:sz w:val="22"/>
          <w:szCs w:val="22"/>
        </w:rPr>
        <w:t xml:space="preserve">entsprechenden </w:t>
      </w:r>
      <w:r w:rsidR="00543426" w:rsidRPr="00920FC5">
        <w:rPr>
          <w:rStyle w:val="cf01"/>
          <w:rFonts w:asciiTheme="minorHAnsi" w:hAnsiTheme="minorHAnsi" w:cstheme="minorHAnsi"/>
          <w:sz w:val="22"/>
          <w:szCs w:val="22"/>
        </w:rPr>
        <w:t xml:space="preserve">Applikationstechnik </w:t>
      </w:r>
      <w:r>
        <w:rPr>
          <w:rStyle w:val="cf01"/>
          <w:rFonts w:asciiTheme="minorHAnsi" w:hAnsiTheme="minorHAnsi" w:cstheme="minorHAnsi"/>
          <w:sz w:val="22"/>
          <w:szCs w:val="22"/>
        </w:rPr>
        <w:t>ausgestattet</w:t>
      </w:r>
      <w:r w:rsidR="00131B56">
        <w:rPr>
          <w:rStyle w:val="cf01"/>
          <w:rFonts w:asciiTheme="minorHAnsi" w:hAnsiTheme="minorHAnsi" w:cstheme="minorHAnsi"/>
          <w:sz w:val="22"/>
          <w:szCs w:val="22"/>
        </w:rPr>
        <w:t xml:space="preserve">. </w:t>
      </w:r>
      <w:r w:rsidR="00E76CC9">
        <w:rPr>
          <w:rStyle w:val="cf01"/>
          <w:rFonts w:asciiTheme="minorHAnsi" w:hAnsiTheme="minorHAnsi" w:cstheme="minorHAnsi"/>
          <w:sz w:val="22"/>
          <w:szCs w:val="22"/>
        </w:rPr>
        <w:t>Darüber hinaus</w:t>
      </w:r>
      <w:r w:rsidR="00131B56">
        <w:rPr>
          <w:rStyle w:val="cf01"/>
          <w:rFonts w:asciiTheme="minorHAnsi" w:hAnsiTheme="minorHAnsi" w:cstheme="minorHAnsi"/>
          <w:sz w:val="22"/>
          <w:szCs w:val="22"/>
        </w:rPr>
        <w:t xml:space="preserve"> liefert Dürr eine</w:t>
      </w:r>
      <w:r w:rsidR="00543426" w:rsidRPr="00920FC5">
        <w:rPr>
          <w:rStyle w:val="cf01"/>
          <w:rFonts w:asciiTheme="minorHAnsi" w:hAnsiTheme="minorHAnsi" w:cstheme="minorHAnsi"/>
          <w:sz w:val="22"/>
          <w:szCs w:val="22"/>
        </w:rPr>
        <w:t xml:space="preserve"> Qualitätsmesszelle, in der Schichtdicke und Struktur des Lacks sowie der Farbton gemessen werden, und eine </w:t>
      </w:r>
      <w:r w:rsidR="00543426" w:rsidRPr="00543426">
        <w:rPr>
          <w:rStyle w:val="cf01"/>
          <w:rFonts w:asciiTheme="minorHAnsi" w:hAnsiTheme="minorHAnsi" w:cstheme="minorHAnsi"/>
          <w:sz w:val="22"/>
          <w:szCs w:val="22"/>
        </w:rPr>
        <w:t>Reinigungsstation</w:t>
      </w:r>
      <w:r w:rsidR="00543426">
        <w:rPr>
          <w:rStyle w:val="cf01"/>
        </w:rPr>
        <w:t>.</w:t>
      </w:r>
      <w:r w:rsidR="00543426">
        <w:t xml:space="preserve"> </w:t>
      </w:r>
      <w:r w:rsidR="000A6B6E">
        <w:t>Hier reinigen</w:t>
      </w:r>
      <w:r w:rsidR="00B13D67">
        <w:t xml:space="preserve"> </w:t>
      </w:r>
      <w:r w:rsidR="001253CD">
        <w:t xml:space="preserve">zwei </w:t>
      </w:r>
      <w:proofErr w:type="spellStart"/>
      <w:r w:rsidR="001253CD" w:rsidRPr="009A7F19">
        <w:rPr>
          <w:rFonts w:ascii="Helvetica" w:hAnsi="Helvetica"/>
          <w:b/>
          <w:bCs/>
          <w:shd w:val="clear" w:color="auto" w:fill="FFFFFF"/>
        </w:rPr>
        <w:t>Eco</w:t>
      </w:r>
      <w:r w:rsidR="001253CD">
        <w:rPr>
          <w:rFonts w:ascii="Helvetica" w:hAnsi="Helvetica"/>
          <w:shd w:val="clear" w:color="auto" w:fill="FFFFFF"/>
        </w:rPr>
        <w:t>RS</w:t>
      </w:r>
      <w:proofErr w:type="spellEnd"/>
      <w:r w:rsidR="001253CD">
        <w:rPr>
          <w:rFonts w:ascii="Helvetica" w:hAnsi="Helvetica"/>
          <w:shd w:val="clear" w:color="auto" w:fill="FFFFFF"/>
        </w:rPr>
        <w:t xml:space="preserve"> Clean F</w:t>
      </w:r>
      <w:r w:rsidR="00B13D67">
        <w:t xml:space="preserve"> </w:t>
      </w:r>
      <w:r w:rsidR="001253CD">
        <w:t>Roboter</w:t>
      </w:r>
      <w:r w:rsidR="00221BDA">
        <w:t xml:space="preserve"> mit Federwalzen</w:t>
      </w:r>
      <w:r w:rsidR="003B5BF8">
        <w:t xml:space="preserve"> </w:t>
      </w:r>
      <w:r w:rsidR="0078452C">
        <w:t>die Karosserien</w:t>
      </w:r>
      <w:r w:rsidR="00221BDA" w:rsidRPr="00221BDA">
        <w:t>.</w:t>
      </w:r>
      <w:r w:rsidR="00221BDA">
        <w:t xml:space="preserve"> Audi </w:t>
      </w:r>
      <w:r w:rsidR="00703852">
        <w:t xml:space="preserve">setzt </w:t>
      </w:r>
      <w:r w:rsidR="00554EC5">
        <w:t xml:space="preserve">bei diesem Projekt zusätzlich </w:t>
      </w:r>
      <w:r w:rsidR="00703852">
        <w:t xml:space="preserve">auf </w:t>
      </w:r>
      <w:r w:rsidR="00554EC5">
        <w:t xml:space="preserve">eine </w:t>
      </w:r>
      <w:proofErr w:type="spellStart"/>
      <w:r w:rsidR="001334F3" w:rsidRPr="001D4714">
        <w:rPr>
          <w:b/>
          <w:bCs/>
        </w:rPr>
        <w:t>Eco</w:t>
      </w:r>
      <w:r w:rsidR="001334F3">
        <w:t>Supply</w:t>
      </w:r>
      <w:proofErr w:type="spellEnd"/>
      <w:r w:rsidR="001334F3">
        <w:t xml:space="preserve"> P Sonderfarbversorgung mit Molchtechnik von Dürr. </w:t>
      </w:r>
      <w:r w:rsidR="001A2D56">
        <w:rPr>
          <w:rFonts w:cs="Arial"/>
          <w:iCs/>
          <w:szCs w:val="18"/>
          <w:lang w:eastAsia="ja-JP"/>
        </w:rPr>
        <w:t>Das System kann flexibel unbegrenzt viele Farben nacheinander für die Applikation bereitstellen</w:t>
      </w:r>
      <w:r w:rsidR="00B35292">
        <w:rPr>
          <w:rFonts w:cs="Arial"/>
          <w:iCs/>
          <w:szCs w:val="18"/>
          <w:lang w:eastAsia="ja-JP"/>
        </w:rPr>
        <w:t>.</w:t>
      </w:r>
    </w:p>
    <w:p w14:paraId="5C275FE5" w14:textId="77777777" w:rsidR="00BA1359" w:rsidRDefault="00BA1359" w:rsidP="00472447">
      <w:pPr>
        <w:rPr>
          <w:rFonts w:cs="Arial"/>
          <w:iCs/>
          <w:szCs w:val="18"/>
          <w:lang w:eastAsia="ja-JP"/>
        </w:rPr>
      </w:pPr>
    </w:p>
    <w:p w14:paraId="67B33E73" w14:textId="10B12782" w:rsidR="00BA1359" w:rsidRPr="009B18CF" w:rsidRDefault="00A750CE" w:rsidP="00472447">
      <w:pPr>
        <w:rPr>
          <w:rFonts w:cs="Arial"/>
          <w:b/>
          <w:bCs/>
          <w:iCs/>
          <w:szCs w:val="18"/>
          <w:lang w:eastAsia="ja-JP"/>
        </w:rPr>
      </w:pPr>
      <w:r w:rsidRPr="009B18CF">
        <w:rPr>
          <w:rFonts w:cs="Arial"/>
          <w:b/>
          <w:bCs/>
          <w:iCs/>
          <w:szCs w:val="18"/>
          <w:lang w:eastAsia="ja-JP"/>
        </w:rPr>
        <w:t>Erfolgsgeschichte Lackierroboter</w:t>
      </w:r>
    </w:p>
    <w:p w14:paraId="68A119AA" w14:textId="62845C75" w:rsidR="00A750CE" w:rsidRPr="003F2822" w:rsidRDefault="00A750CE" w:rsidP="00472447">
      <w:r w:rsidRPr="003F2822">
        <w:t xml:space="preserve">1998 </w:t>
      </w:r>
      <w:r w:rsidR="001A28B0" w:rsidRPr="003F2822">
        <w:t>hat Dürr seinen ersten Lackierroboter, einen</w:t>
      </w:r>
      <w:r w:rsidRPr="003F2822">
        <w:t xml:space="preserve"> RP7-Roboter</w:t>
      </w:r>
      <w:r w:rsidR="001A28B0" w:rsidRPr="003F2822">
        <w:t>,</w:t>
      </w:r>
      <w:r w:rsidRPr="003F2822">
        <w:t xml:space="preserve"> an Nissan in Spanien ausgeliefert.</w:t>
      </w:r>
      <w:r w:rsidR="0044066F" w:rsidRPr="003F2822">
        <w:t xml:space="preserve"> Mittlerweile verkauft der Maschinen- und Anlagenbauer </w:t>
      </w:r>
      <w:r w:rsidR="004E426E" w:rsidRPr="003F2822">
        <w:t xml:space="preserve">die </w:t>
      </w:r>
      <w:r w:rsidR="0044066F" w:rsidRPr="003F2822">
        <w:t xml:space="preserve">dritte </w:t>
      </w:r>
      <w:r w:rsidR="001616B4" w:rsidRPr="003F2822">
        <w:t>Robotergeneration</w:t>
      </w:r>
      <w:r w:rsidR="0044066F" w:rsidRPr="003F2822">
        <w:t>, die 2016 eingeführt wurde.</w:t>
      </w:r>
      <w:r w:rsidR="0026563C" w:rsidRPr="003F2822">
        <w:t xml:space="preserve"> Bei </w:t>
      </w:r>
      <w:r w:rsidR="00B419CD">
        <w:t xml:space="preserve">der </w:t>
      </w:r>
      <w:r w:rsidR="0026563C" w:rsidRPr="003F2822">
        <w:t>Herstellung und Instandhaltung profitiert die Dürr-Roboterfamilie von ihrem modularen Aufbau.</w:t>
      </w:r>
      <w:r w:rsidR="0008310E">
        <w:t xml:space="preserve"> </w:t>
      </w:r>
      <w:r w:rsidR="00B94F7C" w:rsidRPr="00B94F7C">
        <w:t>Farbwechsler und Dosierpumpe sind auf dem vorderen Arm des Roboters untergebracht und sorgen so für schnelle Farbwechsel mit geringem Farbverlust und Spülmittelverbrauch.</w:t>
      </w:r>
    </w:p>
    <w:p w14:paraId="3BC59FE7" w14:textId="77777777" w:rsidR="00BA2174" w:rsidRDefault="00BA2174" w:rsidP="00472447">
      <w:pPr>
        <w:rPr>
          <w:rFonts w:cs="Arial"/>
          <w:iCs/>
          <w:szCs w:val="18"/>
          <w:lang w:eastAsia="ja-JP"/>
        </w:rPr>
      </w:pPr>
    </w:p>
    <w:p w14:paraId="0538CCB7" w14:textId="668FA824" w:rsidR="00BA2174" w:rsidRDefault="00BA2174" w:rsidP="00472447">
      <w:pPr>
        <w:rPr>
          <w:rFonts w:cs="Arial"/>
          <w:iCs/>
          <w:szCs w:val="18"/>
          <w:lang w:eastAsia="ja-JP"/>
        </w:rPr>
      </w:pPr>
      <w:r w:rsidRPr="00BA2174">
        <w:rPr>
          <w:rFonts w:cs="Arial"/>
          <w:iCs/>
          <w:szCs w:val="18"/>
          <w:lang w:eastAsia="ja-JP"/>
        </w:rPr>
        <w:t xml:space="preserve">Ende April übergab Dürr am Hauptsitz in Bietigheim-Bissingen den Jubiläumsroboter an Audi. „Wir freuen uns immer wieder, wenn wir ein herausforderndes Projekt erhalten. Denn ein Auto in hoher Stückzahl und in hoher Qualität zu lackieren, ist für uns unser Daily </w:t>
      </w:r>
      <w:proofErr w:type="spellStart"/>
      <w:r w:rsidRPr="00BA2174">
        <w:rPr>
          <w:rFonts w:cs="Arial"/>
          <w:iCs/>
          <w:szCs w:val="18"/>
          <w:lang w:eastAsia="ja-JP"/>
        </w:rPr>
        <w:t>Doing</w:t>
      </w:r>
      <w:proofErr w:type="spellEnd"/>
      <w:r w:rsidRPr="00BA2174">
        <w:rPr>
          <w:rFonts w:cs="Arial"/>
          <w:iCs/>
          <w:szCs w:val="18"/>
          <w:lang w:eastAsia="ja-JP"/>
        </w:rPr>
        <w:t xml:space="preserve">. Was neu ist bei Audi, sind die zahlreichen Innovationen, die wir zum ersten Mal ins Feld bringen: die </w:t>
      </w:r>
      <w:r w:rsidRPr="00AD5A18">
        <w:rPr>
          <w:rFonts w:cs="Arial"/>
          <w:b/>
          <w:bCs/>
          <w:iCs/>
          <w:szCs w:val="18"/>
          <w:lang w:eastAsia="ja-JP"/>
        </w:rPr>
        <w:t>Eco</w:t>
      </w:r>
      <w:r w:rsidRPr="00BA2174">
        <w:rPr>
          <w:rFonts w:cs="Arial"/>
          <w:iCs/>
          <w:szCs w:val="18"/>
          <w:lang w:eastAsia="ja-JP"/>
        </w:rPr>
        <w:t xml:space="preserve">Bell4 mit 4-Hauptnadel-Technologie sowie Lackiertechnik mit High Transfer Efficiency. Das macht das Projekt so besonders“, so Dr. Lars Friedrich, Leiter </w:t>
      </w:r>
      <w:r w:rsidR="00AD5A18">
        <w:rPr>
          <w:rFonts w:cs="Arial"/>
          <w:iCs/>
          <w:szCs w:val="18"/>
          <w:lang w:eastAsia="ja-JP"/>
        </w:rPr>
        <w:t xml:space="preserve">der Division </w:t>
      </w:r>
      <w:proofErr w:type="spellStart"/>
      <w:r w:rsidR="00AD5A18">
        <w:rPr>
          <w:rFonts w:cs="Arial"/>
          <w:iCs/>
          <w:szCs w:val="18"/>
          <w:lang w:eastAsia="ja-JP"/>
        </w:rPr>
        <w:t>Ap</w:t>
      </w:r>
      <w:r w:rsidRPr="00BA2174">
        <w:rPr>
          <w:rFonts w:cs="Arial"/>
          <w:iCs/>
          <w:szCs w:val="18"/>
          <w:lang w:eastAsia="ja-JP"/>
        </w:rPr>
        <w:t>plication</w:t>
      </w:r>
      <w:proofErr w:type="spellEnd"/>
      <w:r w:rsidRPr="00BA2174">
        <w:rPr>
          <w:rFonts w:cs="Arial"/>
          <w:iCs/>
          <w:szCs w:val="18"/>
          <w:lang w:eastAsia="ja-JP"/>
        </w:rPr>
        <w:t xml:space="preserve"> Technology bei Dürr.</w:t>
      </w:r>
    </w:p>
    <w:p w14:paraId="0973D888" w14:textId="77777777" w:rsidR="001A2D56" w:rsidRDefault="001A2D56" w:rsidP="001A2D56">
      <w:pPr>
        <w:rPr>
          <w:rFonts w:cs="Arial"/>
          <w:iCs/>
          <w:szCs w:val="18"/>
          <w:lang w:eastAsia="ja-JP"/>
        </w:rPr>
      </w:pPr>
    </w:p>
    <w:p w14:paraId="3A7B67EE" w14:textId="7C38812E" w:rsidR="00DF0029" w:rsidRDefault="00DF0029" w:rsidP="00BD73C6"/>
    <w:p w14:paraId="724EC3CD" w14:textId="77777777" w:rsidR="003D42C6" w:rsidRDefault="003D42C6" w:rsidP="0026127D">
      <w:pPr>
        <w:pStyle w:val="Flietext"/>
      </w:pPr>
    </w:p>
    <w:p w14:paraId="4A234AB6" w14:textId="77777777" w:rsidR="00902358" w:rsidRPr="00F15F77" w:rsidRDefault="00902358" w:rsidP="00320EAE">
      <w:pPr>
        <w:pStyle w:val="Flietext"/>
        <w:spacing w:line="360" w:lineRule="auto"/>
      </w:pPr>
    </w:p>
    <w:p w14:paraId="46F5FC30" w14:textId="23E04E6A" w:rsidR="00EB2996" w:rsidRPr="008D1866" w:rsidRDefault="00EB2996" w:rsidP="00D9165E">
      <w:pPr>
        <w:pStyle w:val="Flietext"/>
        <w:rPr>
          <w:b/>
          <w:bCs/>
        </w:rPr>
      </w:pPr>
      <w:r w:rsidRPr="00F15F77">
        <w:br w:type="page"/>
      </w:r>
      <w:r w:rsidR="00105650" w:rsidRPr="008D1866">
        <w:rPr>
          <w:b/>
          <w:bCs/>
        </w:rPr>
        <w:lastRenderedPageBreak/>
        <w:t>Bilder</w:t>
      </w:r>
    </w:p>
    <w:p w14:paraId="0221CE97" w14:textId="77777777" w:rsidR="00105650" w:rsidRPr="001C1AE2" w:rsidRDefault="00105650" w:rsidP="00D9165E">
      <w:pPr>
        <w:pStyle w:val="Flietext"/>
      </w:pPr>
    </w:p>
    <w:p w14:paraId="2CEDC806" w14:textId="22DD7DD7" w:rsidR="00DF392C" w:rsidRDefault="008D1866" w:rsidP="00100B8F">
      <w:pPr>
        <w:pStyle w:val="Flietext"/>
        <w:spacing w:line="240" w:lineRule="auto"/>
        <w:rPr>
          <w:sz w:val="18"/>
          <w:szCs w:val="20"/>
        </w:rPr>
      </w:pPr>
      <w:r>
        <w:rPr>
          <w:noProof/>
        </w:rPr>
        <w:drawing>
          <wp:inline distT="0" distB="0" distL="0" distR="0" wp14:anchorId="4E245513" wp14:editId="23E65D56">
            <wp:extent cx="4914900" cy="32766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3276600"/>
                    </a:xfrm>
                    <a:prstGeom prst="rect">
                      <a:avLst/>
                    </a:prstGeom>
                    <a:noFill/>
                    <a:ln>
                      <a:noFill/>
                    </a:ln>
                  </pic:spPr>
                </pic:pic>
              </a:graphicData>
            </a:graphic>
          </wp:inline>
        </w:drawing>
      </w:r>
      <w:r w:rsidR="00906D0C" w:rsidRPr="00100B8F">
        <w:rPr>
          <w:rStyle w:val="Fettung"/>
          <w:sz w:val="18"/>
          <w:szCs w:val="20"/>
        </w:rPr>
        <w:t>Abbildung</w:t>
      </w:r>
      <w:r w:rsidR="00EB19AD" w:rsidRPr="00100B8F">
        <w:rPr>
          <w:rStyle w:val="Fettung"/>
          <w:sz w:val="18"/>
          <w:szCs w:val="20"/>
        </w:rPr>
        <w:t xml:space="preserve"> </w:t>
      </w:r>
      <w:r w:rsidRPr="00100B8F">
        <w:rPr>
          <w:rStyle w:val="Fettung"/>
          <w:sz w:val="18"/>
          <w:szCs w:val="20"/>
        </w:rPr>
        <w:t>1</w:t>
      </w:r>
      <w:r w:rsidRPr="00100B8F">
        <w:rPr>
          <w:sz w:val="18"/>
          <w:szCs w:val="20"/>
        </w:rPr>
        <w:t xml:space="preserve">: Übergabe des 18.000sten Dürr-Lackierroboters an die </w:t>
      </w:r>
      <w:r w:rsidR="004D269F">
        <w:rPr>
          <w:sz w:val="18"/>
          <w:szCs w:val="20"/>
        </w:rPr>
        <w:t>AUDI</w:t>
      </w:r>
      <w:r w:rsidRPr="00100B8F">
        <w:rPr>
          <w:sz w:val="18"/>
          <w:szCs w:val="20"/>
        </w:rPr>
        <w:t xml:space="preserve"> AG. </w:t>
      </w:r>
      <w:r w:rsidR="00215319" w:rsidRPr="00215319">
        <w:t xml:space="preserve"> </w:t>
      </w:r>
      <w:r w:rsidR="00215319" w:rsidRPr="00215319">
        <w:rPr>
          <w:sz w:val="18"/>
          <w:szCs w:val="20"/>
        </w:rPr>
        <w:t>v.l.n.r.</w:t>
      </w:r>
      <w:r w:rsidR="00215319">
        <w:rPr>
          <w:sz w:val="18"/>
          <w:szCs w:val="20"/>
        </w:rPr>
        <w:t>:</w:t>
      </w:r>
    </w:p>
    <w:p w14:paraId="626DE40F" w14:textId="62D199CA" w:rsidR="00417C90" w:rsidRPr="00417C90" w:rsidRDefault="00A70117" w:rsidP="00417C90">
      <w:pPr>
        <w:pStyle w:val="Flietext"/>
        <w:spacing w:line="240" w:lineRule="auto"/>
        <w:rPr>
          <w:sz w:val="18"/>
          <w:szCs w:val="20"/>
        </w:rPr>
      </w:pPr>
      <w:r>
        <w:rPr>
          <w:sz w:val="18"/>
          <w:szCs w:val="20"/>
        </w:rPr>
        <w:t>Jürgen Haas, Leiter Produktentwicklung Applikationstechnik</w:t>
      </w:r>
      <w:r w:rsidR="00695AAA">
        <w:rPr>
          <w:sz w:val="18"/>
          <w:szCs w:val="20"/>
        </w:rPr>
        <w:t>,</w:t>
      </w:r>
      <w:r>
        <w:rPr>
          <w:sz w:val="18"/>
          <w:szCs w:val="20"/>
        </w:rPr>
        <w:t xml:space="preserve"> Dürr</w:t>
      </w:r>
      <w:r w:rsidR="00906308">
        <w:rPr>
          <w:sz w:val="18"/>
          <w:szCs w:val="20"/>
        </w:rPr>
        <w:t>, Marcus Treppschuh, Vertriebsleiter Applikationstechnik</w:t>
      </w:r>
      <w:r w:rsidR="00695AAA">
        <w:rPr>
          <w:sz w:val="18"/>
          <w:szCs w:val="20"/>
        </w:rPr>
        <w:t>,</w:t>
      </w:r>
      <w:r w:rsidR="00906308">
        <w:rPr>
          <w:sz w:val="18"/>
          <w:szCs w:val="20"/>
        </w:rPr>
        <w:t xml:space="preserve"> Dürr, </w:t>
      </w:r>
      <w:r w:rsidR="007C65AA">
        <w:rPr>
          <w:sz w:val="18"/>
          <w:szCs w:val="20"/>
        </w:rPr>
        <w:t>Jörg Spindler</w:t>
      </w:r>
      <w:r w:rsidR="008A7C55">
        <w:rPr>
          <w:sz w:val="18"/>
          <w:szCs w:val="20"/>
        </w:rPr>
        <w:t xml:space="preserve">, </w:t>
      </w:r>
      <w:r w:rsidR="007C65AA">
        <w:rPr>
          <w:sz w:val="18"/>
          <w:szCs w:val="20"/>
        </w:rPr>
        <w:t>Leiter Manufacturing Engineering</w:t>
      </w:r>
      <w:r w:rsidR="00695AAA">
        <w:rPr>
          <w:sz w:val="18"/>
          <w:szCs w:val="20"/>
        </w:rPr>
        <w:t>,</w:t>
      </w:r>
      <w:r w:rsidR="007C65AA">
        <w:rPr>
          <w:sz w:val="18"/>
          <w:szCs w:val="20"/>
        </w:rPr>
        <w:t xml:space="preserve"> AUDI AG, </w:t>
      </w:r>
      <w:r w:rsidR="008A7C55">
        <w:rPr>
          <w:sz w:val="18"/>
          <w:szCs w:val="20"/>
        </w:rPr>
        <w:t>Dr. Lars Friedrich, Leiter der Division Appl</w:t>
      </w:r>
      <w:r w:rsidR="00212DD4">
        <w:rPr>
          <w:sz w:val="18"/>
          <w:szCs w:val="20"/>
        </w:rPr>
        <w:t>ikationstechnik</w:t>
      </w:r>
      <w:r w:rsidR="00531F54">
        <w:rPr>
          <w:sz w:val="18"/>
          <w:szCs w:val="20"/>
        </w:rPr>
        <w:t>,</w:t>
      </w:r>
      <w:r w:rsidR="00212DD4">
        <w:rPr>
          <w:sz w:val="18"/>
          <w:szCs w:val="20"/>
        </w:rPr>
        <w:t xml:space="preserve"> Dürr</w:t>
      </w:r>
      <w:r w:rsidR="007C65AA">
        <w:rPr>
          <w:sz w:val="18"/>
          <w:szCs w:val="20"/>
        </w:rPr>
        <w:t xml:space="preserve">, </w:t>
      </w:r>
      <w:r w:rsidR="00417C90" w:rsidRPr="00417C90">
        <w:rPr>
          <w:sz w:val="18"/>
          <w:szCs w:val="20"/>
        </w:rPr>
        <w:t>Sven Veit</w:t>
      </w:r>
      <w:r w:rsidR="00417C90">
        <w:rPr>
          <w:sz w:val="18"/>
          <w:szCs w:val="20"/>
        </w:rPr>
        <w:t>, Leiter</w:t>
      </w:r>
    </w:p>
    <w:p w14:paraId="1E188706" w14:textId="39AB1BD0" w:rsidR="00A738ED" w:rsidRPr="008D1866" w:rsidRDefault="00417C90" w:rsidP="00417C90">
      <w:pPr>
        <w:pStyle w:val="Flietext"/>
        <w:spacing w:line="240" w:lineRule="auto"/>
      </w:pPr>
      <w:r w:rsidRPr="00417C90">
        <w:rPr>
          <w:sz w:val="18"/>
          <w:szCs w:val="20"/>
        </w:rPr>
        <w:t>Fertigungsplanung Lackiererei</w:t>
      </w:r>
      <w:r w:rsidR="00531F54">
        <w:rPr>
          <w:sz w:val="18"/>
          <w:szCs w:val="20"/>
        </w:rPr>
        <w:t xml:space="preserve">, </w:t>
      </w:r>
      <w:r>
        <w:rPr>
          <w:sz w:val="18"/>
          <w:szCs w:val="20"/>
        </w:rPr>
        <w:t>AUDI AG, Hannes Ku</w:t>
      </w:r>
      <w:r w:rsidR="00656C4C">
        <w:rPr>
          <w:sz w:val="18"/>
          <w:szCs w:val="20"/>
        </w:rPr>
        <w:t xml:space="preserve">pke, Fertigungsplanung Lackiererei </w:t>
      </w:r>
      <w:r w:rsidR="00F96AFB">
        <w:rPr>
          <w:sz w:val="18"/>
          <w:szCs w:val="20"/>
        </w:rPr>
        <w:t xml:space="preserve">Audi </w:t>
      </w:r>
      <w:r w:rsidR="00531F54">
        <w:rPr>
          <w:sz w:val="18"/>
          <w:szCs w:val="20"/>
        </w:rPr>
        <w:br/>
        <w:t xml:space="preserve">Standort </w:t>
      </w:r>
      <w:r w:rsidR="00656C4C">
        <w:rPr>
          <w:sz w:val="18"/>
          <w:szCs w:val="20"/>
        </w:rPr>
        <w:t>Ingolstadt.</w:t>
      </w:r>
    </w:p>
    <w:p w14:paraId="5C62AC44" w14:textId="77777777" w:rsidR="008D1866" w:rsidRDefault="00F744BF" w:rsidP="008D1866">
      <w:pPr>
        <w:pStyle w:val="Abbildung"/>
        <w:rPr>
          <w:rStyle w:val="Fettung"/>
          <w:noProof/>
        </w:rPr>
      </w:pPr>
      <w:r w:rsidRPr="001C74CC">
        <w:br/>
      </w:r>
      <w:r w:rsidR="005E42D2" w:rsidRPr="001C74CC">
        <w:rPr>
          <w:rStyle w:val="Fettung"/>
        </w:rPr>
        <w:br/>
      </w:r>
    </w:p>
    <w:p w14:paraId="16932F27" w14:textId="77777777" w:rsidR="008D1866" w:rsidRDefault="008D1866" w:rsidP="008D1866">
      <w:pPr>
        <w:pStyle w:val="Abbildung"/>
        <w:rPr>
          <w:rStyle w:val="Fettung"/>
          <w:noProof/>
        </w:rPr>
      </w:pPr>
    </w:p>
    <w:p w14:paraId="01A5F3A2" w14:textId="77777777" w:rsidR="008D1866" w:rsidRDefault="008D1866" w:rsidP="008D1866">
      <w:pPr>
        <w:pStyle w:val="Abbildung"/>
        <w:rPr>
          <w:rStyle w:val="Fettung"/>
          <w:noProof/>
        </w:rPr>
      </w:pPr>
    </w:p>
    <w:p w14:paraId="118A2575" w14:textId="77777777" w:rsidR="00CB6A5E" w:rsidRDefault="00CB6A5E" w:rsidP="008D1866">
      <w:pPr>
        <w:pStyle w:val="Abbildung"/>
        <w:rPr>
          <w:rStyle w:val="Fettung"/>
          <w:noProof/>
        </w:rPr>
      </w:pPr>
    </w:p>
    <w:p w14:paraId="2FC7465F" w14:textId="77777777" w:rsidR="003E608D" w:rsidRDefault="00100B8F" w:rsidP="008D1866">
      <w:pPr>
        <w:pStyle w:val="Abbildung"/>
      </w:pPr>
      <w:r>
        <w:rPr>
          <w:rStyle w:val="Fettung"/>
          <w:noProof/>
        </w:rPr>
        <w:lastRenderedPageBreak/>
        <w:drawing>
          <wp:inline distT="0" distB="0" distL="0" distR="0" wp14:anchorId="67829BF8" wp14:editId="7F5E731A">
            <wp:extent cx="4820083" cy="4133088"/>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10420" b="32417"/>
                    <a:stretch/>
                  </pic:blipFill>
                  <pic:spPr bwMode="auto">
                    <a:xfrm>
                      <a:off x="0" y="0"/>
                      <a:ext cx="4842648" cy="4152437"/>
                    </a:xfrm>
                    <a:prstGeom prst="rect">
                      <a:avLst/>
                    </a:prstGeom>
                    <a:noFill/>
                    <a:ln>
                      <a:noFill/>
                    </a:ln>
                    <a:extLst>
                      <a:ext uri="{53640926-AAD7-44D8-BBD7-CCE9431645EC}">
                        <a14:shadowObscured xmlns:a14="http://schemas.microsoft.com/office/drawing/2010/main"/>
                      </a:ext>
                    </a:extLst>
                  </pic:spPr>
                </pic:pic>
              </a:graphicData>
            </a:graphic>
          </wp:inline>
        </w:drawing>
      </w:r>
      <w:r w:rsidR="00F744BF" w:rsidRPr="009051F0">
        <w:br/>
      </w:r>
      <w:r w:rsidR="005E42D2" w:rsidRPr="00906D0C">
        <w:rPr>
          <w:rStyle w:val="Fettung"/>
        </w:rPr>
        <w:t>Abbildung</w:t>
      </w:r>
      <w:r w:rsidR="005E42D2" w:rsidRPr="00C25301">
        <w:rPr>
          <w:rStyle w:val="Fettung"/>
        </w:rPr>
        <w:t xml:space="preserve"> </w:t>
      </w:r>
      <w:r w:rsidR="005E42D2" w:rsidRPr="00906D0C">
        <w:rPr>
          <w:rStyle w:val="Fettung"/>
        </w:rPr>
        <w:t>2</w:t>
      </w:r>
      <w:r w:rsidR="005E42D2" w:rsidRPr="00906D0C">
        <w:t xml:space="preserve">: </w:t>
      </w:r>
      <w:r w:rsidR="009051F0">
        <w:t>Beim 18.000</w:t>
      </w:r>
      <w:r w:rsidR="004E5253">
        <w:t>sten</w:t>
      </w:r>
      <w:r w:rsidR="009051F0">
        <w:t xml:space="preserve"> verkauften Dürr-Roboter handelt es sich um einen Sechs-Achs-Roboter.</w:t>
      </w:r>
      <w:r w:rsidR="008D1866">
        <w:br/>
      </w:r>
    </w:p>
    <w:p w14:paraId="6762E6C6" w14:textId="77777777" w:rsidR="003E608D" w:rsidRDefault="003E608D" w:rsidP="008D1866">
      <w:pPr>
        <w:pStyle w:val="Abbildung"/>
        <w:rPr>
          <w:noProof/>
        </w:rPr>
      </w:pPr>
    </w:p>
    <w:p w14:paraId="207B7B85" w14:textId="41EBA55D" w:rsidR="003E608D" w:rsidRDefault="003E608D" w:rsidP="008D1866">
      <w:pPr>
        <w:pStyle w:val="Abbildung"/>
        <w:rPr>
          <w:sz w:val="18"/>
          <w:szCs w:val="20"/>
        </w:rPr>
      </w:pPr>
      <w:r>
        <w:rPr>
          <w:noProof/>
        </w:rPr>
        <w:lastRenderedPageBreak/>
        <w:drawing>
          <wp:inline distT="0" distB="0" distL="0" distR="0" wp14:anchorId="3EC6D250" wp14:editId="6C7F0E3E">
            <wp:extent cx="4519739" cy="2589581"/>
            <wp:effectExtent l="0" t="0" r="0"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b="23610"/>
                    <a:stretch/>
                  </pic:blipFill>
                  <pic:spPr bwMode="auto">
                    <a:xfrm>
                      <a:off x="0" y="0"/>
                      <a:ext cx="4530306" cy="2595635"/>
                    </a:xfrm>
                    <a:prstGeom prst="rect">
                      <a:avLst/>
                    </a:prstGeom>
                    <a:noFill/>
                    <a:ln>
                      <a:noFill/>
                    </a:ln>
                    <a:extLst>
                      <a:ext uri="{53640926-AAD7-44D8-BBD7-CCE9431645EC}">
                        <a14:shadowObscured xmlns:a14="http://schemas.microsoft.com/office/drawing/2010/main"/>
                      </a:ext>
                    </a:extLst>
                  </pic:spPr>
                </pic:pic>
              </a:graphicData>
            </a:graphic>
          </wp:inline>
        </w:drawing>
      </w:r>
      <w:r>
        <w:rPr>
          <w:rStyle w:val="Fettung"/>
          <w:sz w:val="18"/>
          <w:szCs w:val="20"/>
        </w:rPr>
        <w:t>Abbildung 3</w:t>
      </w:r>
      <w:r w:rsidRPr="008D1866">
        <w:rPr>
          <w:sz w:val="18"/>
          <w:szCs w:val="20"/>
        </w:rPr>
        <w:t xml:space="preserve">: </w:t>
      </w:r>
      <w:r w:rsidR="00581DFB" w:rsidRPr="00581DFB">
        <w:rPr>
          <w:sz w:val="18"/>
          <w:szCs w:val="20"/>
        </w:rPr>
        <w:t xml:space="preserve">Decklack wird auf die Außenbereiche </w:t>
      </w:r>
      <w:r w:rsidR="00581DFB">
        <w:rPr>
          <w:sz w:val="18"/>
          <w:szCs w:val="20"/>
        </w:rPr>
        <w:t>des Audi Q6 e-</w:t>
      </w:r>
      <w:proofErr w:type="spellStart"/>
      <w:r w:rsidR="00581DFB">
        <w:rPr>
          <w:sz w:val="18"/>
          <w:szCs w:val="20"/>
        </w:rPr>
        <w:t>tron</w:t>
      </w:r>
      <w:proofErr w:type="spellEnd"/>
      <w:r w:rsidR="00581DFB" w:rsidRPr="00581DFB">
        <w:rPr>
          <w:sz w:val="18"/>
          <w:szCs w:val="20"/>
        </w:rPr>
        <w:t xml:space="preserve"> aufgetragen.</w:t>
      </w:r>
      <w:r w:rsidR="00DC4432">
        <w:rPr>
          <w:sz w:val="18"/>
          <w:szCs w:val="20"/>
        </w:rPr>
        <w:t xml:space="preserve"> </w:t>
      </w:r>
      <w:r w:rsidR="00DC4432">
        <w:rPr>
          <w:sz w:val="18"/>
          <w:szCs w:val="20"/>
        </w:rPr>
        <w:br/>
      </w:r>
      <w:r w:rsidR="00DC4432" w:rsidRPr="00DC4432">
        <w:rPr>
          <w:sz w:val="18"/>
          <w:szCs w:val="20"/>
        </w:rPr>
        <w:t>Copyright: AUDI AG</w:t>
      </w:r>
    </w:p>
    <w:p w14:paraId="4B1D719B" w14:textId="77777777" w:rsidR="00DC4432" w:rsidRPr="00DC4432" w:rsidRDefault="00DC4432" w:rsidP="00DC4432">
      <w:pPr>
        <w:pStyle w:val="Flietext"/>
      </w:pPr>
    </w:p>
    <w:p w14:paraId="68B4CAB5" w14:textId="70BEECFE" w:rsidR="00A77947" w:rsidRPr="00A77947" w:rsidRDefault="008D1866" w:rsidP="00010A38">
      <w:pPr>
        <w:pStyle w:val="Abbildung"/>
        <w:rPr>
          <w:color w:val="auto"/>
          <w:sz w:val="18"/>
          <w:szCs w:val="18"/>
          <w:lang w:eastAsia="ja-JP"/>
        </w:rPr>
      </w:pPr>
      <w:r>
        <w:br/>
      </w:r>
      <w:r w:rsidR="00A77947" w:rsidRPr="00A77947">
        <w:rPr>
          <w:color w:val="auto"/>
          <w:sz w:val="18"/>
          <w:szCs w:val="18"/>
          <w:lang w:eastAsia="ja-JP"/>
        </w:rPr>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00A77947" w:rsidRPr="00A77947">
        <w:rPr>
          <w:color w:val="auto"/>
          <w:sz w:val="18"/>
          <w:szCs w:val="18"/>
          <w:lang w:eastAsia="ja-JP"/>
        </w:rPr>
        <w:t>Pharma</w:t>
      </w:r>
      <w:proofErr w:type="spellEnd"/>
      <w:r w:rsidR="00A77947" w:rsidRPr="00A77947">
        <w:rPr>
          <w:color w:val="auto"/>
          <w:sz w:val="18"/>
          <w:szCs w:val="18"/>
          <w:lang w:eastAsia="ja-JP"/>
        </w:rPr>
        <w:t xml:space="preserve">, Medizinprodukte, Elektro und Batteriefertigung. Im Jahr 2023 erzielte das Unternehmen einen Umsatz von 4,6 Mrd. €. Der Dürr-Konzern hat </w:t>
      </w:r>
      <w:r w:rsidR="00010A38">
        <w:rPr>
          <w:color w:val="auto"/>
          <w:sz w:val="18"/>
          <w:szCs w:val="18"/>
          <w:lang w:eastAsia="ja-JP"/>
        </w:rPr>
        <w:t>rund</w:t>
      </w:r>
      <w:r w:rsidR="00A77947" w:rsidRPr="00A77947">
        <w:rPr>
          <w:color w:val="auto"/>
          <w:sz w:val="18"/>
          <w:szCs w:val="18"/>
          <w:lang w:eastAsia="ja-JP"/>
        </w:rPr>
        <w:t xml:space="preserve"> 20.500 Beschäftigte sowie 142 Standorte in 32 Ländern und agiert mit fünf </w:t>
      </w:r>
      <w:proofErr w:type="spellStart"/>
      <w:r w:rsidR="00A77947" w:rsidRPr="00A77947">
        <w:rPr>
          <w:color w:val="auto"/>
          <w:sz w:val="18"/>
          <w:szCs w:val="18"/>
          <w:lang w:eastAsia="ja-JP"/>
        </w:rPr>
        <w:t>Divisions</w:t>
      </w:r>
      <w:proofErr w:type="spellEnd"/>
      <w:r w:rsidR="00A77947" w:rsidRPr="00A77947">
        <w:rPr>
          <w:color w:val="auto"/>
          <w:sz w:val="18"/>
          <w:szCs w:val="18"/>
          <w:lang w:eastAsia="ja-JP"/>
        </w:rPr>
        <w:t xml:space="preserve"> am Markt:</w:t>
      </w:r>
    </w:p>
    <w:p w14:paraId="7AD17AC3"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Paint and Final Assembly Systems:</w:t>
      </w:r>
      <w:r w:rsidRPr="00A77947">
        <w:rPr>
          <w:color w:val="auto"/>
          <w:sz w:val="18"/>
          <w:szCs w:val="18"/>
          <w:lang w:eastAsia="ja-JP"/>
        </w:rPr>
        <w:t xml:space="preserve"> Lackierereien sowie Endmontage-, Prüf- und </w:t>
      </w:r>
      <w:proofErr w:type="spellStart"/>
      <w:r w:rsidRPr="00A77947">
        <w:rPr>
          <w:color w:val="auto"/>
          <w:sz w:val="18"/>
          <w:szCs w:val="18"/>
          <w:lang w:eastAsia="ja-JP"/>
        </w:rPr>
        <w:t>Befülltechnik</w:t>
      </w:r>
      <w:proofErr w:type="spellEnd"/>
      <w:r w:rsidRPr="00A77947">
        <w:rPr>
          <w:color w:val="auto"/>
          <w:sz w:val="18"/>
          <w:szCs w:val="18"/>
          <w:lang w:eastAsia="ja-JP"/>
        </w:rPr>
        <w:t xml:space="preserve"> für die Automobilindustrie</w:t>
      </w:r>
    </w:p>
    <w:p w14:paraId="515F7217"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proofErr w:type="spellStart"/>
      <w:r w:rsidRPr="00A77947">
        <w:rPr>
          <w:b/>
          <w:bCs/>
          <w:color w:val="auto"/>
          <w:sz w:val="18"/>
          <w:szCs w:val="18"/>
          <w:lang w:eastAsia="ja-JP"/>
        </w:rPr>
        <w:t>Application</w:t>
      </w:r>
      <w:proofErr w:type="spellEnd"/>
      <w:r w:rsidRPr="00A77947">
        <w:rPr>
          <w:b/>
          <w:bCs/>
          <w:color w:val="auto"/>
          <w:sz w:val="18"/>
          <w:szCs w:val="18"/>
          <w:lang w:eastAsia="ja-JP"/>
        </w:rPr>
        <w:t xml:space="preserve"> Technology: </w:t>
      </w:r>
      <w:r w:rsidRPr="00A77947">
        <w:rPr>
          <w:color w:val="auto"/>
          <w:sz w:val="18"/>
          <w:szCs w:val="18"/>
          <w:lang w:eastAsia="ja-JP"/>
        </w:rPr>
        <w:t>Roboter und Produkte für den automatischen Auftrag von Lack sowie Dicht- und Klebstoffen</w:t>
      </w:r>
    </w:p>
    <w:p w14:paraId="55A8C1E2"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Clean Technology Systems:</w:t>
      </w:r>
      <w:r w:rsidRPr="00A77947">
        <w:rPr>
          <w:color w:val="auto"/>
          <w:sz w:val="18"/>
          <w:szCs w:val="18"/>
          <w:lang w:eastAsia="ja-JP"/>
        </w:rPr>
        <w:t xml:space="preserve"> Abluftreinigungsanlagen, Beschichtungsanlagen für Batterieelektroden und Schallschutzsysteme</w:t>
      </w:r>
    </w:p>
    <w:p w14:paraId="4622D9A9"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Industrial Automation Systems:</w:t>
      </w:r>
      <w:r w:rsidRPr="00A77947">
        <w:rPr>
          <w:color w:val="auto"/>
          <w:sz w:val="18"/>
          <w:szCs w:val="18"/>
          <w:lang w:eastAsia="ja-JP"/>
        </w:rPr>
        <w:t xml:space="preserve"> Automatisierte Montage- und Prüfsysteme für Automobilkomponenten, Medizinprodukte und Konsumgüter sowie Auswucht- und Diagnosetechnik</w:t>
      </w:r>
    </w:p>
    <w:p w14:paraId="42050B13"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proofErr w:type="spellStart"/>
      <w:r w:rsidRPr="00A77947">
        <w:rPr>
          <w:b/>
          <w:bCs/>
          <w:color w:val="auto"/>
          <w:sz w:val="18"/>
          <w:szCs w:val="18"/>
          <w:lang w:eastAsia="ja-JP"/>
        </w:rPr>
        <w:t>Woodworking</w:t>
      </w:r>
      <w:proofErr w:type="spellEnd"/>
      <w:r w:rsidRPr="00A77947">
        <w:rPr>
          <w:b/>
          <w:bCs/>
          <w:color w:val="auto"/>
          <w:sz w:val="18"/>
          <w:szCs w:val="18"/>
          <w:lang w:eastAsia="ja-JP"/>
        </w:rPr>
        <w:t xml:space="preserve"> Machinery and Systems:</w:t>
      </w:r>
      <w:r w:rsidRPr="00A77947">
        <w:rPr>
          <w:color w:val="auto"/>
          <w:sz w:val="18"/>
          <w:szCs w:val="18"/>
          <w:lang w:eastAsia="ja-JP"/>
        </w:rPr>
        <w:t xml:space="preserve"> Maschinen und Anlagen für die holzbearbeitende Industrie</w:t>
      </w:r>
    </w:p>
    <w:p w14:paraId="6CA5C82E" w14:textId="77777777" w:rsidR="00A77947" w:rsidRDefault="00A77947" w:rsidP="000014DA">
      <w:pPr>
        <w:spacing w:line="240" w:lineRule="auto"/>
        <w:rPr>
          <w:rFonts w:ascii="Arial" w:hAnsi="Arial" w:cs="Arial"/>
          <w:color w:val="auto"/>
          <w:sz w:val="18"/>
          <w:szCs w:val="18"/>
          <w:lang w:eastAsia="ja-JP"/>
        </w:rPr>
      </w:pPr>
    </w:p>
    <w:p w14:paraId="60571A88" w14:textId="77777777" w:rsidR="00933130" w:rsidRDefault="00933130" w:rsidP="00933130">
      <w:pPr>
        <w:spacing w:line="280" w:lineRule="atLeast"/>
        <w:rPr>
          <w:rStyle w:val="DisclaimerZchn"/>
          <w:color w:val="auto"/>
          <w:sz w:val="18"/>
          <w:szCs w:val="18"/>
        </w:rPr>
      </w:pPr>
    </w:p>
    <w:p w14:paraId="07209EC0" w14:textId="77777777" w:rsidR="00010A38" w:rsidRDefault="00010A38" w:rsidP="00933130">
      <w:pPr>
        <w:spacing w:line="280" w:lineRule="atLeast"/>
        <w:rPr>
          <w:rStyle w:val="DisclaimerZchn"/>
          <w:color w:val="auto"/>
          <w:sz w:val="18"/>
          <w:szCs w:val="18"/>
        </w:rPr>
      </w:pPr>
    </w:p>
    <w:p w14:paraId="4FE5E600" w14:textId="77777777" w:rsidR="00010A38" w:rsidRDefault="00010A38" w:rsidP="00933130">
      <w:pPr>
        <w:spacing w:line="280" w:lineRule="atLeast"/>
        <w:rPr>
          <w:rStyle w:val="DisclaimerZchn"/>
          <w:color w:val="auto"/>
          <w:sz w:val="18"/>
          <w:szCs w:val="18"/>
        </w:rPr>
      </w:pPr>
    </w:p>
    <w:p w14:paraId="22AB5495" w14:textId="77777777" w:rsidR="00D235AC" w:rsidRDefault="00D235AC"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lastRenderedPageBreak/>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D71941" w:rsidRDefault="00D760F3" w:rsidP="00966987">
      <w:pPr>
        <w:spacing w:line="276" w:lineRule="auto"/>
        <w:rPr>
          <w:lang w:val="en-US"/>
        </w:rPr>
      </w:pPr>
      <w:hyperlink r:id="rId15"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973BE" w14:textId="77777777" w:rsidR="0051684D" w:rsidRDefault="0051684D" w:rsidP="00D9165E">
      <w:r>
        <w:separator/>
      </w:r>
    </w:p>
  </w:endnote>
  <w:endnote w:type="continuationSeparator" w:id="0">
    <w:p w14:paraId="19B19837" w14:textId="77777777" w:rsidR="0051684D" w:rsidRDefault="0051684D" w:rsidP="00D9165E">
      <w:r>
        <w:continuationSeparator/>
      </w:r>
    </w:p>
  </w:endnote>
  <w:endnote w:type="continuationNotice" w:id="1">
    <w:p w14:paraId="3E1FCB13" w14:textId="77777777" w:rsidR="0051684D" w:rsidRDefault="0051684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00F4C8B6" w:rsidR="00933130" w:rsidRDefault="00152FDC">
    <w:pPr>
      <w:pStyle w:val="Fuzeile"/>
    </w:pPr>
    <w:r>
      <mc:AlternateContent>
        <mc:Choice Requires="wps">
          <w:drawing>
            <wp:anchor distT="0" distB="0" distL="0" distR="0" simplePos="0" relativeHeight="251660292" behindDoc="0" locked="0" layoutInCell="1" allowOverlap="1" wp14:anchorId="49C4ACD5" wp14:editId="5E6B0B9A">
              <wp:simplePos x="635" y="635"/>
              <wp:positionH relativeFrom="page">
                <wp:align>left</wp:align>
              </wp:positionH>
              <wp:positionV relativeFrom="page">
                <wp:align>bottom</wp:align>
              </wp:positionV>
              <wp:extent cx="443865" cy="443865"/>
              <wp:effectExtent l="0" t="0" r="5080" b="0"/>
              <wp:wrapNone/>
              <wp:docPr id="13" name="Textfeld 1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2EBC49" w14:textId="25F9EE33" w:rsidR="00152FDC" w:rsidRPr="00152FDC" w:rsidRDefault="00152FDC" w:rsidP="00152FDC">
                          <w:pPr>
                            <w:rPr>
                              <w:rFonts w:ascii="Arial" w:eastAsia="Arial" w:hAnsi="Arial" w:cs="Arial"/>
                              <w:noProof/>
                              <w:sz w:val="16"/>
                              <w:szCs w:val="16"/>
                            </w:rPr>
                          </w:pPr>
                          <w:r w:rsidRPr="00152FDC">
                            <w:rPr>
                              <w:rFonts w:ascii="Arial" w:eastAsia="Arial" w:hAnsi="Arial" w:cs="Arial"/>
                              <w:noProof/>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9C4ACD5" id="_x0000_t202" coordsize="21600,21600" o:spt="202" path="m,l,21600r21600,l21600,xe">
              <v:stroke joinstyle="miter"/>
              <v:path gradientshapeok="t" o:connecttype="rect"/>
            </v:shapetype>
            <v:shape id="Textfeld 13" o:spid="_x0000_s1027" type="#_x0000_t202" alt="INTERNAL" style="position:absolute;margin-left:0;margin-top:0;width:34.95pt;height:34.95pt;z-index:2516602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122EBC49" w14:textId="25F9EE33" w:rsidR="00152FDC" w:rsidRPr="00152FDC" w:rsidRDefault="00152FDC" w:rsidP="00152FDC">
                    <w:pPr>
                      <w:rPr>
                        <w:rFonts w:ascii="Arial" w:eastAsia="Arial" w:hAnsi="Arial" w:cs="Arial"/>
                        <w:noProof/>
                        <w:sz w:val="16"/>
                        <w:szCs w:val="16"/>
                      </w:rPr>
                    </w:pPr>
                    <w:r w:rsidRPr="00152FDC">
                      <w:rPr>
                        <w:rFonts w:ascii="Arial" w:eastAsia="Arial" w:hAnsi="Arial" w:cs="Arial"/>
                        <w:noProof/>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60475F7" w:rsidR="00B143FE" w:rsidRPr="00FA5FBE" w:rsidRDefault="00152FDC" w:rsidP="00FA5FBE">
    <w:pPr>
      <w:pStyle w:val="Kopfzeile"/>
    </w:pPr>
    <w:r>
      <mc:AlternateContent>
        <mc:Choice Requires="wps">
          <w:drawing>
            <wp:anchor distT="0" distB="0" distL="0" distR="0" simplePos="0" relativeHeight="251661316" behindDoc="0" locked="0" layoutInCell="1" allowOverlap="1" wp14:anchorId="6303FE7D" wp14:editId="4A9D8AF7">
              <wp:simplePos x="864870" y="10053320"/>
              <wp:positionH relativeFrom="page">
                <wp:align>left</wp:align>
              </wp:positionH>
              <wp:positionV relativeFrom="page">
                <wp:align>bottom</wp:align>
              </wp:positionV>
              <wp:extent cx="443865" cy="443865"/>
              <wp:effectExtent l="0" t="0" r="5080" b="0"/>
              <wp:wrapNone/>
              <wp:docPr id="14" name="Textfeld 14"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40262FC" w14:textId="7FDA0B5F" w:rsidR="00152FDC" w:rsidRPr="00152FDC" w:rsidRDefault="00152FDC" w:rsidP="00152FDC">
                          <w:pPr>
                            <w:rPr>
                              <w:rFonts w:ascii="Arial" w:eastAsia="Arial" w:hAnsi="Arial" w:cs="Arial"/>
                              <w:noProof/>
                              <w:sz w:val="16"/>
                              <w:szCs w:val="16"/>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03FE7D" id="_x0000_t202" coordsize="21600,21600" o:spt="202" path="m,l,21600r21600,l21600,xe">
              <v:stroke joinstyle="miter"/>
              <v:path gradientshapeok="t" o:connecttype="rect"/>
            </v:shapetype>
            <v:shape id="Textfeld 14" o:spid="_x0000_s1028" type="#_x0000_t202" alt="INTERNAL" style="position:absolute;margin-left:0;margin-top:0;width:34.95pt;height:34.95pt;z-index:2516613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40262FC" w14:textId="7FDA0B5F" w:rsidR="00152FDC" w:rsidRPr="00152FDC" w:rsidRDefault="00152FDC" w:rsidP="00152FDC">
                    <w:pPr>
                      <w:rPr>
                        <w:rFonts w:ascii="Arial" w:eastAsia="Arial" w:hAnsi="Arial" w:cs="Arial"/>
                        <w:noProof/>
                        <w:sz w:val="16"/>
                        <w:szCs w:val="16"/>
                      </w:rPr>
                    </w:pPr>
                  </w:p>
                </w:txbxContent>
              </v:textbox>
              <w10:wrap anchorx="page" anchory="page"/>
            </v:shape>
          </w:pict>
        </mc:Fallback>
      </mc:AlternateContent>
    </w:r>
    <w:r w:rsidR="00FA5FBE" w:rsidRPr="005218C8">
      <w:fldChar w:fldCharType="begin"/>
    </w:r>
    <w:r w:rsidR="00FA5FBE" w:rsidRPr="005218C8">
      <w:instrText xml:space="preserve"> IF  \* MERGEFORMAT </w:instrText>
    </w:r>
    <w:fldSimple w:instr=" NUMPAGES  \* MERGEFORMAT ">
      <w:r w:rsidR="00D760F3">
        <w:instrText>6</w:instrText>
      </w:r>
    </w:fldSimple>
    <w:r w:rsidR="00FA5FBE" w:rsidRPr="005218C8">
      <w:instrText>&gt;"1" "</w:instrText>
    </w:r>
    <w:r w:rsidR="00FA5FBE" w:rsidRPr="005218C8">
      <w:fldChar w:fldCharType="begin"/>
    </w:r>
    <w:r w:rsidR="00FA5FBE" w:rsidRPr="005218C8">
      <w:instrText xml:space="preserve"> PAGE  \* MERGEFORMAT </w:instrText>
    </w:r>
    <w:r w:rsidR="00FA5FBE" w:rsidRPr="005218C8">
      <w:fldChar w:fldCharType="separate"/>
    </w:r>
    <w:r w:rsidR="00D760F3">
      <w:instrText>6</w:instrText>
    </w:r>
    <w:r w:rsidR="00FA5FBE" w:rsidRPr="005218C8">
      <w:fldChar w:fldCharType="end"/>
    </w:r>
    <w:r w:rsidR="00FA5FBE" w:rsidRPr="005218C8">
      <w:instrText>/</w:instrText>
    </w:r>
    <w:fldSimple w:instr=" NUMPAGES  \* MERGEFORMAT ">
      <w:r w:rsidR="00D760F3">
        <w:instrText>6</w:instrText>
      </w:r>
    </w:fldSimple>
    <w:r w:rsidR="00FA5FBE" w:rsidRPr="005218C8">
      <w:instrText>" "</w:instrText>
    </w:r>
    <w:r w:rsidR="00FA5FBE" w:rsidRPr="005218C8">
      <w:fldChar w:fldCharType="separate"/>
    </w:r>
    <w:r w:rsidR="00D760F3">
      <w:t>6</w:t>
    </w:r>
    <w:r w:rsidR="00D760F3" w:rsidRPr="005218C8">
      <w:t>/</w:t>
    </w:r>
    <w:r w:rsidR="00D760F3">
      <w:t>6</w:t>
    </w:r>
    <w:r w:rsidR="00FA5FBE" w:rsidRPr="005218C8">
      <w:fldChar w:fldCharType="end"/>
    </w:r>
    <w:r w:rsidR="00FA5FBE"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3862B08D"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D760F3">
        <w:instrText>6</w:instrText>
      </w:r>
    </w:fldSimple>
    <w:r w:rsidRPr="005218C8">
      <w:instrText>&gt;"1" "</w:instrText>
    </w:r>
    <w:r w:rsidRPr="005218C8">
      <w:fldChar w:fldCharType="begin"/>
    </w:r>
    <w:r w:rsidRPr="005218C8">
      <w:instrText xml:space="preserve"> PAGE  \* MERGEFORMAT </w:instrText>
    </w:r>
    <w:r w:rsidRPr="005218C8">
      <w:fldChar w:fldCharType="separate"/>
    </w:r>
    <w:r w:rsidR="00D760F3">
      <w:instrText>1</w:instrText>
    </w:r>
    <w:r w:rsidRPr="005218C8">
      <w:fldChar w:fldCharType="end"/>
    </w:r>
    <w:r w:rsidRPr="005218C8">
      <w:instrText>/</w:instrText>
    </w:r>
    <w:fldSimple w:instr=" NUMPAGES  \* MERGEFORMAT ">
      <w:r w:rsidR="00D760F3">
        <w:instrText>6</w:instrText>
      </w:r>
    </w:fldSimple>
    <w:r w:rsidRPr="005218C8">
      <w:instrText>" "</w:instrText>
    </w:r>
    <w:r w:rsidRPr="005218C8">
      <w:fldChar w:fldCharType="separate"/>
    </w:r>
    <w:r w:rsidR="00D760F3">
      <w:t>1</w:t>
    </w:r>
    <w:r w:rsidR="00D760F3" w:rsidRPr="005218C8">
      <w:t>/</w:t>
    </w:r>
    <w:r w:rsidR="00D760F3">
      <w:t>6</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E0F7F" w14:textId="77777777" w:rsidR="0051684D" w:rsidRDefault="0051684D" w:rsidP="00D9165E">
      <w:r>
        <w:separator/>
      </w:r>
    </w:p>
  </w:footnote>
  <w:footnote w:type="continuationSeparator" w:id="0">
    <w:p w14:paraId="3C3282CF" w14:textId="77777777" w:rsidR="0051684D" w:rsidRDefault="0051684D" w:rsidP="00D9165E">
      <w:r>
        <w:continuationSeparator/>
      </w:r>
    </w:p>
  </w:footnote>
  <w:footnote w:type="continuationNotice" w:id="1">
    <w:p w14:paraId="09559F53" w14:textId="77777777" w:rsidR="0051684D" w:rsidRDefault="0051684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9"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AD3+OI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8"/>
  </w:num>
  <w:num w:numId="3" w16cid:durableId="515923013">
    <w:abstractNumId w:val="5"/>
  </w:num>
  <w:num w:numId="4" w16cid:durableId="1772050002">
    <w:abstractNumId w:val="10"/>
  </w:num>
  <w:num w:numId="5" w16cid:durableId="849681564">
    <w:abstractNumId w:val="15"/>
  </w:num>
  <w:num w:numId="6" w16cid:durableId="1660768160">
    <w:abstractNumId w:val="2"/>
  </w:num>
  <w:num w:numId="7" w16cid:durableId="1139761459">
    <w:abstractNumId w:val="20"/>
  </w:num>
  <w:num w:numId="8" w16cid:durableId="232785080">
    <w:abstractNumId w:val="9"/>
  </w:num>
  <w:num w:numId="9" w16cid:durableId="890069128">
    <w:abstractNumId w:val="19"/>
  </w:num>
  <w:num w:numId="10" w16cid:durableId="840967717">
    <w:abstractNumId w:val="6"/>
  </w:num>
  <w:num w:numId="11" w16cid:durableId="1292054289">
    <w:abstractNumId w:val="1"/>
  </w:num>
  <w:num w:numId="12" w16cid:durableId="675574087">
    <w:abstractNumId w:val="4"/>
  </w:num>
  <w:num w:numId="13" w16cid:durableId="1997411549">
    <w:abstractNumId w:val="12"/>
  </w:num>
  <w:num w:numId="14" w16cid:durableId="1163009374">
    <w:abstractNumId w:val="14"/>
  </w:num>
  <w:num w:numId="15" w16cid:durableId="799491460">
    <w:abstractNumId w:val="17"/>
  </w:num>
  <w:num w:numId="16" w16cid:durableId="1544251740">
    <w:abstractNumId w:val="16"/>
  </w:num>
  <w:num w:numId="17" w16cid:durableId="475680577">
    <w:abstractNumId w:val="13"/>
  </w:num>
  <w:num w:numId="18" w16cid:durableId="2146042332">
    <w:abstractNumId w:val="11"/>
  </w:num>
  <w:num w:numId="19" w16cid:durableId="350648122">
    <w:abstractNumId w:val="0"/>
  </w:num>
  <w:num w:numId="20" w16cid:durableId="217127577">
    <w:abstractNumId w:val="7"/>
  </w:num>
  <w:num w:numId="21" w16cid:durableId="3461812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42E4"/>
    <w:rsid w:val="00004D92"/>
    <w:rsid w:val="00005AF4"/>
    <w:rsid w:val="0001039C"/>
    <w:rsid w:val="000103AF"/>
    <w:rsid w:val="00010A38"/>
    <w:rsid w:val="000137F9"/>
    <w:rsid w:val="00013B23"/>
    <w:rsid w:val="00015F92"/>
    <w:rsid w:val="0002273A"/>
    <w:rsid w:val="00026B8C"/>
    <w:rsid w:val="00026EB0"/>
    <w:rsid w:val="00030020"/>
    <w:rsid w:val="00030C1A"/>
    <w:rsid w:val="0003136D"/>
    <w:rsid w:val="0003543C"/>
    <w:rsid w:val="00036336"/>
    <w:rsid w:val="00037BB3"/>
    <w:rsid w:val="00037FF7"/>
    <w:rsid w:val="00040FEA"/>
    <w:rsid w:val="0004140A"/>
    <w:rsid w:val="000436AB"/>
    <w:rsid w:val="00043B25"/>
    <w:rsid w:val="000557D8"/>
    <w:rsid w:val="00062BC6"/>
    <w:rsid w:val="00062C8E"/>
    <w:rsid w:val="00064547"/>
    <w:rsid w:val="0006627C"/>
    <w:rsid w:val="0006654A"/>
    <w:rsid w:val="000667BB"/>
    <w:rsid w:val="000679B5"/>
    <w:rsid w:val="00067A27"/>
    <w:rsid w:val="0007074C"/>
    <w:rsid w:val="00073211"/>
    <w:rsid w:val="000750E4"/>
    <w:rsid w:val="00077087"/>
    <w:rsid w:val="000830E8"/>
    <w:rsid w:val="0008310E"/>
    <w:rsid w:val="00090605"/>
    <w:rsid w:val="00090C8B"/>
    <w:rsid w:val="00095F60"/>
    <w:rsid w:val="00097337"/>
    <w:rsid w:val="00097770"/>
    <w:rsid w:val="00097924"/>
    <w:rsid w:val="000A0BBC"/>
    <w:rsid w:val="000A6420"/>
    <w:rsid w:val="000A6B6E"/>
    <w:rsid w:val="000A779F"/>
    <w:rsid w:val="000A799A"/>
    <w:rsid w:val="000B122D"/>
    <w:rsid w:val="000B17AC"/>
    <w:rsid w:val="000B6A92"/>
    <w:rsid w:val="000B6E58"/>
    <w:rsid w:val="000B7BDE"/>
    <w:rsid w:val="000C009A"/>
    <w:rsid w:val="000C2A85"/>
    <w:rsid w:val="000C3AF3"/>
    <w:rsid w:val="000C74C8"/>
    <w:rsid w:val="000D1867"/>
    <w:rsid w:val="000D4047"/>
    <w:rsid w:val="000F1B6F"/>
    <w:rsid w:val="000F215E"/>
    <w:rsid w:val="000F52E1"/>
    <w:rsid w:val="000F599A"/>
    <w:rsid w:val="000F64AE"/>
    <w:rsid w:val="00100B8F"/>
    <w:rsid w:val="00100C0C"/>
    <w:rsid w:val="0010134F"/>
    <w:rsid w:val="001014D2"/>
    <w:rsid w:val="00102066"/>
    <w:rsid w:val="00103EE3"/>
    <w:rsid w:val="001052E0"/>
    <w:rsid w:val="00105650"/>
    <w:rsid w:val="001076E4"/>
    <w:rsid w:val="00112DF3"/>
    <w:rsid w:val="00114E74"/>
    <w:rsid w:val="00115190"/>
    <w:rsid w:val="001167D1"/>
    <w:rsid w:val="00116F3F"/>
    <w:rsid w:val="00116F84"/>
    <w:rsid w:val="00117904"/>
    <w:rsid w:val="00117C7F"/>
    <w:rsid w:val="00124E6A"/>
    <w:rsid w:val="001253CD"/>
    <w:rsid w:val="00131B56"/>
    <w:rsid w:val="001334F3"/>
    <w:rsid w:val="00135319"/>
    <w:rsid w:val="00142FDB"/>
    <w:rsid w:val="001440F5"/>
    <w:rsid w:val="00147965"/>
    <w:rsid w:val="0015059F"/>
    <w:rsid w:val="0015096A"/>
    <w:rsid w:val="00151506"/>
    <w:rsid w:val="00152FDC"/>
    <w:rsid w:val="00156161"/>
    <w:rsid w:val="001616B4"/>
    <w:rsid w:val="0016271C"/>
    <w:rsid w:val="00162EEF"/>
    <w:rsid w:val="0016325F"/>
    <w:rsid w:val="00163B9D"/>
    <w:rsid w:val="00176D8A"/>
    <w:rsid w:val="00180D0F"/>
    <w:rsid w:val="001877A6"/>
    <w:rsid w:val="001935AE"/>
    <w:rsid w:val="00194AC6"/>
    <w:rsid w:val="00197009"/>
    <w:rsid w:val="001975A2"/>
    <w:rsid w:val="001A28B0"/>
    <w:rsid w:val="001A28F7"/>
    <w:rsid w:val="001A297C"/>
    <w:rsid w:val="001A2D56"/>
    <w:rsid w:val="001A5B15"/>
    <w:rsid w:val="001A65EE"/>
    <w:rsid w:val="001B376B"/>
    <w:rsid w:val="001B4828"/>
    <w:rsid w:val="001C01B6"/>
    <w:rsid w:val="001C0A26"/>
    <w:rsid w:val="001C0A39"/>
    <w:rsid w:val="001C1AE2"/>
    <w:rsid w:val="001C25D5"/>
    <w:rsid w:val="001C5EB3"/>
    <w:rsid w:val="001C74CC"/>
    <w:rsid w:val="001C7D20"/>
    <w:rsid w:val="001D0887"/>
    <w:rsid w:val="001D0F2E"/>
    <w:rsid w:val="001D2524"/>
    <w:rsid w:val="001D4714"/>
    <w:rsid w:val="001D54DE"/>
    <w:rsid w:val="001D5CE2"/>
    <w:rsid w:val="001D697E"/>
    <w:rsid w:val="001D776F"/>
    <w:rsid w:val="001F3730"/>
    <w:rsid w:val="001F6276"/>
    <w:rsid w:val="001F7E95"/>
    <w:rsid w:val="0020322F"/>
    <w:rsid w:val="00205B62"/>
    <w:rsid w:val="0020631B"/>
    <w:rsid w:val="00206375"/>
    <w:rsid w:val="002118EB"/>
    <w:rsid w:val="00212DD4"/>
    <w:rsid w:val="0021455B"/>
    <w:rsid w:val="00215319"/>
    <w:rsid w:val="00216BD0"/>
    <w:rsid w:val="00216FC6"/>
    <w:rsid w:val="002176DB"/>
    <w:rsid w:val="00221BDA"/>
    <w:rsid w:val="002254AF"/>
    <w:rsid w:val="00226865"/>
    <w:rsid w:val="00231A54"/>
    <w:rsid w:val="0023563A"/>
    <w:rsid w:val="00243F9B"/>
    <w:rsid w:val="00252189"/>
    <w:rsid w:val="00253848"/>
    <w:rsid w:val="00253918"/>
    <w:rsid w:val="0025441C"/>
    <w:rsid w:val="0025756A"/>
    <w:rsid w:val="00257AFB"/>
    <w:rsid w:val="0026127D"/>
    <w:rsid w:val="002655A1"/>
    <w:rsid w:val="0026563C"/>
    <w:rsid w:val="002663F4"/>
    <w:rsid w:val="002714A1"/>
    <w:rsid w:val="002717A8"/>
    <w:rsid w:val="0027470A"/>
    <w:rsid w:val="00275350"/>
    <w:rsid w:val="00280819"/>
    <w:rsid w:val="00282680"/>
    <w:rsid w:val="00284C18"/>
    <w:rsid w:val="002868C3"/>
    <w:rsid w:val="00292501"/>
    <w:rsid w:val="00294020"/>
    <w:rsid w:val="00294B59"/>
    <w:rsid w:val="00296AD3"/>
    <w:rsid w:val="002A0B47"/>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6414"/>
    <w:rsid w:val="002D7EB6"/>
    <w:rsid w:val="002E0547"/>
    <w:rsid w:val="002E130D"/>
    <w:rsid w:val="002E2125"/>
    <w:rsid w:val="002F6BF1"/>
    <w:rsid w:val="002F7140"/>
    <w:rsid w:val="0030067C"/>
    <w:rsid w:val="00302DB1"/>
    <w:rsid w:val="003035A6"/>
    <w:rsid w:val="003035F7"/>
    <w:rsid w:val="00310A9F"/>
    <w:rsid w:val="003123BB"/>
    <w:rsid w:val="00320EAE"/>
    <w:rsid w:val="00330683"/>
    <w:rsid w:val="00333494"/>
    <w:rsid w:val="00333CF4"/>
    <w:rsid w:val="00335617"/>
    <w:rsid w:val="0033769D"/>
    <w:rsid w:val="00344BA5"/>
    <w:rsid w:val="00345773"/>
    <w:rsid w:val="003473D1"/>
    <w:rsid w:val="00351665"/>
    <w:rsid w:val="0035180D"/>
    <w:rsid w:val="00351AF4"/>
    <w:rsid w:val="0035245E"/>
    <w:rsid w:val="00352E30"/>
    <w:rsid w:val="00354C04"/>
    <w:rsid w:val="00355013"/>
    <w:rsid w:val="00355B16"/>
    <w:rsid w:val="00355DDA"/>
    <w:rsid w:val="00356188"/>
    <w:rsid w:val="00357644"/>
    <w:rsid w:val="00360089"/>
    <w:rsid w:val="0036088A"/>
    <w:rsid w:val="0036125D"/>
    <w:rsid w:val="00362153"/>
    <w:rsid w:val="00362739"/>
    <w:rsid w:val="00365A90"/>
    <w:rsid w:val="00366A8E"/>
    <w:rsid w:val="0037357F"/>
    <w:rsid w:val="00373E56"/>
    <w:rsid w:val="00375293"/>
    <w:rsid w:val="00375576"/>
    <w:rsid w:val="00375D1A"/>
    <w:rsid w:val="003849ED"/>
    <w:rsid w:val="0039367F"/>
    <w:rsid w:val="00395574"/>
    <w:rsid w:val="0039654F"/>
    <w:rsid w:val="0039780E"/>
    <w:rsid w:val="003A046C"/>
    <w:rsid w:val="003A2989"/>
    <w:rsid w:val="003A508A"/>
    <w:rsid w:val="003A692D"/>
    <w:rsid w:val="003B040F"/>
    <w:rsid w:val="003B0692"/>
    <w:rsid w:val="003B160B"/>
    <w:rsid w:val="003B1684"/>
    <w:rsid w:val="003B5BF8"/>
    <w:rsid w:val="003C492A"/>
    <w:rsid w:val="003C60F4"/>
    <w:rsid w:val="003D42C6"/>
    <w:rsid w:val="003D50EB"/>
    <w:rsid w:val="003D770A"/>
    <w:rsid w:val="003E06FE"/>
    <w:rsid w:val="003E5AC2"/>
    <w:rsid w:val="003E5B52"/>
    <w:rsid w:val="003E608D"/>
    <w:rsid w:val="003E738F"/>
    <w:rsid w:val="003E7CF8"/>
    <w:rsid w:val="003F0CD8"/>
    <w:rsid w:val="003F1873"/>
    <w:rsid w:val="003F2822"/>
    <w:rsid w:val="003F2AC5"/>
    <w:rsid w:val="00402949"/>
    <w:rsid w:val="00402AD2"/>
    <w:rsid w:val="0040381F"/>
    <w:rsid w:val="00404174"/>
    <w:rsid w:val="0040784F"/>
    <w:rsid w:val="00407CD3"/>
    <w:rsid w:val="00415778"/>
    <w:rsid w:val="00417C90"/>
    <w:rsid w:val="00424A3C"/>
    <w:rsid w:val="0043346C"/>
    <w:rsid w:val="004370EF"/>
    <w:rsid w:val="004400ED"/>
    <w:rsid w:val="004404FF"/>
    <w:rsid w:val="0044066F"/>
    <w:rsid w:val="0044094D"/>
    <w:rsid w:val="004427AF"/>
    <w:rsid w:val="00450174"/>
    <w:rsid w:val="00450D7A"/>
    <w:rsid w:val="00451CA7"/>
    <w:rsid w:val="004535D9"/>
    <w:rsid w:val="00455402"/>
    <w:rsid w:val="00456256"/>
    <w:rsid w:val="0045700E"/>
    <w:rsid w:val="004606AC"/>
    <w:rsid w:val="0046201D"/>
    <w:rsid w:val="00462DDC"/>
    <w:rsid w:val="004667BA"/>
    <w:rsid w:val="00466954"/>
    <w:rsid w:val="00467800"/>
    <w:rsid w:val="00470084"/>
    <w:rsid w:val="00470EFD"/>
    <w:rsid w:val="00472447"/>
    <w:rsid w:val="00473AEC"/>
    <w:rsid w:val="004747FF"/>
    <w:rsid w:val="00476060"/>
    <w:rsid w:val="004762B9"/>
    <w:rsid w:val="0047652B"/>
    <w:rsid w:val="00476746"/>
    <w:rsid w:val="00477801"/>
    <w:rsid w:val="00481A92"/>
    <w:rsid w:val="00482143"/>
    <w:rsid w:val="00486F5D"/>
    <w:rsid w:val="00494EE7"/>
    <w:rsid w:val="004A0436"/>
    <w:rsid w:val="004A3A5F"/>
    <w:rsid w:val="004B16C4"/>
    <w:rsid w:val="004B2B99"/>
    <w:rsid w:val="004B3D7E"/>
    <w:rsid w:val="004B580F"/>
    <w:rsid w:val="004B5C8C"/>
    <w:rsid w:val="004C3A9D"/>
    <w:rsid w:val="004C6EBC"/>
    <w:rsid w:val="004D1D0E"/>
    <w:rsid w:val="004D269F"/>
    <w:rsid w:val="004D3165"/>
    <w:rsid w:val="004D3D5A"/>
    <w:rsid w:val="004D7B9E"/>
    <w:rsid w:val="004E0D94"/>
    <w:rsid w:val="004E2175"/>
    <w:rsid w:val="004E3872"/>
    <w:rsid w:val="004E426E"/>
    <w:rsid w:val="004E5253"/>
    <w:rsid w:val="004E5E7F"/>
    <w:rsid w:val="004E7C0B"/>
    <w:rsid w:val="004F206E"/>
    <w:rsid w:val="004F2A79"/>
    <w:rsid w:val="004F39B4"/>
    <w:rsid w:val="004F3E59"/>
    <w:rsid w:val="004F4E97"/>
    <w:rsid w:val="004F50F4"/>
    <w:rsid w:val="004F639D"/>
    <w:rsid w:val="004F65B3"/>
    <w:rsid w:val="004F6D74"/>
    <w:rsid w:val="004F6FFC"/>
    <w:rsid w:val="0050056C"/>
    <w:rsid w:val="0050079B"/>
    <w:rsid w:val="00505786"/>
    <w:rsid w:val="00506BD5"/>
    <w:rsid w:val="00507B6D"/>
    <w:rsid w:val="00510FF5"/>
    <w:rsid w:val="00511067"/>
    <w:rsid w:val="00513534"/>
    <w:rsid w:val="0051492B"/>
    <w:rsid w:val="00515153"/>
    <w:rsid w:val="0051684D"/>
    <w:rsid w:val="00520BFA"/>
    <w:rsid w:val="00521338"/>
    <w:rsid w:val="00521429"/>
    <w:rsid w:val="005218C8"/>
    <w:rsid w:val="00521CF5"/>
    <w:rsid w:val="00521FD5"/>
    <w:rsid w:val="0052221F"/>
    <w:rsid w:val="00523B1A"/>
    <w:rsid w:val="00524BE9"/>
    <w:rsid w:val="00527A82"/>
    <w:rsid w:val="00531F54"/>
    <w:rsid w:val="00533AAA"/>
    <w:rsid w:val="00533FFB"/>
    <w:rsid w:val="0053448B"/>
    <w:rsid w:val="00534C1A"/>
    <w:rsid w:val="005365B4"/>
    <w:rsid w:val="00543426"/>
    <w:rsid w:val="0054450D"/>
    <w:rsid w:val="00547A10"/>
    <w:rsid w:val="00554864"/>
    <w:rsid w:val="00554EC5"/>
    <w:rsid w:val="00555999"/>
    <w:rsid w:val="00555E2A"/>
    <w:rsid w:val="00564109"/>
    <w:rsid w:val="0056705E"/>
    <w:rsid w:val="005673B5"/>
    <w:rsid w:val="005674E8"/>
    <w:rsid w:val="005755BD"/>
    <w:rsid w:val="00580070"/>
    <w:rsid w:val="005805AA"/>
    <w:rsid w:val="00581C8C"/>
    <w:rsid w:val="00581DFB"/>
    <w:rsid w:val="005837F9"/>
    <w:rsid w:val="00584007"/>
    <w:rsid w:val="00584B9D"/>
    <w:rsid w:val="00587179"/>
    <w:rsid w:val="005913CF"/>
    <w:rsid w:val="00591CEB"/>
    <w:rsid w:val="00592D83"/>
    <w:rsid w:val="00593AA7"/>
    <w:rsid w:val="005945CF"/>
    <w:rsid w:val="00594B29"/>
    <w:rsid w:val="00597F78"/>
    <w:rsid w:val="005A1C80"/>
    <w:rsid w:val="005A7312"/>
    <w:rsid w:val="005B01C4"/>
    <w:rsid w:val="005B12BB"/>
    <w:rsid w:val="005B184A"/>
    <w:rsid w:val="005B19FD"/>
    <w:rsid w:val="005B34DA"/>
    <w:rsid w:val="005B3CCD"/>
    <w:rsid w:val="005B7F66"/>
    <w:rsid w:val="005C13A1"/>
    <w:rsid w:val="005C2C5C"/>
    <w:rsid w:val="005D1745"/>
    <w:rsid w:val="005D1F94"/>
    <w:rsid w:val="005D3A5C"/>
    <w:rsid w:val="005D5830"/>
    <w:rsid w:val="005D5940"/>
    <w:rsid w:val="005D5A38"/>
    <w:rsid w:val="005D5CD4"/>
    <w:rsid w:val="005D6A17"/>
    <w:rsid w:val="005E041B"/>
    <w:rsid w:val="005E200B"/>
    <w:rsid w:val="005E42D2"/>
    <w:rsid w:val="005F010B"/>
    <w:rsid w:val="005F182E"/>
    <w:rsid w:val="005F4FBF"/>
    <w:rsid w:val="005F7CEF"/>
    <w:rsid w:val="00602E06"/>
    <w:rsid w:val="006074EB"/>
    <w:rsid w:val="0060792D"/>
    <w:rsid w:val="006117A1"/>
    <w:rsid w:val="00614890"/>
    <w:rsid w:val="00615ED0"/>
    <w:rsid w:val="00617EA4"/>
    <w:rsid w:val="00626A28"/>
    <w:rsid w:val="0063038C"/>
    <w:rsid w:val="006311E0"/>
    <w:rsid w:val="00632F11"/>
    <w:rsid w:val="00635ABF"/>
    <w:rsid w:val="006401F7"/>
    <w:rsid w:val="00641F88"/>
    <w:rsid w:val="006438A8"/>
    <w:rsid w:val="00643A04"/>
    <w:rsid w:val="0064408D"/>
    <w:rsid w:val="006449CA"/>
    <w:rsid w:val="00645074"/>
    <w:rsid w:val="00650196"/>
    <w:rsid w:val="00653097"/>
    <w:rsid w:val="00656C4C"/>
    <w:rsid w:val="00661476"/>
    <w:rsid w:val="00664318"/>
    <w:rsid w:val="0066573F"/>
    <w:rsid w:val="0066590D"/>
    <w:rsid w:val="006673F5"/>
    <w:rsid w:val="00670E84"/>
    <w:rsid w:val="00674DB7"/>
    <w:rsid w:val="0068106C"/>
    <w:rsid w:val="006814E5"/>
    <w:rsid w:val="00681ECE"/>
    <w:rsid w:val="00683E9E"/>
    <w:rsid w:val="0068636E"/>
    <w:rsid w:val="00691B0A"/>
    <w:rsid w:val="00691F9E"/>
    <w:rsid w:val="006946C2"/>
    <w:rsid w:val="00695AAA"/>
    <w:rsid w:val="00695F99"/>
    <w:rsid w:val="006A5A75"/>
    <w:rsid w:val="006A6348"/>
    <w:rsid w:val="006A688E"/>
    <w:rsid w:val="006B3609"/>
    <w:rsid w:val="006B592D"/>
    <w:rsid w:val="006B6DD8"/>
    <w:rsid w:val="006C2364"/>
    <w:rsid w:val="006C2A31"/>
    <w:rsid w:val="006C38E6"/>
    <w:rsid w:val="006C3AA3"/>
    <w:rsid w:val="006C50E1"/>
    <w:rsid w:val="006C6111"/>
    <w:rsid w:val="006C7B13"/>
    <w:rsid w:val="006D5691"/>
    <w:rsid w:val="006D63A4"/>
    <w:rsid w:val="006D6C1A"/>
    <w:rsid w:val="006D7F10"/>
    <w:rsid w:val="006E2573"/>
    <w:rsid w:val="006E5C09"/>
    <w:rsid w:val="006E6508"/>
    <w:rsid w:val="006E7FBA"/>
    <w:rsid w:val="006F0473"/>
    <w:rsid w:val="006F1A6C"/>
    <w:rsid w:val="006F2DE4"/>
    <w:rsid w:val="006F4577"/>
    <w:rsid w:val="006F4C75"/>
    <w:rsid w:val="006F66DA"/>
    <w:rsid w:val="006F6A7A"/>
    <w:rsid w:val="006F77C7"/>
    <w:rsid w:val="00700AB6"/>
    <w:rsid w:val="00703852"/>
    <w:rsid w:val="00705074"/>
    <w:rsid w:val="007065A6"/>
    <w:rsid w:val="00710899"/>
    <w:rsid w:val="00712070"/>
    <w:rsid w:val="007125A4"/>
    <w:rsid w:val="00713E2E"/>
    <w:rsid w:val="00716622"/>
    <w:rsid w:val="00720139"/>
    <w:rsid w:val="007238F1"/>
    <w:rsid w:val="00723DE6"/>
    <w:rsid w:val="00724249"/>
    <w:rsid w:val="00724FBD"/>
    <w:rsid w:val="00726540"/>
    <w:rsid w:val="00726A89"/>
    <w:rsid w:val="00726BFA"/>
    <w:rsid w:val="00727E16"/>
    <w:rsid w:val="007327A3"/>
    <w:rsid w:val="00734321"/>
    <w:rsid w:val="00736291"/>
    <w:rsid w:val="007402F8"/>
    <w:rsid w:val="00744943"/>
    <w:rsid w:val="00751E87"/>
    <w:rsid w:val="00753908"/>
    <w:rsid w:val="00754739"/>
    <w:rsid w:val="007579FC"/>
    <w:rsid w:val="00762C5B"/>
    <w:rsid w:val="00771469"/>
    <w:rsid w:val="00772BCD"/>
    <w:rsid w:val="00773BF3"/>
    <w:rsid w:val="00775358"/>
    <w:rsid w:val="007769A8"/>
    <w:rsid w:val="0078405F"/>
    <w:rsid w:val="0078452C"/>
    <w:rsid w:val="0078480F"/>
    <w:rsid w:val="00786C56"/>
    <w:rsid w:val="0079272A"/>
    <w:rsid w:val="00794234"/>
    <w:rsid w:val="007A0268"/>
    <w:rsid w:val="007A617D"/>
    <w:rsid w:val="007A7F56"/>
    <w:rsid w:val="007B1CF3"/>
    <w:rsid w:val="007C0C38"/>
    <w:rsid w:val="007C1F06"/>
    <w:rsid w:val="007C1FA4"/>
    <w:rsid w:val="007C4752"/>
    <w:rsid w:val="007C65AA"/>
    <w:rsid w:val="007C6FA7"/>
    <w:rsid w:val="007C726C"/>
    <w:rsid w:val="007C7E8E"/>
    <w:rsid w:val="007D1C32"/>
    <w:rsid w:val="007D220B"/>
    <w:rsid w:val="007D439C"/>
    <w:rsid w:val="007D49EB"/>
    <w:rsid w:val="007D5E15"/>
    <w:rsid w:val="007E1C18"/>
    <w:rsid w:val="007E2D77"/>
    <w:rsid w:val="007E4D9A"/>
    <w:rsid w:val="007E54C0"/>
    <w:rsid w:val="007F402B"/>
    <w:rsid w:val="007F4972"/>
    <w:rsid w:val="007F4CF1"/>
    <w:rsid w:val="007F770C"/>
    <w:rsid w:val="00800B39"/>
    <w:rsid w:val="00814018"/>
    <w:rsid w:val="00814940"/>
    <w:rsid w:val="00816302"/>
    <w:rsid w:val="00817A31"/>
    <w:rsid w:val="00817EDB"/>
    <w:rsid w:val="0082080F"/>
    <w:rsid w:val="00821292"/>
    <w:rsid w:val="008249DC"/>
    <w:rsid w:val="00825029"/>
    <w:rsid w:val="00826567"/>
    <w:rsid w:val="00826C30"/>
    <w:rsid w:val="00827948"/>
    <w:rsid w:val="00834D0F"/>
    <w:rsid w:val="0084627F"/>
    <w:rsid w:val="008525D6"/>
    <w:rsid w:val="0085354B"/>
    <w:rsid w:val="0085432F"/>
    <w:rsid w:val="00857E8E"/>
    <w:rsid w:val="008649EE"/>
    <w:rsid w:val="00866CA8"/>
    <w:rsid w:val="00873697"/>
    <w:rsid w:val="00874C03"/>
    <w:rsid w:val="008761F6"/>
    <w:rsid w:val="00876DD1"/>
    <w:rsid w:val="008834CC"/>
    <w:rsid w:val="008856CC"/>
    <w:rsid w:val="0088695A"/>
    <w:rsid w:val="00890887"/>
    <w:rsid w:val="00890E39"/>
    <w:rsid w:val="00891292"/>
    <w:rsid w:val="00897E2C"/>
    <w:rsid w:val="008A1406"/>
    <w:rsid w:val="008A2326"/>
    <w:rsid w:val="008A5BF3"/>
    <w:rsid w:val="008A6CEC"/>
    <w:rsid w:val="008A70B7"/>
    <w:rsid w:val="008A7C55"/>
    <w:rsid w:val="008B0BF6"/>
    <w:rsid w:val="008B0D22"/>
    <w:rsid w:val="008B0E2E"/>
    <w:rsid w:val="008B30DE"/>
    <w:rsid w:val="008B4FE0"/>
    <w:rsid w:val="008B50B9"/>
    <w:rsid w:val="008B59FF"/>
    <w:rsid w:val="008C343A"/>
    <w:rsid w:val="008C4110"/>
    <w:rsid w:val="008C5157"/>
    <w:rsid w:val="008C7F2C"/>
    <w:rsid w:val="008D0426"/>
    <w:rsid w:val="008D1866"/>
    <w:rsid w:val="008D67AF"/>
    <w:rsid w:val="008D7BC0"/>
    <w:rsid w:val="008E5F87"/>
    <w:rsid w:val="008E610A"/>
    <w:rsid w:val="008E7656"/>
    <w:rsid w:val="008E777A"/>
    <w:rsid w:val="008F4796"/>
    <w:rsid w:val="008F5E48"/>
    <w:rsid w:val="009000BC"/>
    <w:rsid w:val="00901D5D"/>
    <w:rsid w:val="00902358"/>
    <w:rsid w:val="009038D0"/>
    <w:rsid w:val="009051F0"/>
    <w:rsid w:val="00905B45"/>
    <w:rsid w:val="00906308"/>
    <w:rsid w:val="00906D0C"/>
    <w:rsid w:val="0090754E"/>
    <w:rsid w:val="00915251"/>
    <w:rsid w:val="0091628B"/>
    <w:rsid w:val="009163C0"/>
    <w:rsid w:val="00920FC5"/>
    <w:rsid w:val="00921CF1"/>
    <w:rsid w:val="00924CB3"/>
    <w:rsid w:val="0092544D"/>
    <w:rsid w:val="00925F7D"/>
    <w:rsid w:val="00931A39"/>
    <w:rsid w:val="0093254F"/>
    <w:rsid w:val="00932BFC"/>
    <w:rsid w:val="00933130"/>
    <w:rsid w:val="00933393"/>
    <w:rsid w:val="00933B86"/>
    <w:rsid w:val="00935CE5"/>
    <w:rsid w:val="00940128"/>
    <w:rsid w:val="00942FB8"/>
    <w:rsid w:val="00943626"/>
    <w:rsid w:val="00944105"/>
    <w:rsid w:val="00944A84"/>
    <w:rsid w:val="009508F6"/>
    <w:rsid w:val="009527FF"/>
    <w:rsid w:val="00952B9F"/>
    <w:rsid w:val="009547D1"/>
    <w:rsid w:val="009633E0"/>
    <w:rsid w:val="009656E7"/>
    <w:rsid w:val="00965F78"/>
    <w:rsid w:val="00966987"/>
    <w:rsid w:val="00967AD9"/>
    <w:rsid w:val="00972120"/>
    <w:rsid w:val="00972EBA"/>
    <w:rsid w:val="00974ACB"/>
    <w:rsid w:val="00976EEA"/>
    <w:rsid w:val="00980499"/>
    <w:rsid w:val="009863DF"/>
    <w:rsid w:val="0098688A"/>
    <w:rsid w:val="00991300"/>
    <w:rsid w:val="00991E0E"/>
    <w:rsid w:val="009959BC"/>
    <w:rsid w:val="00995B0F"/>
    <w:rsid w:val="009A306C"/>
    <w:rsid w:val="009A351B"/>
    <w:rsid w:val="009A454E"/>
    <w:rsid w:val="009A7B8B"/>
    <w:rsid w:val="009A7F19"/>
    <w:rsid w:val="009B18CF"/>
    <w:rsid w:val="009B2D9D"/>
    <w:rsid w:val="009B46F6"/>
    <w:rsid w:val="009B5337"/>
    <w:rsid w:val="009C0868"/>
    <w:rsid w:val="009C1F30"/>
    <w:rsid w:val="009C3C81"/>
    <w:rsid w:val="009D0715"/>
    <w:rsid w:val="009D2DBA"/>
    <w:rsid w:val="009D3678"/>
    <w:rsid w:val="009D62BE"/>
    <w:rsid w:val="009E4826"/>
    <w:rsid w:val="009E664B"/>
    <w:rsid w:val="009F0B26"/>
    <w:rsid w:val="009F18FC"/>
    <w:rsid w:val="009F21D0"/>
    <w:rsid w:val="009F252D"/>
    <w:rsid w:val="009F5FB8"/>
    <w:rsid w:val="009F6743"/>
    <w:rsid w:val="00A00F8D"/>
    <w:rsid w:val="00A03D1A"/>
    <w:rsid w:val="00A050D1"/>
    <w:rsid w:val="00A06101"/>
    <w:rsid w:val="00A0760A"/>
    <w:rsid w:val="00A16BD5"/>
    <w:rsid w:val="00A1711B"/>
    <w:rsid w:val="00A20F76"/>
    <w:rsid w:val="00A21AB0"/>
    <w:rsid w:val="00A23EF0"/>
    <w:rsid w:val="00A2544A"/>
    <w:rsid w:val="00A27EFC"/>
    <w:rsid w:val="00A31DB8"/>
    <w:rsid w:val="00A36FE0"/>
    <w:rsid w:val="00A40E17"/>
    <w:rsid w:val="00A45F84"/>
    <w:rsid w:val="00A46F54"/>
    <w:rsid w:val="00A47002"/>
    <w:rsid w:val="00A535D7"/>
    <w:rsid w:val="00A562F7"/>
    <w:rsid w:val="00A5700C"/>
    <w:rsid w:val="00A57063"/>
    <w:rsid w:val="00A624FA"/>
    <w:rsid w:val="00A65AE5"/>
    <w:rsid w:val="00A70117"/>
    <w:rsid w:val="00A70A5F"/>
    <w:rsid w:val="00A738ED"/>
    <w:rsid w:val="00A750CE"/>
    <w:rsid w:val="00A7720A"/>
    <w:rsid w:val="00A77947"/>
    <w:rsid w:val="00A807B6"/>
    <w:rsid w:val="00A80F06"/>
    <w:rsid w:val="00A81731"/>
    <w:rsid w:val="00A82F57"/>
    <w:rsid w:val="00A873A1"/>
    <w:rsid w:val="00A9208D"/>
    <w:rsid w:val="00A93B09"/>
    <w:rsid w:val="00A962D0"/>
    <w:rsid w:val="00A976CC"/>
    <w:rsid w:val="00A97E72"/>
    <w:rsid w:val="00AA24B0"/>
    <w:rsid w:val="00AA2EC0"/>
    <w:rsid w:val="00AA4D33"/>
    <w:rsid w:val="00AB1B65"/>
    <w:rsid w:val="00AB384A"/>
    <w:rsid w:val="00AB5C73"/>
    <w:rsid w:val="00AB6134"/>
    <w:rsid w:val="00AB6C9C"/>
    <w:rsid w:val="00AB7342"/>
    <w:rsid w:val="00AC01F7"/>
    <w:rsid w:val="00AC05DD"/>
    <w:rsid w:val="00AC0C0A"/>
    <w:rsid w:val="00AC1795"/>
    <w:rsid w:val="00AC2062"/>
    <w:rsid w:val="00AC25D2"/>
    <w:rsid w:val="00AC47C7"/>
    <w:rsid w:val="00AC4932"/>
    <w:rsid w:val="00AC6378"/>
    <w:rsid w:val="00AD3753"/>
    <w:rsid w:val="00AD5A18"/>
    <w:rsid w:val="00AD7E8E"/>
    <w:rsid w:val="00AE0879"/>
    <w:rsid w:val="00AE0CC8"/>
    <w:rsid w:val="00AE447F"/>
    <w:rsid w:val="00AE5481"/>
    <w:rsid w:val="00AE5695"/>
    <w:rsid w:val="00AE69AC"/>
    <w:rsid w:val="00AF13BD"/>
    <w:rsid w:val="00AF4F8B"/>
    <w:rsid w:val="00AF50E0"/>
    <w:rsid w:val="00AF5371"/>
    <w:rsid w:val="00B030B8"/>
    <w:rsid w:val="00B117C4"/>
    <w:rsid w:val="00B131ED"/>
    <w:rsid w:val="00B13D67"/>
    <w:rsid w:val="00B143FE"/>
    <w:rsid w:val="00B14642"/>
    <w:rsid w:val="00B17605"/>
    <w:rsid w:val="00B20920"/>
    <w:rsid w:val="00B25F7B"/>
    <w:rsid w:val="00B27FCB"/>
    <w:rsid w:val="00B33267"/>
    <w:rsid w:val="00B332C3"/>
    <w:rsid w:val="00B34292"/>
    <w:rsid w:val="00B34A9F"/>
    <w:rsid w:val="00B34C62"/>
    <w:rsid w:val="00B35292"/>
    <w:rsid w:val="00B35EAA"/>
    <w:rsid w:val="00B361C2"/>
    <w:rsid w:val="00B37658"/>
    <w:rsid w:val="00B400B0"/>
    <w:rsid w:val="00B419CD"/>
    <w:rsid w:val="00B432AF"/>
    <w:rsid w:val="00B45242"/>
    <w:rsid w:val="00B47A6D"/>
    <w:rsid w:val="00B52C33"/>
    <w:rsid w:val="00B57C05"/>
    <w:rsid w:val="00B57D75"/>
    <w:rsid w:val="00B60D1B"/>
    <w:rsid w:val="00B61893"/>
    <w:rsid w:val="00B639BB"/>
    <w:rsid w:val="00B63B39"/>
    <w:rsid w:val="00B67227"/>
    <w:rsid w:val="00B67ADF"/>
    <w:rsid w:val="00B74EEC"/>
    <w:rsid w:val="00B7587C"/>
    <w:rsid w:val="00B75BE3"/>
    <w:rsid w:val="00B76AC4"/>
    <w:rsid w:val="00B779F2"/>
    <w:rsid w:val="00B77DFE"/>
    <w:rsid w:val="00B81BBC"/>
    <w:rsid w:val="00B827AD"/>
    <w:rsid w:val="00B82E53"/>
    <w:rsid w:val="00B85361"/>
    <w:rsid w:val="00B87C12"/>
    <w:rsid w:val="00B90801"/>
    <w:rsid w:val="00B94F7C"/>
    <w:rsid w:val="00B95A5D"/>
    <w:rsid w:val="00B965A1"/>
    <w:rsid w:val="00B966C9"/>
    <w:rsid w:val="00B9673F"/>
    <w:rsid w:val="00B978C4"/>
    <w:rsid w:val="00BA105F"/>
    <w:rsid w:val="00BA1359"/>
    <w:rsid w:val="00BA2174"/>
    <w:rsid w:val="00BA38A7"/>
    <w:rsid w:val="00BA49C1"/>
    <w:rsid w:val="00BB6D1A"/>
    <w:rsid w:val="00BC0CC5"/>
    <w:rsid w:val="00BC12DE"/>
    <w:rsid w:val="00BC159C"/>
    <w:rsid w:val="00BC2341"/>
    <w:rsid w:val="00BD1BE0"/>
    <w:rsid w:val="00BD1C30"/>
    <w:rsid w:val="00BD37F9"/>
    <w:rsid w:val="00BD410D"/>
    <w:rsid w:val="00BD6FDE"/>
    <w:rsid w:val="00BD7267"/>
    <w:rsid w:val="00BD73C6"/>
    <w:rsid w:val="00BD7772"/>
    <w:rsid w:val="00BE2D16"/>
    <w:rsid w:val="00BE3832"/>
    <w:rsid w:val="00BE4ED7"/>
    <w:rsid w:val="00BE4FEB"/>
    <w:rsid w:val="00BF1202"/>
    <w:rsid w:val="00BF26AF"/>
    <w:rsid w:val="00BF577D"/>
    <w:rsid w:val="00BF5882"/>
    <w:rsid w:val="00BF62A8"/>
    <w:rsid w:val="00BF6615"/>
    <w:rsid w:val="00C10168"/>
    <w:rsid w:val="00C155DA"/>
    <w:rsid w:val="00C15C40"/>
    <w:rsid w:val="00C22B04"/>
    <w:rsid w:val="00C25301"/>
    <w:rsid w:val="00C25D2B"/>
    <w:rsid w:val="00C26C3B"/>
    <w:rsid w:val="00C30243"/>
    <w:rsid w:val="00C3252A"/>
    <w:rsid w:val="00C41149"/>
    <w:rsid w:val="00C4131C"/>
    <w:rsid w:val="00C416F6"/>
    <w:rsid w:val="00C41892"/>
    <w:rsid w:val="00C42B53"/>
    <w:rsid w:val="00C4390B"/>
    <w:rsid w:val="00C4707B"/>
    <w:rsid w:val="00C51005"/>
    <w:rsid w:val="00C54CD4"/>
    <w:rsid w:val="00C5652E"/>
    <w:rsid w:val="00C62ACC"/>
    <w:rsid w:val="00C705CE"/>
    <w:rsid w:val="00C710E3"/>
    <w:rsid w:val="00C7143B"/>
    <w:rsid w:val="00C822F8"/>
    <w:rsid w:val="00C85203"/>
    <w:rsid w:val="00C85B1A"/>
    <w:rsid w:val="00C877B9"/>
    <w:rsid w:val="00C915A2"/>
    <w:rsid w:val="00C956CF"/>
    <w:rsid w:val="00C963C9"/>
    <w:rsid w:val="00CA2210"/>
    <w:rsid w:val="00CA2C80"/>
    <w:rsid w:val="00CA59A1"/>
    <w:rsid w:val="00CB09A4"/>
    <w:rsid w:val="00CB1206"/>
    <w:rsid w:val="00CB1E91"/>
    <w:rsid w:val="00CB6A5E"/>
    <w:rsid w:val="00CB725A"/>
    <w:rsid w:val="00CC49F4"/>
    <w:rsid w:val="00CD2BC2"/>
    <w:rsid w:val="00CD5D15"/>
    <w:rsid w:val="00CD6F05"/>
    <w:rsid w:val="00CD793A"/>
    <w:rsid w:val="00CE04CF"/>
    <w:rsid w:val="00CE5A03"/>
    <w:rsid w:val="00CE68CF"/>
    <w:rsid w:val="00CE71C0"/>
    <w:rsid w:val="00CF25A9"/>
    <w:rsid w:val="00CF34DB"/>
    <w:rsid w:val="00CF5472"/>
    <w:rsid w:val="00D00FC4"/>
    <w:rsid w:val="00D04131"/>
    <w:rsid w:val="00D04A4C"/>
    <w:rsid w:val="00D0567D"/>
    <w:rsid w:val="00D06D68"/>
    <w:rsid w:val="00D07DD3"/>
    <w:rsid w:val="00D1136F"/>
    <w:rsid w:val="00D151B4"/>
    <w:rsid w:val="00D16D90"/>
    <w:rsid w:val="00D235AC"/>
    <w:rsid w:val="00D24C4F"/>
    <w:rsid w:val="00D255D7"/>
    <w:rsid w:val="00D26132"/>
    <w:rsid w:val="00D2759C"/>
    <w:rsid w:val="00D3238F"/>
    <w:rsid w:val="00D34986"/>
    <w:rsid w:val="00D34CE1"/>
    <w:rsid w:val="00D36FC5"/>
    <w:rsid w:val="00D4098D"/>
    <w:rsid w:val="00D44B55"/>
    <w:rsid w:val="00D4535E"/>
    <w:rsid w:val="00D4557F"/>
    <w:rsid w:val="00D45CE9"/>
    <w:rsid w:val="00D47F07"/>
    <w:rsid w:val="00D50512"/>
    <w:rsid w:val="00D51126"/>
    <w:rsid w:val="00D51AA6"/>
    <w:rsid w:val="00D65157"/>
    <w:rsid w:val="00D6698C"/>
    <w:rsid w:val="00D7185B"/>
    <w:rsid w:val="00D724E4"/>
    <w:rsid w:val="00D760F3"/>
    <w:rsid w:val="00D854A6"/>
    <w:rsid w:val="00D85B9B"/>
    <w:rsid w:val="00D861BB"/>
    <w:rsid w:val="00D86880"/>
    <w:rsid w:val="00D86DD5"/>
    <w:rsid w:val="00D87E57"/>
    <w:rsid w:val="00D9165E"/>
    <w:rsid w:val="00D9415F"/>
    <w:rsid w:val="00DA3D92"/>
    <w:rsid w:val="00DB1452"/>
    <w:rsid w:val="00DB74F9"/>
    <w:rsid w:val="00DC1157"/>
    <w:rsid w:val="00DC2C62"/>
    <w:rsid w:val="00DC4432"/>
    <w:rsid w:val="00DC443F"/>
    <w:rsid w:val="00DC4D4C"/>
    <w:rsid w:val="00DC7857"/>
    <w:rsid w:val="00DD0065"/>
    <w:rsid w:val="00DD0BF1"/>
    <w:rsid w:val="00DD1673"/>
    <w:rsid w:val="00DD30AE"/>
    <w:rsid w:val="00DD5EA5"/>
    <w:rsid w:val="00DD64E3"/>
    <w:rsid w:val="00DD6B3F"/>
    <w:rsid w:val="00DD7101"/>
    <w:rsid w:val="00DE0E6D"/>
    <w:rsid w:val="00DE446F"/>
    <w:rsid w:val="00DE5FF1"/>
    <w:rsid w:val="00DE6965"/>
    <w:rsid w:val="00DE6E13"/>
    <w:rsid w:val="00DF0029"/>
    <w:rsid w:val="00DF17A5"/>
    <w:rsid w:val="00DF1A6E"/>
    <w:rsid w:val="00DF392C"/>
    <w:rsid w:val="00DF5549"/>
    <w:rsid w:val="00DF5A64"/>
    <w:rsid w:val="00DF6C27"/>
    <w:rsid w:val="00E0085E"/>
    <w:rsid w:val="00E00C76"/>
    <w:rsid w:val="00E03056"/>
    <w:rsid w:val="00E06223"/>
    <w:rsid w:val="00E10E38"/>
    <w:rsid w:val="00E10ECE"/>
    <w:rsid w:val="00E11790"/>
    <w:rsid w:val="00E126B0"/>
    <w:rsid w:val="00E15015"/>
    <w:rsid w:val="00E153AC"/>
    <w:rsid w:val="00E1737D"/>
    <w:rsid w:val="00E17750"/>
    <w:rsid w:val="00E206DF"/>
    <w:rsid w:val="00E23A3C"/>
    <w:rsid w:val="00E248FA"/>
    <w:rsid w:val="00E24CD8"/>
    <w:rsid w:val="00E27430"/>
    <w:rsid w:val="00E4280B"/>
    <w:rsid w:val="00E42C3C"/>
    <w:rsid w:val="00E43141"/>
    <w:rsid w:val="00E43913"/>
    <w:rsid w:val="00E45906"/>
    <w:rsid w:val="00E465E8"/>
    <w:rsid w:val="00E52064"/>
    <w:rsid w:val="00E5583D"/>
    <w:rsid w:val="00E55F88"/>
    <w:rsid w:val="00E56B97"/>
    <w:rsid w:val="00E6101F"/>
    <w:rsid w:val="00E61CEB"/>
    <w:rsid w:val="00E63530"/>
    <w:rsid w:val="00E64CB6"/>
    <w:rsid w:val="00E710F1"/>
    <w:rsid w:val="00E72611"/>
    <w:rsid w:val="00E72AB0"/>
    <w:rsid w:val="00E746F0"/>
    <w:rsid w:val="00E74FCE"/>
    <w:rsid w:val="00E756EB"/>
    <w:rsid w:val="00E76CC9"/>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1B7B"/>
    <w:rsid w:val="00EC4E78"/>
    <w:rsid w:val="00EC5CAB"/>
    <w:rsid w:val="00EC6F6F"/>
    <w:rsid w:val="00EC742B"/>
    <w:rsid w:val="00EC7DCA"/>
    <w:rsid w:val="00ED54C6"/>
    <w:rsid w:val="00ED6237"/>
    <w:rsid w:val="00EE01DA"/>
    <w:rsid w:val="00EE541C"/>
    <w:rsid w:val="00EE7406"/>
    <w:rsid w:val="00EE78B9"/>
    <w:rsid w:val="00EE7E41"/>
    <w:rsid w:val="00EF213B"/>
    <w:rsid w:val="00EF25A9"/>
    <w:rsid w:val="00EF2B48"/>
    <w:rsid w:val="00EF2F57"/>
    <w:rsid w:val="00EF44E1"/>
    <w:rsid w:val="00F0188F"/>
    <w:rsid w:val="00F0306A"/>
    <w:rsid w:val="00F03AFA"/>
    <w:rsid w:val="00F0504E"/>
    <w:rsid w:val="00F07B23"/>
    <w:rsid w:val="00F07EF8"/>
    <w:rsid w:val="00F126BE"/>
    <w:rsid w:val="00F14B40"/>
    <w:rsid w:val="00F15F77"/>
    <w:rsid w:val="00F175B5"/>
    <w:rsid w:val="00F22E61"/>
    <w:rsid w:val="00F26205"/>
    <w:rsid w:val="00F26D41"/>
    <w:rsid w:val="00F34D7A"/>
    <w:rsid w:val="00F35618"/>
    <w:rsid w:val="00F359EA"/>
    <w:rsid w:val="00F35DBA"/>
    <w:rsid w:val="00F42E35"/>
    <w:rsid w:val="00F43A83"/>
    <w:rsid w:val="00F43D07"/>
    <w:rsid w:val="00F44AB9"/>
    <w:rsid w:val="00F51AD6"/>
    <w:rsid w:val="00F51F2A"/>
    <w:rsid w:val="00F5300C"/>
    <w:rsid w:val="00F56988"/>
    <w:rsid w:val="00F56BB9"/>
    <w:rsid w:val="00F60524"/>
    <w:rsid w:val="00F6135B"/>
    <w:rsid w:val="00F6162F"/>
    <w:rsid w:val="00F63B99"/>
    <w:rsid w:val="00F6489E"/>
    <w:rsid w:val="00F7077A"/>
    <w:rsid w:val="00F73E82"/>
    <w:rsid w:val="00F73F1D"/>
    <w:rsid w:val="00F744BF"/>
    <w:rsid w:val="00F767BF"/>
    <w:rsid w:val="00F8163B"/>
    <w:rsid w:val="00F830E4"/>
    <w:rsid w:val="00F90178"/>
    <w:rsid w:val="00F91A06"/>
    <w:rsid w:val="00F96AFB"/>
    <w:rsid w:val="00FA026B"/>
    <w:rsid w:val="00FA2184"/>
    <w:rsid w:val="00FA479C"/>
    <w:rsid w:val="00FA4E42"/>
    <w:rsid w:val="00FA5FBE"/>
    <w:rsid w:val="00FA7889"/>
    <w:rsid w:val="00FB0B93"/>
    <w:rsid w:val="00FB377A"/>
    <w:rsid w:val="00FB3D58"/>
    <w:rsid w:val="00FB5B5F"/>
    <w:rsid w:val="00FB61FB"/>
    <w:rsid w:val="00FC10E5"/>
    <w:rsid w:val="00FC1B67"/>
    <w:rsid w:val="00FC272A"/>
    <w:rsid w:val="00FC4FC5"/>
    <w:rsid w:val="00FC78B8"/>
    <w:rsid w:val="00FD012F"/>
    <w:rsid w:val="00FD3226"/>
    <w:rsid w:val="00FD396C"/>
    <w:rsid w:val="00FD3F17"/>
    <w:rsid w:val="00FD3FEF"/>
    <w:rsid w:val="00FD65BE"/>
    <w:rsid w:val="00FD6999"/>
    <w:rsid w:val="00FD7285"/>
    <w:rsid w:val="00FE1B1F"/>
    <w:rsid w:val="00FE2322"/>
    <w:rsid w:val="00FE2F7C"/>
    <w:rsid w:val="00FF4B64"/>
    <w:rsid w:val="00FF7D9D"/>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A35F492-67A3-41F6-B1D5-D323585C4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paragraph" w:styleId="berarbeitung">
    <w:name w:val="Revision"/>
    <w:hidden/>
    <w:uiPriority w:val="99"/>
    <w:semiHidden/>
    <w:rsid w:val="00FB5B5F"/>
    <w:rPr>
      <w:rFonts w:cs="Times New Roman (Textkörper CS)"/>
      <w:color w:val="000000"/>
      <w:sz w:val="22"/>
    </w:rPr>
  </w:style>
  <w:style w:type="character" w:styleId="Kommentarzeichen">
    <w:name w:val="annotation reference"/>
    <w:basedOn w:val="Absatz-Standardschriftart"/>
    <w:uiPriority w:val="99"/>
    <w:semiHidden/>
    <w:unhideWhenUsed/>
    <w:rsid w:val="00B9673F"/>
    <w:rPr>
      <w:sz w:val="16"/>
      <w:szCs w:val="16"/>
    </w:rPr>
  </w:style>
  <w:style w:type="paragraph" w:styleId="Kommentartext">
    <w:name w:val="annotation text"/>
    <w:basedOn w:val="Standard"/>
    <w:link w:val="KommentartextZchn"/>
    <w:uiPriority w:val="99"/>
    <w:unhideWhenUsed/>
    <w:rsid w:val="00B9673F"/>
    <w:pPr>
      <w:spacing w:line="240" w:lineRule="auto"/>
    </w:pPr>
    <w:rPr>
      <w:sz w:val="20"/>
      <w:szCs w:val="20"/>
    </w:rPr>
  </w:style>
  <w:style w:type="character" w:customStyle="1" w:styleId="KommentartextZchn">
    <w:name w:val="Kommentartext Zchn"/>
    <w:basedOn w:val="Absatz-Standardschriftart"/>
    <w:link w:val="Kommentartext"/>
    <w:uiPriority w:val="99"/>
    <w:rsid w:val="00B9673F"/>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B9673F"/>
    <w:rPr>
      <w:b/>
      <w:bCs/>
    </w:rPr>
  </w:style>
  <w:style w:type="character" w:customStyle="1" w:styleId="KommentarthemaZchn">
    <w:name w:val="Kommentarthema Zchn"/>
    <w:basedOn w:val="KommentartextZchn"/>
    <w:link w:val="Kommentarthema"/>
    <w:uiPriority w:val="99"/>
    <w:semiHidden/>
    <w:rsid w:val="00B9673F"/>
    <w:rPr>
      <w:rFonts w:cs="Times New Roman (Textkörper CS)"/>
      <w:b/>
      <w:bCs/>
      <w:color w:val="000000"/>
      <w:sz w:val="20"/>
      <w:szCs w:val="20"/>
    </w:rPr>
  </w:style>
  <w:style w:type="character" w:customStyle="1" w:styleId="cf01">
    <w:name w:val="cf01"/>
    <w:basedOn w:val="Absatz-Standardschriftart"/>
    <w:rsid w:val="0054342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33488">
      <w:bodyDiv w:val="1"/>
      <w:marLeft w:val="0"/>
      <w:marRight w:val="0"/>
      <w:marTop w:val="0"/>
      <w:marBottom w:val="0"/>
      <w:divBdr>
        <w:top w:val="none" w:sz="0" w:space="0" w:color="auto"/>
        <w:left w:val="none" w:sz="0" w:space="0" w:color="auto"/>
        <w:bottom w:val="none" w:sz="0" w:space="0" w:color="auto"/>
        <w:right w:val="none" w:sz="0" w:space="0" w:color="auto"/>
      </w:divBdr>
    </w:div>
    <w:div w:id="1852259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95bc305a-b46b-4a41-8e4f-996452a10042" ContentTypeId="0x0101" PreviousValue="false"/>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3.xml><?xml version="1.0" encoding="utf-8"?>
<ds:datastoreItem xmlns:ds="http://schemas.openxmlformats.org/officeDocument/2006/customXml" ds:itemID="{72FFE757-74F6-47EC-9B16-1A3C70044B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5.xml><?xml version="1.0" encoding="utf-8"?>
<ds:datastoreItem xmlns:ds="http://schemas.openxmlformats.org/officeDocument/2006/customXml" ds:itemID="{EE0C3B67-40F6-4F76-901E-85E70916359C}">
  <ds:schemaRefs>
    <ds:schemaRef ds:uri="http://schemas.microsoft.com/sharepoint/v3/contenttype/forms"/>
  </ds:schemaRefs>
</ds:datastoreItem>
</file>

<file path=docMetadata/LabelInfo.xml><?xml version="1.0" encoding="utf-8"?>
<clbl:labelList xmlns:clbl="http://schemas.microsoft.com/office/2020/mipLabelMetadata">
  <clbl:label id="{b1c9b508-7c6e-42bd-bedf-808292653d6c}" enabled="1" method="Standard" siteId="{2882be50-2012-4d88-ac86-544124e120c8}" contentBits="3"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719</Words>
  <Characters>4530</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5239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27</cp:revision>
  <cp:lastPrinted>2019-05-29T20:27:00Z</cp:lastPrinted>
  <dcterms:created xsi:type="dcterms:W3CDTF">2024-05-07T14:10:00Z</dcterms:created>
  <dcterms:modified xsi:type="dcterms:W3CDTF">2024-05-22T14:02:00Z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3,9,d,e</vt:lpwstr>
  </property>
  <property fmtid="{D5CDD505-2E9C-101B-9397-08002B2CF9AE}" pid="6" name="ClassificationContentMarkingFooterFontProps">
    <vt:lpwstr>#000000,8,Arial</vt:lpwstr>
  </property>
  <property fmtid="{D5CDD505-2E9C-101B-9397-08002B2CF9AE}" pid="7" name="ClassificationContentMarkingFooterText">
    <vt:lpwstr>INTERNAL</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