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http://schemas.openxmlformats.org/drawingml/2006/main" xmlns:pic="http://schemas.openxmlformats.org/drawingml/2006/picture" xmlns:a14="http://schemas.microsoft.com/office/drawing/2010/main">
            <w:pict>
              <v:line id="Gerade Verbindung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68B4DB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5FD9EF47" w14:textId="5FD0DACC" w:rsidR="00EB19AD" w:rsidRPr="0039780E" w:rsidRDefault="003E3156" w:rsidP="00EB19AD">
      <w:pPr>
        <w:pStyle w:val="Dachzeile"/>
        <w:rPr>
          <w:lang w:val="en-US"/>
        </w:rPr>
      </w:pPr>
      <w:r w:rsidRPr="5B182AA1">
        <w:rPr>
          <w:lang w:val="en-US"/>
        </w:rPr>
        <w:t xml:space="preserve">Dürr </w:t>
      </w:r>
      <w:r w:rsidR="1E0755F7" w:rsidRPr="5B182AA1">
        <w:rPr>
          <w:lang w:val="en-US"/>
        </w:rPr>
        <w:t>introduces</w:t>
      </w:r>
      <w:r w:rsidRPr="5B182AA1">
        <w:rPr>
          <w:lang w:val="en-US"/>
        </w:rPr>
        <w:t xml:space="preserve"> </w:t>
      </w:r>
      <w:r w:rsidR="0128D412" w:rsidRPr="5B182AA1">
        <w:rPr>
          <w:lang w:val="en-US"/>
        </w:rPr>
        <w:t xml:space="preserve">a </w:t>
      </w:r>
      <w:r w:rsidRPr="5B182AA1">
        <w:rPr>
          <w:lang w:val="en-US"/>
        </w:rPr>
        <w:t>new high</w:t>
      </w:r>
      <w:r w:rsidR="68AAA3B1" w:rsidRPr="5B182AA1">
        <w:rPr>
          <w:lang w:val="en-US"/>
        </w:rPr>
        <w:t>-</w:t>
      </w:r>
      <w:r w:rsidRPr="5B182AA1">
        <w:rPr>
          <w:lang w:val="en-US"/>
        </w:rPr>
        <w:t>viscosity material pump</w:t>
      </w:r>
      <w:r w:rsidR="00656FFB" w:rsidRPr="5B182AA1">
        <w:rPr>
          <w:lang w:val="en-US"/>
        </w:rPr>
        <w:t xml:space="preserve"> for </w:t>
      </w:r>
      <w:r w:rsidR="007A0A62" w:rsidRPr="5B182AA1">
        <w:rPr>
          <w:lang w:val="en-US"/>
        </w:rPr>
        <w:t xml:space="preserve">the </w:t>
      </w:r>
      <w:r w:rsidR="00096D28" w:rsidRPr="5B182AA1">
        <w:rPr>
          <w:lang w:val="en-US"/>
        </w:rPr>
        <w:t xml:space="preserve">automotive industry </w:t>
      </w:r>
    </w:p>
    <w:p w14:paraId="7D2527EA" w14:textId="50CF09A1" w:rsidR="00AD4493" w:rsidRDefault="00D37774" w:rsidP="00D37774">
      <w:pPr>
        <w:rPr>
          <w:rFonts w:ascii="DINPro" w:hAnsi="DINPro" w:cs="DINPro"/>
          <w:b/>
          <w:bCs/>
          <w:color w:val="00468E"/>
          <w:sz w:val="34"/>
          <w:szCs w:val="34"/>
          <w:lang w:val="en-US"/>
        </w:rPr>
      </w:pPr>
      <w:r w:rsidRPr="00D37774">
        <w:rPr>
          <w:rFonts w:ascii="DINPro" w:hAnsi="DINPro" w:cs="DINPro"/>
          <w:b/>
          <w:bCs/>
          <w:color w:val="00468E"/>
          <w:sz w:val="34"/>
          <w:szCs w:val="34"/>
          <w:lang w:val="en-US"/>
        </w:rPr>
        <w:t>EcoPump VP</w:t>
      </w:r>
      <w:r w:rsidR="00F004B9">
        <w:rPr>
          <w:rFonts w:ascii="DINPro" w:hAnsi="DINPro" w:cs="DINPro"/>
          <w:b/>
          <w:bCs/>
          <w:color w:val="00468E"/>
          <w:sz w:val="34"/>
          <w:szCs w:val="34"/>
          <w:lang w:val="en-US"/>
        </w:rPr>
        <w:t xml:space="preserve"> 500</w:t>
      </w:r>
      <w:r w:rsidRPr="00D37774">
        <w:rPr>
          <w:rFonts w:ascii="DINPro" w:hAnsi="DINPro" w:cs="DINPro"/>
          <w:b/>
          <w:bCs/>
          <w:color w:val="00468E"/>
          <w:sz w:val="34"/>
          <w:szCs w:val="34"/>
          <w:lang w:val="en-US"/>
        </w:rPr>
        <w:t xml:space="preserve">: </w:t>
      </w:r>
      <w:r w:rsidR="00994346">
        <w:rPr>
          <w:rFonts w:ascii="DINPro" w:hAnsi="DINPro" w:cs="DINPro"/>
          <w:b/>
          <w:bCs/>
          <w:color w:val="00468E"/>
          <w:sz w:val="34"/>
          <w:szCs w:val="34"/>
          <w:lang w:val="en-US"/>
        </w:rPr>
        <w:t xml:space="preserve">A </w:t>
      </w:r>
      <w:r w:rsidR="00D61AE6">
        <w:rPr>
          <w:rFonts w:ascii="DINPro" w:hAnsi="DINPro" w:cs="DINPro"/>
          <w:b/>
          <w:bCs/>
          <w:color w:val="00468E"/>
          <w:sz w:val="34"/>
          <w:szCs w:val="34"/>
          <w:lang w:val="en-US"/>
        </w:rPr>
        <w:t>more</w:t>
      </w:r>
      <w:r w:rsidR="00BA0C53">
        <w:rPr>
          <w:rFonts w:ascii="DINPro" w:hAnsi="DINPro" w:cs="DINPro"/>
          <w:b/>
          <w:bCs/>
          <w:color w:val="00468E"/>
          <w:sz w:val="34"/>
          <w:szCs w:val="34"/>
          <w:lang w:val="en-US"/>
        </w:rPr>
        <w:t xml:space="preserve"> suitable and more durable</w:t>
      </w:r>
      <w:r w:rsidR="00994346">
        <w:rPr>
          <w:rFonts w:ascii="DINPro" w:hAnsi="DINPro" w:cs="DINPro"/>
          <w:b/>
          <w:bCs/>
          <w:color w:val="00468E"/>
          <w:sz w:val="34"/>
          <w:szCs w:val="34"/>
          <w:lang w:val="en-US"/>
        </w:rPr>
        <w:t xml:space="preserve"> </w:t>
      </w:r>
      <w:r w:rsidR="00A03B09">
        <w:rPr>
          <w:rFonts w:ascii="DINPro" w:hAnsi="DINPro" w:cs="DINPro"/>
          <w:b/>
          <w:bCs/>
          <w:color w:val="00468E"/>
          <w:sz w:val="34"/>
          <w:szCs w:val="34"/>
          <w:lang w:val="en-US"/>
        </w:rPr>
        <w:t>s</w:t>
      </w:r>
      <w:r w:rsidR="006726DC">
        <w:rPr>
          <w:rFonts w:ascii="DINPro" w:hAnsi="DINPro" w:cs="DINPro"/>
          <w:b/>
          <w:bCs/>
          <w:color w:val="00468E"/>
          <w:sz w:val="34"/>
          <w:szCs w:val="34"/>
          <w:lang w:val="en-US"/>
        </w:rPr>
        <w:t xml:space="preserve">upply </w:t>
      </w:r>
      <w:r w:rsidR="00A03B09">
        <w:rPr>
          <w:rFonts w:ascii="DINPro" w:hAnsi="DINPro" w:cs="DINPro"/>
          <w:b/>
          <w:bCs/>
          <w:color w:val="00468E"/>
          <w:sz w:val="34"/>
          <w:szCs w:val="34"/>
          <w:lang w:val="en-US"/>
        </w:rPr>
        <w:t>p</w:t>
      </w:r>
      <w:r w:rsidR="00B338EC">
        <w:rPr>
          <w:rFonts w:ascii="DINPro" w:hAnsi="DINPro" w:cs="DINPro"/>
          <w:b/>
          <w:bCs/>
          <w:color w:val="00468E"/>
          <w:sz w:val="34"/>
          <w:szCs w:val="34"/>
          <w:lang w:val="en-US"/>
        </w:rPr>
        <w:t xml:space="preserve">ump for </w:t>
      </w:r>
      <w:r w:rsidR="003A0FD3">
        <w:rPr>
          <w:rFonts w:ascii="DINPro" w:hAnsi="DINPro" w:cs="DINPro"/>
          <w:b/>
          <w:bCs/>
          <w:color w:val="00468E"/>
          <w:sz w:val="34"/>
          <w:szCs w:val="34"/>
          <w:lang w:val="en-US"/>
        </w:rPr>
        <w:t xml:space="preserve">LASD and </w:t>
      </w:r>
      <w:r w:rsidR="00A03B09">
        <w:rPr>
          <w:rFonts w:ascii="DINPro" w:hAnsi="DINPro" w:cs="DINPro"/>
          <w:b/>
          <w:bCs/>
          <w:color w:val="00468E"/>
          <w:sz w:val="34"/>
          <w:szCs w:val="34"/>
          <w:lang w:val="en-US"/>
        </w:rPr>
        <w:t>g</w:t>
      </w:r>
      <w:r w:rsidR="003A0FD3">
        <w:rPr>
          <w:rFonts w:ascii="DINPro" w:hAnsi="DINPro" w:cs="DINPro"/>
          <w:b/>
          <w:bCs/>
          <w:color w:val="00468E"/>
          <w:sz w:val="34"/>
          <w:szCs w:val="34"/>
          <w:lang w:val="en-US"/>
        </w:rPr>
        <w:t xml:space="preserve">lass </w:t>
      </w:r>
      <w:r w:rsidR="00A03B09">
        <w:rPr>
          <w:rFonts w:ascii="DINPro" w:hAnsi="DINPro" w:cs="DINPro"/>
          <w:b/>
          <w:bCs/>
          <w:color w:val="00468E"/>
          <w:sz w:val="34"/>
          <w:szCs w:val="34"/>
          <w:lang w:val="en-US"/>
        </w:rPr>
        <w:t>m</w:t>
      </w:r>
      <w:r w:rsidR="003A0FD3">
        <w:rPr>
          <w:rFonts w:ascii="DINPro" w:hAnsi="DINPro" w:cs="DINPro"/>
          <w:b/>
          <w:bCs/>
          <w:color w:val="00468E"/>
          <w:sz w:val="34"/>
          <w:szCs w:val="34"/>
          <w:lang w:val="en-US"/>
        </w:rPr>
        <w:t>ic</w:t>
      </w:r>
      <w:r w:rsidR="00650227">
        <w:rPr>
          <w:rFonts w:ascii="DINPro" w:hAnsi="DINPro" w:cs="DINPro"/>
          <w:b/>
          <w:bCs/>
          <w:color w:val="00468E"/>
          <w:sz w:val="34"/>
          <w:szCs w:val="34"/>
          <w:lang w:val="en-US"/>
        </w:rPr>
        <w:t>rosphere PVC</w:t>
      </w:r>
    </w:p>
    <w:p w14:paraId="1C89256C" w14:textId="77777777" w:rsidR="00D37774" w:rsidRPr="00D37774" w:rsidRDefault="00D37774" w:rsidP="00D37774">
      <w:pPr>
        <w:rPr>
          <w:rFonts w:ascii="DINPro" w:hAnsi="DINPro" w:cs="DINPro"/>
          <w:b/>
          <w:bCs/>
          <w:color w:val="00468E"/>
          <w:sz w:val="34"/>
          <w:szCs w:val="34"/>
          <w:lang w:val="en-US"/>
        </w:rPr>
      </w:pPr>
    </w:p>
    <w:p w14:paraId="1BDBC018" w14:textId="78649B76" w:rsidR="004C3DF3" w:rsidRPr="0039780E" w:rsidRDefault="00E619FB" w:rsidP="00FA2184">
      <w:pPr>
        <w:pStyle w:val="Flietext"/>
        <w:rPr>
          <w:rStyle w:val="Fettung"/>
          <w:lang w:val="en-US"/>
        </w:rPr>
      </w:pPr>
      <w:r w:rsidRPr="5B182AA1">
        <w:rPr>
          <w:rStyle w:val="Fettung"/>
          <w:lang w:val="en-US"/>
        </w:rPr>
        <w:t>Bietigheim-Bissingen</w:t>
      </w:r>
      <w:r w:rsidR="00EB19AD" w:rsidRPr="5B182AA1">
        <w:rPr>
          <w:rStyle w:val="Fettung"/>
          <w:lang w:val="en-US"/>
        </w:rPr>
        <w:t xml:space="preserve">, </w:t>
      </w:r>
      <w:r w:rsidR="007309AA">
        <w:rPr>
          <w:rStyle w:val="Fettung"/>
          <w:lang w:val="en-US"/>
        </w:rPr>
        <w:t xml:space="preserve">April </w:t>
      </w:r>
      <w:r w:rsidR="003B0FE2">
        <w:rPr>
          <w:rStyle w:val="Fettung"/>
          <w:lang w:val="en-US"/>
        </w:rPr>
        <w:t xml:space="preserve">25, </w:t>
      </w:r>
      <w:r w:rsidR="00214C9E" w:rsidRPr="5B182AA1">
        <w:rPr>
          <w:rStyle w:val="Fettung"/>
          <w:lang w:val="en-US"/>
        </w:rPr>
        <w:t>2024</w:t>
      </w:r>
      <w:r w:rsidR="00EB19AD" w:rsidRPr="5B182AA1">
        <w:rPr>
          <w:rStyle w:val="Fettung"/>
          <w:lang w:val="en-US"/>
        </w:rPr>
        <w:t xml:space="preserve"> – </w:t>
      </w:r>
      <w:r w:rsidR="00560045" w:rsidRPr="5B182AA1">
        <w:rPr>
          <w:rStyle w:val="Fettung"/>
          <w:lang w:val="en-US"/>
        </w:rPr>
        <w:t xml:space="preserve">Dürr </w:t>
      </w:r>
      <w:r w:rsidRPr="5B182AA1">
        <w:rPr>
          <w:rStyle w:val="Fettung"/>
          <w:lang w:val="en-US"/>
        </w:rPr>
        <w:t>launched</w:t>
      </w:r>
      <w:r w:rsidR="00560045" w:rsidRPr="5B182AA1">
        <w:rPr>
          <w:rStyle w:val="Fettung"/>
          <w:lang w:val="en-US"/>
        </w:rPr>
        <w:t xml:space="preserve"> </w:t>
      </w:r>
      <w:r w:rsidR="7FAECF3E" w:rsidRPr="5B182AA1">
        <w:rPr>
          <w:rStyle w:val="Fettung"/>
          <w:lang w:val="en-US"/>
        </w:rPr>
        <w:t>its</w:t>
      </w:r>
      <w:r w:rsidR="00560045" w:rsidRPr="5B182AA1">
        <w:rPr>
          <w:rStyle w:val="Fettung"/>
          <w:lang w:val="en-US"/>
        </w:rPr>
        <w:t xml:space="preserve"> EcoPump VP</w:t>
      </w:r>
      <w:r w:rsidR="00F004B9" w:rsidRPr="5B182AA1">
        <w:rPr>
          <w:rStyle w:val="Fettung"/>
          <w:lang w:val="en-US"/>
        </w:rPr>
        <w:t xml:space="preserve"> 500</w:t>
      </w:r>
      <w:r w:rsidR="00560045" w:rsidRPr="5B182AA1">
        <w:rPr>
          <w:rStyle w:val="Fettung"/>
          <w:lang w:val="en-US"/>
        </w:rPr>
        <w:t xml:space="preserve">, a high-pressure, high-flow PVC pump </w:t>
      </w:r>
      <w:r w:rsidR="2F1A6DFD" w:rsidRPr="5B182AA1">
        <w:rPr>
          <w:rStyle w:val="Fettung"/>
          <w:lang w:val="en-US"/>
        </w:rPr>
        <w:t>superior</w:t>
      </w:r>
      <w:r w:rsidR="00560045" w:rsidRPr="5B182AA1">
        <w:rPr>
          <w:rStyle w:val="Fettung"/>
          <w:lang w:val="en-US"/>
        </w:rPr>
        <w:t xml:space="preserve"> for supplying Liquid Applied Sound Deadening</w:t>
      </w:r>
      <w:r w:rsidR="00E6479C" w:rsidRPr="5B182AA1">
        <w:rPr>
          <w:rStyle w:val="Fettung"/>
          <w:lang w:val="en-US"/>
        </w:rPr>
        <w:t xml:space="preserve"> (LASD)</w:t>
      </w:r>
      <w:r w:rsidR="00560045" w:rsidRPr="5B182AA1">
        <w:rPr>
          <w:rStyle w:val="Fettung"/>
          <w:lang w:val="en-US"/>
        </w:rPr>
        <w:t xml:space="preserve"> and glass microsphere-filled PVC</w:t>
      </w:r>
      <w:r w:rsidR="0E6CE096" w:rsidRPr="5B182AA1">
        <w:rPr>
          <w:rStyle w:val="Fettung"/>
          <w:lang w:val="en-US"/>
        </w:rPr>
        <w:t xml:space="preserve"> in the automotive industry</w:t>
      </w:r>
      <w:r w:rsidR="00560045" w:rsidRPr="5B182AA1">
        <w:rPr>
          <w:rStyle w:val="Fettung"/>
          <w:lang w:val="en-US"/>
        </w:rPr>
        <w:t xml:space="preserve">. This product utilizes highly wear-resistant </w:t>
      </w:r>
      <w:r w:rsidR="005A15AD" w:rsidRPr="5B182AA1">
        <w:rPr>
          <w:rStyle w:val="Fettung"/>
          <w:lang w:val="en-US"/>
        </w:rPr>
        <w:t>materials</w:t>
      </w:r>
      <w:r w:rsidR="00560045" w:rsidRPr="5B182AA1">
        <w:rPr>
          <w:rStyle w:val="Fettung"/>
          <w:lang w:val="en-US"/>
        </w:rPr>
        <w:t xml:space="preserve"> and </w:t>
      </w:r>
      <w:r w:rsidR="32981F48" w:rsidRPr="5B182AA1">
        <w:rPr>
          <w:rStyle w:val="Fettung"/>
          <w:lang w:val="en-US"/>
        </w:rPr>
        <w:t>a</w:t>
      </w:r>
      <w:r w:rsidR="002D24A6" w:rsidRPr="5B182AA1">
        <w:rPr>
          <w:rStyle w:val="Fettung"/>
          <w:lang w:val="en-US"/>
        </w:rPr>
        <w:t xml:space="preserve"> </w:t>
      </w:r>
      <w:r w:rsidR="74F29D91" w:rsidRPr="5B182AA1">
        <w:rPr>
          <w:rStyle w:val="Fettung"/>
          <w:lang w:val="en-US"/>
        </w:rPr>
        <w:t>unique</w:t>
      </w:r>
      <w:r w:rsidR="00560045" w:rsidRPr="5B182AA1">
        <w:rPr>
          <w:rStyle w:val="Fettung"/>
          <w:lang w:val="en-US"/>
        </w:rPr>
        <w:t xml:space="preserve"> design to meet the </w:t>
      </w:r>
      <w:r w:rsidR="004A1CAC" w:rsidRPr="5B182AA1">
        <w:rPr>
          <w:rStyle w:val="Fettung"/>
          <w:lang w:val="en-US"/>
        </w:rPr>
        <w:t>requirements</w:t>
      </w:r>
      <w:r w:rsidR="00560045" w:rsidRPr="5B182AA1">
        <w:rPr>
          <w:rStyle w:val="Fettung"/>
          <w:lang w:val="en-US"/>
        </w:rPr>
        <w:t xml:space="preserve"> of high-pressure spraying. </w:t>
      </w:r>
      <w:r w:rsidR="00125407" w:rsidRPr="5B182AA1">
        <w:rPr>
          <w:rStyle w:val="Fettung"/>
          <w:lang w:val="en-US"/>
        </w:rPr>
        <w:t>The EcoPump VP</w:t>
      </w:r>
      <w:r w:rsidR="00F004B9" w:rsidRPr="5B182AA1">
        <w:rPr>
          <w:rStyle w:val="Fettung"/>
          <w:lang w:val="en-US"/>
        </w:rPr>
        <w:t xml:space="preserve"> 500</w:t>
      </w:r>
      <w:r w:rsidR="00B1161C" w:rsidRPr="5B182AA1">
        <w:rPr>
          <w:rStyle w:val="Fettung"/>
          <w:lang w:val="en-US"/>
        </w:rPr>
        <w:t xml:space="preserve"> </w:t>
      </w:r>
      <w:r w:rsidR="003F1B26" w:rsidRPr="5B182AA1">
        <w:rPr>
          <w:rStyle w:val="Fettung"/>
          <w:lang w:val="en-US"/>
        </w:rPr>
        <w:t>is</w:t>
      </w:r>
      <w:r w:rsidR="00B1161C" w:rsidRPr="5B182AA1">
        <w:rPr>
          <w:rStyle w:val="Fettung"/>
          <w:lang w:val="en-US"/>
        </w:rPr>
        <w:t xml:space="preserve"> </w:t>
      </w:r>
      <w:r w:rsidR="713D0479" w:rsidRPr="5B182AA1">
        <w:rPr>
          <w:rStyle w:val="Fettung"/>
          <w:lang w:val="en-US"/>
        </w:rPr>
        <w:t xml:space="preserve">gaining traction </w:t>
      </w:r>
      <w:r w:rsidR="00B1161C" w:rsidRPr="5B182AA1">
        <w:rPr>
          <w:rStyle w:val="Fettung"/>
          <w:lang w:val="en-US"/>
        </w:rPr>
        <w:t xml:space="preserve">in </w:t>
      </w:r>
      <w:r w:rsidR="007B124F" w:rsidRPr="5B182AA1">
        <w:rPr>
          <w:rStyle w:val="Fettung"/>
          <w:lang w:val="en-US"/>
        </w:rPr>
        <w:t>the automotive adhesive market</w:t>
      </w:r>
      <w:r w:rsidR="00CF7AB9" w:rsidRPr="5B182AA1">
        <w:rPr>
          <w:rStyle w:val="Fettung"/>
          <w:lang w:val="en-US"/>
        </w:rPr>
        <w:t xml:space="preserve"> to supply LASD</w:t>
      </w:r>
      <w:r w:rsidR="03FCB1DB" w:rsidRPr="5B182AA1">
        <w:rPr>
          <w:rStyle w:val="Fettung"/>
          <w:lang w:val="en-US"/>
        </w:rPr>
        <w:t xml:space="preserve"> due to</w:t>
      </w:r>
      <w:r w:rsidR="00F33267" w:rsidRPr="5B182AA1">
        <w:rPr>
          <w:rStyle w:val="Fettung"/>
          <w:lang w:val="en-US"/>
        </w:rPr>
        <w:t xml:space="preserve"> </w:t>
      </w:r>
      <w:r w:rsidR="3E45B598" w:rsidRPr="5B182AA1">
        <w:rPr>
          <w:rStyle w:val="Fettung"/>
          <w:lang w:val="en-US"/>
        </w:rPr>
        <w:t>i</w:t>
      </w:r>
      <w:r w:rsidR="00E85A26" w:rsidRPr="5B182AA1">
        <w:rPr>
          <w:rStyle w:val="Fettung"/>
          <w:lang w:val="en-US"/>
        </w:rPr>
        <w:t>ts</w:t>
      </w:r>
      <w:r w:rsidR="00EC1A16" w:rsidRPr="5B182AA1">
        <w:rPr>
          <w:rStyle w:val="Fettung"/>
          <w:lang w:val="en-US"/>
        </w:rPr>
        <w:t xml:space="preserve"> </w:t>
      </w:r>
      <w:r w:rsidR="18E576BE" w:rsidRPr="5B182AA1">
        <w:rPr>
          <w:rStyle w:val="Fettung"/>
          <w:lang w:val="en-US"/>
        </w:rPr>
        <w:t>extended</w:t>
      </w:r>
      <w:r w:rsidR="007516DD" w:rsidRPr="5B182AA1">
        <w:rPr>
          <w:rStyle w:val="Fettung"/>
          <w:lang w:val="en-US"/>
        </w:rPr>
        <w:t xml:space="preserve"> life</w:t>
      </w:r>
      <w:r w:rsidR="268F5F2C" w:rsidRPr="5B182AA1">
        <w:rPr>
          <w:rStyle w:val="Fettung"/>
          <w:lang w:val="en-US"/>
        </w:rPr>
        <w:t>span</w:t>
      </w:r>
      <w:r w:rsidR="007516DD" w:rsidRPr="5B182AA1">
        <w:rPr>
          <w:rStyle w:val="Fettung"/>
          <w:lang w:val="en-US"/>
        </w:rPr>
        <w:t xml:space="preserve"> </w:t>
      </w:r>
      <w:r w:rsidR="7D7E7F77" w:rsidRPr="5B182AA1">
        <w:rPr>
          <w:rStyle w:val="Fettung"/>
          <w:lang w:val="en-US"/>
        </w:rPr>
        <w:t>compared to</w:t>
      </w:r>
      <w:r w:rsidR="00872F79" w:rsidRPr="5B182AA1">
        <w:rPr>
          <w:rStyle w:val="Fettung"/>
          <w:lang w:val="en-US"/>
        </w:rPr>
        <w:t xml:space="preserve"> similar products in the industry.</w:t>
      </w:r>
    </w:p>
    <w:p w14:paraId="213C051D" w14:textId="77777777" w:rsidR="00AF4F8B" w:rsidRPr="0039780E" w:rsidRDefault="00AF4F8B" w:rsidP="00FA2184">
      <w:pPr>
        <w:pStyle w:val="Flietext"/>
        <w:rPr>
          <w:lang w:val="en-US"/>
        </w:rPr>
      </w:pPr>
    </w:p>
    <w:p w14:paraId="1EE81EF3" w14:textId="0F00FA2E" w:rsidR="0026127D" w:rsidRDefault="61123CF2" w:rsidP="0026127D">
      <w:pPr>
        <w:pStyle w:val="Flietext"/>
        <w:rPr>
          <w:lang w:val="en-US"/>
        </w:rPr>
      </w:pPr>
      <w:r w:rsidRPr="5B182AA1">
        <w:rPr>
          <w:lang w:val="en-US"/>
        </w:rPr>
        <w:t>D</w:t>
      </w:r>
      <w:r w:rsidR="00E34B3C" w:rsidRPr="5B182AA1">
        <w:rPr>
          <w:lang w:val="en-US"/>
        </w:rPr>
        <w:t xml:space="preserve">emand for lightweight electric vehicles </w:t>
      </w:r>
      <w:r w:rsidR="3EDBF713" w:rsidRPr="5B182AA1">
        <w:rPr>
          <w:lang w:val="en-US"/>
        </w:rPr>
        <w:t xml:space="preserve">continues to </w:t>
      </w:r>
      <w:r w:rsidR="00E34B3C" w:rsidRPr="5B182AA1">
        <w:rPr>
          <w:lang w:val="en-US"/>
        </w:rPr>
        <w:t>increas</w:t>
      </w:r>
      <w:r w:rsidR="5D6CC031" w:rsidRPr="5B182AA1">
        <w:rPr>
          <w:lang w:val="en-US"/>
        </w:rPr>
        <w:t>e</w:t>
      </w:r>
      <w:r w:rsidR="00E34B3C" w:rsidRPr="5B182AA1">
        <w:rPr>
          <w:lang w:val="en-US"/>
        </w:rPr>
        <w:t xml:space="preserve"> </w:t>
      </w:r>
      <w:r w:rsidR="001048F1" w:rsidRPr="5B182AA1">
        <w:rPr>
          <w:lang w:val="en-US"/>
        </w:rPr>
        <w:t>stead</w:t>
      </w:r>
      <w:r w:rsidR="008D45B0" w:rsidRPr="5B182AA1">
        <w:rPr>
          <w:lang w:val="en-US"/>
        </w:rPr>
        <w:t xml:space="preserve">ily as </w:t>
      </w:r>
      <w:r w:rsidR="001C59A7" w:rsidRPr="5B182AA1">
        <w:rPr>
          <w:lang w:val="en-US"/>
        </w:rPr>
        <w:t>they</w:t>
      </w:r>
      <w:r w:rsidR="00E34B3C" w:rsidRPr="5B182AA1">
        <w:rPr>
          <w:lang w:val="en-US"/>
        </w:rPr>
        <w:t xml:space="preserve"> </w:t>
      </w:r>
      <w:r w:rsidR="008D45B0" w:rsidRPr="5B182AA1">
        <w:rPr>
          <w:lang w:val="en-US"/>
        </w:rPr>
        <w:t xml:space="preserve">save </w:t>
      </w:r>
      <w:r w:rsidR="00E34B3C" w:rsidRPr="5B182AA1">
        <w:rPr>
          <w:lang w:val="en-US"/>
        </w:rPr>
        <w:t xml:space="preserve">electricity and increase </w:t>
      </w:r>
      <w:r w:rsidR="008C4839" w:rsidRPr="5B182AA1">
        <w:rPr>
          <w:lang w:val="en-US"/>
        </w:rPr>
        <w:t xml:space="preserve">their </w:t>
      </w:r>
      <w:r w:rsidR="00E34B3C" w:rsidRPr="5B182AA1">
        <w:rPr>
          <w:lang w:val="en-US"/>
        </w:rPr>
        <w:t>driving</w:t>
      </w:r>
      <w:r w:rsidR="00A124C9" w:rsidRPr="5B182AA1">
        <w:rPr>
          <w:lang w:val="en-US"/>
        </w:rPr>
        <w:t xml:space="preserve"> </w:t>
      </w:r>
      <w:r w:rsidR="13F9F883" w:rsidRPr="5B182AA1">
        <w:rPr>
          <w:lang w:val="en-US"/>
        </w:rPr>
        <w:t>range</w:t>
      </w:r>
      <w:r w:rsidR="00E34B3C" w:rsidRPr="5B182AA1">
        <w:rPr>
          <w:lang w:val="en-US"/>
        </w:rPr>
        <w:t xml:space="preserve">. </w:t>
      </w:r>
      <w:r w:rsidR="4FD7FE62" w:rsidRPr="5B182AA1">
        <w:rPr>
          <w:lang w:val="en-US"/>
        </w:rPr>
        <w:t xml:space="preserve">Major car manufacturers are gradually prioritizing </w:t>
      </w:r>
      <w:r w:rsidR="00E34B3C" w:rsidRPr="5B182AA1">
        <w:rPr>
          <w:lang w:val="en-US"/>
        </w:rPr>
        <w:t>us</w:t>
      </w:r>
      <w:r w:rsidR="2D6D1071" w:rsidRPr="5B182AA1">
        <w:rPr>
          <w:lang w:val="en-US"/>
        </w:rPr>
        <w:t>ing</w:t>
      </w:r>
      <w:r w:rsidR="00E34B3C" w:rsidRPr="5B182AA1">
        <w:rPr>
          <w:lang w:val="en-US"/>
        </w:rPr>
        <w:t xml:space="preserve"> low-density sealants and LASD </w:t>
      </w:r>
      <w:r w:rsidR="006A7833" w:rsidRPr="5B182AA1">
        <w:rPr>
          <w:lang w:val="en-US"/>
        </w:rPr>
        <w:t xml:space="preserve">to reduce </w:t>
      </w:r>
      <w:r w:rsidR="00E34B3C" w:rsidRPr="5B182AA1">
        <w:rPr>
          <w:lang w:val="en-US"/>
        </w:rPr>
        <w:t xml:space="preserve">weight. </w:t>
      </w:r>
      <w:r w:rsidR="5885EC9D" w:rsidRPr="5B182AA1">
        <w:rPr>
          <w:lang w:val="en-US"/>
        </w:rPr>
        <w:t>Incorporating</w:t>
      </w:r>
      <w:r w:rsidR="00E34B3C" w:rsidRPr="5B182AA1">
        <w:rPr>
          <w:lang w:val="en-US"/>
        </w:rPr>
        <w:t xml:space="preserve"> hollow glass microspheres </w:t>
      </w:r>
      <w:r w:rsidR="43CD28A6" w:rsidRPr="5B182AA1">
        <w:rPr>
          <w:lang w:val="en-US"/>
        </w:rPr>
        <w:t>in</w:t>
      </w:r>
      <w:r w:rsidR="00E34B3C" w:rsidRPr="5B182AA1">
        <w:rPr>
          <w:lang w:val="en-US"/>
        </w:rPr>
        <w:t>to LASD materials and PVC sealants</w:t>
      </w:r>
      <w:r w:rsidR="00347293" w:rsidRPr="5B182AA1">
        <w:rPr>
          <w:lang w:val="en-US"/>
        </w:rPr>
        <w:t xml:space="preserve"> </w:t>
      </w:r>
      <w:r w:rsidR="218E6A05" w:rsidRPr="5B182AA1">
        <w:rPr>
          <w:lang w:val="en-US"/>
        </w:rPr>
        <w:t xml:space="preserve">reduces </w:t>
      </w:r>
      <w:r w:rsidR="00347293" w:rsidRPr="5B182AA1">
        <w:rPr>
          <w:lang w:val="en-US"/>
        </w:rPr>
        <w:t>the</w:t>
      </w:r>
      <w:r w:rsidR="00E34B3C" w:rsidRPr="5B182AA1">
        <w:rPr>
          <w:lang w:val="en-US"/>
        </w:rPr>
        <w:t xml:space="preserve"> density of PVC adhesives by more than 30% without </w:t>
      </w:r>
      <w:r w:rsidR="002C413A" w:rsidRPr="5B182AA1">
        <w:rPr>
          <w:lang w:val="en-US"/>
        </w:rPr>
        <w:t>affecting the</w:t>
      </w:r>
      <w:r w:rsidR="53AA4AA9" w:rsidRPr="5B182AA1">
        <w:rPr>
          <w:lang w:val="en-US"/>
        </w:rPr>
        <w:t>ir</w:t>
      </w:r>
      <w:r w:rsidR="002C413A" w:rsidRPr="5B182AA1">
        <w:rPr>
          <w:lang w:val="en-US"/>
        </w:rPr>
        <w:t xml:space="preserve"> </w:t>
      </w:r>
      <w:r w:rsidR="00E34B3C" w:rsidRPr="5B182AA1">
        <w:rPr>
          <w:lang w:val="en-US"/>
        </w:rPr>
        <w:t xml:space="preserve">physical properties, </w:t>
      </w:r>
      <w:r w:rsidR="008520A3" w:rsidRPr="5B182AA1">
        <w:rPr>
          <w:lang w:val="en-US"/>
        </w:rPr>
        <w:t>thereby reducing</w:t>
      </w:r>
      <w:r w:rsidR="00C337DB" w:rsidRPr="5B182AA1">
        <w:rPr>
          <w:lang w:val="en-US"/>
        </w:rPr>
        <w:t xml:space="preserve"> </w:t>
      </w:r>
      <w:r w:rsidR="10C43B6B" w:rsidRPr="5B182AA1">
        <w:rPr>
          <w:lang w:val="en-US"/>
        </w:rPr>
        <w:t xml:space="preserve">overall vehicle </w:t>
      </w:r>
      <w:r w:rsidR="00E34B3C" w:rsidRPr="5B182AA1">
        <w:rPr>
          <w:lang w:val="en-US"/>
        </w:rPr>
        <w:t>weight</w:t>
      </w:r>
      <w:r w:rsidR="00F03653" w:rsidRPr="5B182AA1">
        <w:rPr>
          <w:lang w:val="en-US"/>
        </w:rPr>
        <w:t xml:space="preserve">. </w:t>
      </w:r>
    </w:p>
    <w:p w14:paraId="5627E787" w14:textId="77777777" w:rsidR="00E34B3C" w:rsidRDefault="00E34B3C" w:rsidP="0026127D">
      <w:pPr>
        <w:pStyle w:val="Flietext"/>
        <w:rPr>
          <w:lang w:val="en-US"/>
        </w:rPr>
      </w:pPr>
    </w:p>
    <w:p w14:paraId="684093BA" w14:textId="4D0590D9" w:rsidR="0054701A" w:rsidRDefault="00493A59" w:rsidP="0026127D">
      <w:pPr>
        <w:pStyle w:val="Flietext"/>
        <w:rPr>
          <w:lang w:val="en-US"/>
        </w:rPr>
      </w:pPr>
      <w:r w:rsidRPr="5B182AA1">
        <w:rPr>
          <w:lang w:val="en-US"/>
        </w:rPr>
        <w:t xml:space="preserve">However, </w:t>
      </w:r>
      <w:r w:rsidR="00E34B3C" w:rsidRPr="5B182AA1">
        <w:rPr>
          <w:lang w:val="en-US"/>
        </w:rPr>
        <w:t xml:space="preserve">these high-viscosity materials pose significant challenges </w:t>
      </w:r>
      <w:r w:rsidR="206D72E3" w:rsidRPr="5B182AA1">
        <w:rPr>
          <w:lang w:val="en-US"/>
        </w:rPr>
        <w:t>for</w:t>
      </w:r>
      <w:r w:rsidR="00E34B3C" w:rsidRPr="5B182AA1">
        <w:rPr>
          <w:lang w:val="en-US"/>
        </w:rPr>
        <w:t xml:space="preserve"> both</w:t>
      </w:r>
      <w:r w:rsidR="00E11807" w:rsidRPr="5B182AA1">
        <w:rPr>
          <w:lang w:val="en-US"/>
        </w:rPr>
        <w:t xml:space="preserve"> </w:t>
      </w:r>
      <w:r w:rsidR="00E34B3C" w:rsidRPr="5B182AA1">
        <w:rPr>
          <w:lang w:val="en-US"/>
        </w:rPr>
        <w:t>automotive industry</w:t>
      </w:r>
      <w:r w:rsidR="58ABC1B0" w:rsidRPr="5B182AA1">
        <w:rPr>
          <w:lang w:val="en-US"/>
        </w:rPr>
        <w:t xml:space="preserve"> users</w:t>
      </w:r>
      <w:r w:rsidR="00E34B3C" w:rsidRPr="5B182AA1">
        <w:rPr>
          <w:lang w:val="en-US"/>
        </w:rPr>
        <w:t xml:space="preserve"> and the </w:t>
      </w:r>
      <w:r w:rsidR="007476E5" w:rsidRPr="5B182AA1">
        <w:rPr>
          <w:lang w:val="en-US"/>
        </w:rPr>
        <w:t xml:space="preserve">pump </w:t>
      </w:r>
      <w:r w:rsidR="00E34B3C" w:rsidRPr="5B182AA1">
        <w:rPr>
          <w:lang w:val="en-US"/>
        </w:rPr>
        <w:t>itself. Glass microspheres</w:t>
      </w:r>
      <w:r w:rsidR="2C1EBBBD" w:rsidRPr="5B182AA1">
        <w:rPr>
          <w:lang w:val="en-US"/>
        </w:rPr>
        <w:t xml:space="preserve"> greatly</w:t>
      </w:r>
      <w:r w:rsidR="00E34B3C" w:rsidRPr="5B182AA1">
        <w:rPr>
          <w:lang w:val="en-US"/>
        </w:rPr>
        <w:t xml:space="preserve"> increase material </w:t>
      </w:r>
      <w:r w:rsidR="7502FFFB" w:rsidRPr="5B182AA1">
        <w:rPr>
          <w:lang w:val="en-US"/>
        </w:rPr>
        <w:t xml:space="preserve">abrasiveness </w:t>
      </w:r>
      <w:r w:rsidR="00E34B3C" w:rsidRPr="5B182AA1">
        <w:rPr>
          <w:lang w:val="en-US"/>
        </w:rPr>
        <w:t xml:space="preserve">compared to </w:t>
      </w:r>
      <w:r w:rsidR="00167763" w:rsidRPr="5B182AA1">
        <w:rPr>
          <w:lang w:val="en-US"/>
        </w:rPr>
        <w:t>convent</w:t>
      </w:r>
      <w:r w:rsidR="00095EFD" w:rsidRPr="5B182AA1">
        <w:rPr>
          <w:lang w:val="en-US"/>
        </w:rPr>
        <w:t>ional</w:t>
      </w:r>
      <w:r w:rsidR="00E34B3C" w:rsidRPr="5B182AA1">
        <w:rPr>
          <w:lang w:val="en-US"/>
        </w:rPr>
        <w:t xml:space="preserve"> adhesives. </w:t>
      </w:r>
      <w:r w:rsidR="06267BE0" w:rsidRPr="5B182AA1">
        <w:rPr>
          <w:lang w:val="en-US"/>
        </w:rPr>
        <w:t>Traditional</w:t>
      </w:r>
      <w:r w:rsidR="00E34B3C" w:rsidRPr="5B182AA1">
        <w:rPr>
          <w:lang w:val="en-US"/>
        </w:rPr>
        <w:t xml:space="preserve"> PVC supply pumps </w:t>
      </w:r>
      <w:r w:rsidR="00476F22" w:rsidRPr="5B182AA1">
        <w:rPr>
          <w:lang w:val="en-US"/>
        </w:rPr>
        <w:t xml:space="preserve">can show signs of </w:t>
      </w:r>
      <w:r w:rsidR="00E34B3C" w:rsidRPr="5B182AA1">
        <w:rPr>
          <w:lang w:val="en-US"/>
        </w:rPr>
        <w:t xml:space="preserve">wear </w:t>
      </w:r>
      <w:r w:rsidR="002C04A7" w:rsidRPr="5B182AA1">
        <w:rPr>
          <w:lang w:val="en-US"/>
        </w:rPr>
        <w:t>on the</w:t>
      </w:r>
      <w:r w:rsidR="00E34B3C" w:rsidRPr="5B182AA1">
        <w:rPr>
          <w:lang w:val="en-US"/>
        </w:rPr>
        <w:t xml:space="preserve"> fluid seals within a week and </w:t>
      </w:r>
      <w:r w:rsidR="002C04A7" w:rsidRPr="5B182AA1">
        <w:rPr>
          <w:lang w:val="en-US"/>
        </w:rPr>
        <w:t xml:space="preserve">often </w:t>
      </w:r>
      <w:r w:rsidR="2F7A82A2" w:rsidRPr="5B182AA1">
        <w:rPr>
          <w:lang w:val="en-US"/>
        </w:rPr>
        <w:t>require</w:t>
      </w:r>
      <w:r w:rsidR="002C04A7" w:rsidRPr="5B182AA1">
        <w:rPr>
          <w:lang w:val="en-US"/>
        </w:rPr>
        <w:t xml:space="preserve"> replace</w:t>
      </w:r>
      <w:r w:rsidR="02E3D070" w:rsidRPr="5B182AA1">
        <w:rPr>
          <w:lang w:val="en-US"/>
        </w:rPr>
        <w:t>ment</w:t>
      </w:r>
      <w:r w:rsidR="002C04A7" w:rsidRPr="5B182AA1">
        <w:rPr>
          <w:lang w:val="en-US"/>
        </w:rPr>
        <w:t xml:space="preserve"> </w:t>
      </w:r>
      <w:r w:rsidR="00E34B3C" w:rsidRPr="5B182AA1">
        <w:rPr>
          <w:lang w:val="en-US"/>
        </w:rPr>
        <w:t xml:space="preserve">after three months. This not only </w:t>
      </w:r>
      <w:r w:rsidR="00752E5D" w:rsidRPr="5B182AA1">
        <w:rPr>
          <w:lang w:val="en-US"/>
        </w:rPr>
        <w:t>takes</w:t>
      </w:r>
      <w:r w:rsidR="00E34B3C" w:rsidRPr="5B182AA1">
        <w:rPr>
          <w:lang w:val="en-US"/>
        </w:rPr>
        <w:t xml:space="preserve"> time and effort </w:t>
      </w:r>
      <w:r w:rsidR="00EA289D" w:rsidRPr="5B182AA1">
        <w:rPr>
          <w:lang w:val="en-US"/>
        </w:rPr>
        <w:t xml:space="preserve">but also </w:t>
      </w:r>
      <w:r w:rsidR="00E34B3C" w:rsidRPr="5B182AA1">
        <w:rPr>
          <w:lang w:val="en-US"/>
        </w:rPr>
        <w:t>increases costs</w:t>
      </w:r>
      <w:r w:rsidR="002C04A7" w:rsidRPr="5B182AA1">
        <w:rPr>
          <w:lang w:val="en-US"/>
        </w:rPr>
        <w:t xml:space="preserve"> </w:t>
      </w:r>
      <w:r w:rsidR="00CA57F2" w:rsidRPr="5B182AA1">
        <w:rPr>
          <w:lang w:val="en-US"/>
        </w:rPr>
        <w:t xml:space="preserve">and </w:t>
      </w:r>
      <w:r w:rsidR="70C0B538" w:rsidRPr="5B182AA1">
        <w:rPr>
          <w:lang w:val="en-US"/>
        </w:rPr>
        <w:t>disrupts</w:t>
      </w:r>
      <w:r w:rsidR="00E34B3C" w:rsidRPr="5B182AA1">
        <w:rPr>
          <w:lang w:val="en-US"/>
        </w:rPr>
        <w:t xml:space="preserve"> production, </w:t>
      </w:r>
      <w:r w:rsidR="00A375D9" w:rsidRPr="5B182AA1">
        <w:rPr>
          <w:lang w:val="en-US"/>
        </w:rPr>
        <w:t xml:space="preserve">significantly </w:t>
      </w:r>
      <w:r w:rsidR="00A375D9" w:rsidRPr="5B182AA1">
        <w:rPr>
          <w:lang w:val="en-US"/>
        </w:rPr>
        <w:lastRenderedPageBreak/>
        <w:t>reduc</w:t>
      </w:r>
      <w:r w:rsidR="3939CAC8" w:rsidRPr="5B182AA1">
        <w:rPr>
          <w:lang w:val="en-US"/>
        </w:rPr>
        <w:t>ing</w:t>
      </w:r>
      <w:r w:rsidR="00A375D9" w:rsidRPr="5B182AA1">
        <w:rPr>
          <w:lang w:val="en-US"/>
        </w:rPr>
        <w:t xml:space="preserve"> </w:t>
      </w:r>
      <w:r w:rsidR="00E34B3C" w:rsidRPr="5B182AA1">
        <w:rPr>
          <w:lang w:val="en-US"/>
        </w:rPr>
        <w:t>efficiency.</w:t>
      </w:r>
      <w:r w:rsidR="00A375D9" w:rsidRPr="5B182AA1">
        <w:rPr>
          <w:lang w:val="en-US"/>
        </w:rPr>
        <w:t xml:space="preserve"> </w:t>
      </w:r>
      <w:r w:rsidR="0054701A" w:rsidRPr="5B182AA1">
        <w:rPr>
          <w:lang w:val="en-US"/>
        </w:rPr>
        <w:t xml:space="preserve">Dürr's high-pressure and high-flow PVC </w:t>
      </w:r>
      <w:r w:rsidR="0054701A" w:rsidRPr="5B182AA1">
        <w:rPr>
          <w:b/>
          <w:bCs/>
          <w:lang w:val="en-US"/>
        </w:rPr>
        <w:t>Eco</w:t>
      </w:r>
      <w:r w:rsidR="0054701A" w:rsidRPr="5B182AA1">
        <w:rPr>
          <w:lang w:val="en-US"/>
        </w:rPr>
        <w:t>Pump VP</w:t>
      </w:r>
      <w:r w:rsidR="00737118" w:rsidRPr="5B182AA1">
        <w:rPr>
          <w:lang w:val="en-US"/>
        </w:rPr>
        <w:t xml:space="preserve"> </w:t>
      </w:r>
      <w:r w:rsidR="00F004B9" w:rsidRPr="5B182AA1">
        <w:rPr>
          <w:lang w:val="en-US"/>
        </w:rPr>
        <w:t>500</w:t>
      </w:r>
      <w:r w:rsidR="0054701A" w:rsidRPr="5B182AA1">
        <w:rPr>
          <w:lang w:val="en-US"/>
        </w:rPr>
        <w:t xml:space="preserve"> handles the material </w:t>
      </w:r>
      <w:r w:rsidR="61261C97" w:rsidRPr="5B182AA1">
        <w:rPr>
          <w:lang w:val="en-US"/>
        </w:rPr>
        <w:t>more effectively</w:t>
      </w:r>
      <w:r w:rsidR="0054701A" w:rsidRPr="5B182AA1">
        <w:rPr>
          <w:lang w:val="en-US"/>
        </w:rPr>
        <w:t>. The</w:t>
      </w:r>
      <w:r w:rsidR="7203575C" w:rsidRPr="5B182AA1">
        <w:rPr>
          <w:lang w:val="en-US"/>
        </w:rPr>
        <w:t xml:space="preserve"> pump’s</w:t>
      </w:r>
      <w:r w:rsidR="0054701A" w:rsidRPr="5B182AA1">
        <w:rPr>
          <w:lang w:val="en-US"/>
        </w:rPr>
        <w:t xml:space="preserve"> parts that come into contact with the liquid are coated with a special mirror-like ceramic coating</w:t>
      </w:r>
      <w:r w:rsidR="20E36BEB" w:rsidRPr="5B182AA1">
        <w:rPr>
          <w:lang w:val="en-US"/>
        </w:rPr>
        <w:t>,</w:t>
      </w:r>
      <w:r w:rsidR="0054701A" w:rsidRPr="5B182AA1">
        <w:rPr>
          <w:lang w:val="en-US"/>
        </w:rPr>
        <w:t xml:space="preserve"> </w:t>
      </w:r>
      <w:r w:rsidR="10C59941" w:rsidRPr="5B182AA1">
        <w:rPr>
          <w:lang w:val="en-US"/>
        </w:rPr>
        <w:t>making it more</w:t>
      </w:r>
      <w:r w:rsidR="005F51B3" w:rsidRPr="5B182AA1">
        <w:rPr>
          <w:lang w:val="en-US"/>
        </w:rPr>
        <w:t xml:space="preserve"> resistant to wear </w:t>
      </w:r>
      <w:r w:rsidR="42152B74" w:rsidRPr="5B182AA1">
        <w:rPr>
          <w:lang w:val="en-US"/>
        </w:rPr>
        <w:t xml:space="preserve">than conventional coatings </w:t>
      </w:r>
      <w:r w:rsidR="005F51B3" w:rsidRPr="5B182AA1">
        <w:rPr>
          <w:lang w:val="en-US"/>
        </w:rPr>
        <w:t>due to its very hard and smooth surface.</w:t>
      </w:r>
      <w:r w:rsidR="00BA13D0" w:rsidRPr="5B182AA1">
        <w:rPr>
          <w:lang w:val="en-US"/>
        </w:rPr>
        <w:t xml:space="preserve"> </w:t>
      </w:r>
      <w:r w:rsidR="722278AE" w:rsidRPr="5B182AA1">
        <w:rPr>
          <w:lang w:val="en-US"/>
        </w:rPr>
        <w:t>Consequently, t</w:t>
      </w:r>
      <w:r w:rsidR="002D6CE6" w:rsidRPr="5B182AA1">
        <w:rPr>
          <w:lang w:val="en-US"/>
        </w:rPr>
        <w:t xml:space="preserve">he </w:t>
      </w:r>
      <w:r w:rsidR="002D6CE6" w:rsidRPr="5B182AA1">
        <w:rPr>
          <w:b/>
          <w:bCs/>
          <w:lang w:val="en-US"/>
        </w:rPr>
        <w:t>Eco</w:t>
      </w:r>
      <w:r w:rsidR="002D6CE6" w:rsidRPr="5B182AA1">
        <w:rPr>
          <w:lang w:val="en-US"/>
        </w:rPr>
        <w:t>Pump VP</w:t>
      </w:r>
      <w:r w:rsidR="001B09D4" w:rsidRPr="5B182AA1">
        <w:rPr>
          <w:lang w:val="en-US"/>
        </w:rPr>
        <w:t>500</w:t>
      </w:r>
      <w:r w:rsidR="002D6CE6" w:rsidRPr="5B182AA1">
        <w:rPr>
          <w:lang w:val="en-US"/>
        </w:rPr>
        <w:t xml:space="preserve"> can </w:t>
      </w:r>
      <w:r w:rsidR="00413673" w:rsidRPr="5B182AA1">
        <w:rPr>
          <w:lang w:val="en-US"/>
        </w:rPr>
        <w:t xml:space="preserve">withstand greater loads and impacts </w:t>
      </w:r>
      <w:r w:rsidR="65EEE780" w:rsidRPr="5B182AA1">
        <w:rPr>
          <w:lang w:val="en-US"/>
        </w:rPr>
        <w:t xml:space="preserve">when used </w:t>
      </w:r>
      <w:r w:rsidR="00413673" w:rsidRPr="5B182AA1">
        <w:rPr>
          <w:lang w:val="en-US"/>
        </w:rPr>
        <w:t>in co</w:t>
      </w:r>
      <w:r w:rsidR="46DD1DE1" w:rsidRPr="5B182AA1">
        <w:rPr>
          <w:lang w:val="en-US"/>
        </w:rPr>
        <w:t>mbination</w:t>
      </w:r>
      <w:r w:rsidR="00413673" w:rsidRPr="5B182AA1">
        <w:rPr>
          <w:lang w:val="en-US"/>
        </w:rPr>
        <w:t xml:space="preserve"> with</w:t>
      </w:r>
      <w:r w:rsidR="00BA13D0" w:rsidRPr="5B182AA1">
        <w:rPr>
          <w:lang w:val="en-US"/>
        </w:rPr>
        <w:t xml:space="preserve"> LASD</w:t>
      </w:r>
      <w:r w:rsidR="00BA2ADB" w:rsidRPr="5B182AA1">
        <w:rPr>
          <w:lang w:val="en-US"/>
        </w:rPr>
        <w:t>, effectively increasing the supply pump</w:t>
      </w:r>
      <w:r w:rsidR="38F85F73" w:rsidRPr="5B182AA1">
        <w:rPr>
          <w:lang w:val="en-US"/>
        </w:rPr>
        <w:t>’s lifespan</w:t>
      </w:r>
      <w:r w:rsidR="00BA2ADB" w:rsidRPr="5B182AA1">
        <w:rPr>
          <w:lang w:val="en-US"/>
        </w:rPr>
        <w:t>.</w:t>
      </w:r>
    </w:p>
    <w:p w14:paraId="7763BF61" w14:textId="77777777" w:rsidR="0054701A" w:rsidRDefault="0054701A" w:rsidP="0026127D">
      <w:pPr>
        <w:pStyle w:val="Flietext"/>
        <w:rPr>
          <w:lang w:val="en-US"/>
        </w:rPr>
      </w:pPr>
    </w:p>
    <w:p w14:paraId="642254D7" w14:textId="0B29F05D" w:rsidR="00E34B3C" w:rsidRDefault="07A22E9C" w:rsidP="00FB3D58">
      <w:pPr>
        <w:rPr>
          <w:rStyle w:val="Fettung"/>
          <w:lang w:val="en-US"/>
        </w:rPr>
      </w:pPr>
      <w:r w:rsidRPr="5B182AA1">
        <w:rPr>
          <w:rStyle w:val="Fettung"/>
          <w:lang w:val="en-US"/>
        </w:rPr>
        <w:t>A unique</w:t>
      </w:r>
      <w:r w:rsidR="00E34B3C" w:rsidRPr="5B182AA1">
        <w:rPr>
          <w:rStyle w:val="Fettung"/>
          <w:lang w:val="en-US"/>
        </w:rPr>
        <w:t xml:space="preserve"> design for high-pressure adhesive application</w:t>
      </w:r>
      <w:r w:rsidR="5FE3A6B1" w:rsidRPr="5B182AA1">
        <w:rPr>
          <w:rStyle w:val="Fettung"/>
          <w:lang w:val="en-US"/>
        </w:rPr>
        <w:t>s</w:t>
      </w:r>
    </w:p>
    <w:p w14:paraId="68E51859" w14:textId="7D22EE88" w:rsidR="00E34B3C" w:rsidRPr="00E34B3C" w:rsidRDefault="00E34B3C" w:rsidP="5B182AA1">
      <w:pPr>
        <w:rPr>
          <w:lang w:val="en-US"/>
        </w:rPr>
      </w:pPr>
      <w:r w:rsidRPr="5B182AA1">
        <w:rPr>
          <w:lang w:val="en-US"/>
        </w:rPr>
        <w:t xml:space="preserve">In addition to </w:t>
      </w:r>
      <w:r w:rsidR="006A20BE" w:rsidRPr="5B182AA1">
        <w:rPr>
          <w:lang w:val="en-US"/>
        </w:rPr>
        <w:t>the</w:t>
      </w:r>
      <w:r w:rsidRPr="5B182AA1">
        <w:rPr>
          <w:lang w:val="en-US"/>
        </w:rPr>
        <w:t xml:space="preserve"> </w:t>
      </w:r>
      <w:r w:rsidR="004545E6" w:rsidRPr="5B182AA1">
        <w:rPr>
          <w:lang w:val="en-US"/>
        </w:rPr>
        <w:t>special polished ceramic coating</w:t>
      </w:r>
      <w:r w:rsidRPr="5B182AA1">
        <w:rPr>
          <w:lang w:val="en-US"/>
        </w:rPr>
        <w:t xml:space="preserve">, the </w:t>
      </w:r>
      <w:r w:rsidRPr="5B182AA1">
        <w:rPr>
          <w:b/>
          <w:bCs/>
          <w:lang w:val="en-US"/>
        </w:rPr>
        <w:t>Eco</w:t>
      </w:r>
      <w:r w:rsidRPr="5B182AA1">
        <w:rPr>
          <w:lang w:val="en-US"/>
        </w:rPr>
        <w:t>Pump VP</w:t>
      </w:r>
      <w:r w:rsidR="005F51B3" w:rsidRPr="5B182AA1">
        <w:rPr>
          <w:lang w:val="en-US"/>
        </w:rPr>
        <w:t xml:space="preserve"> </w:t>
      </w:r>
      <w:r w:rsidR="001B09D4" w:rsidRPr="5B182AA1">
        <w:rPr>
          <w:lang w:val="en-US"/>
        </w:rPr>
        <w:t>500</w:t>
      </w:r>
      <w:r w:rsidRPr="5B182AA1">
        <w:rPr>
          <w:lang w:val="en-US"/>
        </w:rPr>
        <w:t xml:space="preserve"> also features a</w:t>
      </w:r>
      <w:r w:rsidR="001B09D4" w:rsidRPr="5B182AA1">
        <w:rPr>
          <w:lang w:val="en-US"/>
        </w:rPr>
        <w:t xml:space="preserve"> </w:t>
      </w:r>
      <w:r w:rsidR="00E108C1" w:rsidRPr="5B182AA1">
        <w:rPr>
          <w:lang w:val="en-US"/>
        </w:rPr>
        <w:t>sealing package</w:t>
      </w:r>
      <w:r w:rsidR="001B09D4" w:rsidRPr="5B182AA1">
        <w:rPr>
          <w:lang w:val="en-US"/>
        </w:rPr>
        <w:t xml:space="preserve"> </w:t>
      </w:r>
      <w:r w:rsidR="7C1AB654" w:rsidRPr="5B182AA1">
        <w:rPr>
          <w:lang w:val="en-US"/>
        </w:rPr>
        <w:t>that doesn’t require</w:t>
      </w:r>
      <w:r w:rsidR="001B09D4" w:rsidRPr="5B182AA1">
        <w:rPr>
          <w:lang w:val="en-US"/>
        </w:rPr>
        <w:t xml:space="preserve"> an initial force</w:t>
      </w:r>
      <w:r w:rsidR="7FD4F399" w:rsidRPr="5B182AA1">
        <w:rPr>
          <w:lang w:val="en-US"/>
        </w:rPr>
        <w:t xml:space="preserve"> application</w:t>
      </w:r>
      <w:r w:rsidR="00E108C1" w:rsidRPr="5B182AA1">
        <w:rPr>
          <w:lang w:val="en-US"/>
        </w:rPr>
        <w:t>.</w:t>
      </w:r>
      <w:r w:rsidRPr="5B182AA1">
        <w:rPr>
          <w:lang w:val="en-US"/>
        </w:rPr>
        <w:t xml:space="preserve"> </w:t>
      </w:r>
      <w:r w:rsidR="0059244B" w:rsidRPr="5B182AA1">
        <w:rPr>
          <w:lang w:val="en-US"/>
        </w:rPr>
        <w:t xml:space="preserve">This </w:t>
      </w:r>
      <w:r w:rsidR="001912BD" w:rsidRPr="5B182AA1">
        <w:rPr>
          <w:lang w:val="en-US"/>
        </w:rPr>
        <w:t>unique</w:t>
      </w:r>
      <w:r w:rsidR="0059244B" w:rsidRPr="5B182AA1">
        <w:rPr>
          <w:lang w:val="en-US"/>
        </w:rPr>
        <w:t xml:space="preserve"> design</w:t>
      </w:r>
      <w:r w:rsidRPr="5B182AA1">
        <w:rPr>
          <w:lang w:val="en-US"/>
        </w:rPr>
        <w:t xml:space="preserve"> eliminates the need</w:t>
      </w:r>
      <w:r w:rsidR="00BD7F13" w:rsidRPr="5B182AA1">
        <w:rPr>
          <w:lang w:val="en-US"/>
        </w:rPr>
        <w:t xml:space="preserve"> </w:t>
      </w:r>
      <w:r w:rsidR="7BB85830" w:rsidRPr="5B182AA1">
        <w:rPr>
          <w:lang w:val="en-US"/>
        </w:rPr>
        <w:t>to</w:t>
      </w:r>
      <w:r w:rsidR="00BD7F13" w:rsidRPr="5B182AA1">
        <w:rPr>
          <w:lang w:val="en-US"/>
        </w:rPr>
        <w:t xml:space="preserve"> regularly tight</w:t>
      </w:r>
      <w:r w:rsidR="001B6664" w:rsidRPr="5B182AA1">
        <w:rPr>
          <w:lang w:val="en-US"/>
        </w:rPr>
        <w:t>en</w:t>
      </w:r>
      <w:r w:rsidR="0000541E" w:rsidRPr="5B182AA1">
        <w:rPr>
          <w:lang w:val="en-US"/>
        </w:rPr>
        <w:t xml:space="preserve"> the sealing gasket</w:t>
      </w:r>
      <w:r w:rsidRPr="5B182AA1">
        <w:rPr>
          <w:lang w:val="en-US"/>
        </w:rPr>
        <w:t xml:space="preserve">, effectively optimizing adhesive leakage and </w:t>
      </w:r>
      <w:r w:rsidR="00CD0DFF" w:rsidRPr="5B182AA1">
        <w:rPr>
          <w:lang w:val="en-US"/>
        </w:rPr>
        <w:t>significantly</w:t>
      </w:r>
      <w:r w:rsidRPr="5B182AA1">
        <w:rPr>
          <w:lang w:val="en-US"/>
        </w:rPr>
        <w:t xml:space="preserve"> reducing the risk of adhesive solidification </w:t>
      </w:r>
      <w:r w:rsidR="00DE1B6C" w:rsidRPr="5B182AA1">
        <w:rPr>
          <w:lang w:val="en-US"/>
        </w:rPr>
        <w:t>through</w:t>
      </w:r>
      <w:r w:rsidRPr="5B182AA1">
        <w:rPr>
          <w:lang w:val="en-US"/>
        </w:rPr>
        <w:t xml:space="preserve"> contact with air. </w:t>
      </w:r>
      <w:r w:rsidR="3C248E18" w:rsidRPr="5B182AA1">
        <w:rPr>
          <w:lang w:val="en-US"/>
        </w:rPr>
        <w:t>Additionally</w:t>
      </w:r>
      <w:r w:rsidRPr="5B182AA1">
        <w:rPr>
          <w:lang w:val="en-US"/>
        </w:rPr>
        <w:t>, the</w:t>
      </w:r>
      <w:r w:rsidR="0F2E060B" w:rsidRPr="5B182AA1">
        <w:rPr>
          <w:lang w:val="en-US"/>
        </w:rPr>
        <w:t xml:space="preserve"> pump’s</w:t>
      </w:r>
      <w:r w:rsidRPr="5B182AA1">
        <w:rPr>
          <w:lang w:val="en-US"/>
        </w:rPr>
        <w:t xml:space="preserve"> large cross-section and low flow rate </w:t>
      </w:r>
      <w:r w:rsidR="4F470940" w:rsidRPr="5B182AA1">
        <w:rPr>
          <w:lang w:val="en-US"/>
        </w:rPr>
        <w:t xml:space="preserve">enable high-pressure, low-speed </w:t>
      </w:r>
      <w:r w:rsidRPr="5B182AA1">
        <w:rPr>
          <w:lang w:val="en-US"/>
        </w:rPr>
        <w:t xml:space="preserve">adhesive flow </w:t>
      </w:r>
      <w:r w:rsidR="3CA8C03A" w:rsidRPr="5B182AA1">
        <w:rPr>
          <w:lang w:val="en-US"/>
        </w:rPr>
        <w:t>within</w:t>
      </w:r>
      <w:r w:rsidRPr="5B182AA1">
        <w:rPr>
          <w:lang w:val="en-US"/>
        </w:rPr>
        <w:t xml:space="preserve"> </w:t>
      </w:r>
      <w:r w:rsidR="00B22EEE" w:rsidRPr="5B182AA1">
        <w:rPr>
          <w:lang w:val="en-US"/>
        </w:rPr>
        <w:t>i</w:t>
      </w:r>
      <w:r w:rsidRPr="5B182AA1">
        <w:rPr>
          <w:lang w:val="en-US"/>
        </w:rPr>
        <w:t xml:space="preserve">n the pump body, </w:t>
      </w:r>
      <w:r w:rsidR="5A1BE5E2" w:rsidRPr="5B182AA1">
        <w:rPr>
          <w:lang w:val="en-US"/>
        </w:rPr>
        <w:t>minimizing</w:t>
      </w:r>
      <w:r w:rsidR="002227CF" w:rsidRPr="5B182AA1">
        <w:rPr>
          <w:lang w:val="en-US"/>
        </w:rPr>
        <w:t xml:space="preserve"> </w:t>
      </w:r>
      <w:r w:rsidRPr="5B182AA1">
        <w:rPr>
          <w:lang w:val="en-US"/>
        </w:rPr>
        <w:t xml:space="preserve">shear forces on the </w:t>
      </w:r>
      <w:r w:rsidR="002227CF" w:rsidRPr="5B182AA1">
        <w:rPr>
          <w:lang w:val="en-US"/>
        </w:rPr>
        <w:t>device</w:t>
      </w:r>
      <w:r w:rsidR="00827F5D" w:rsidRPr="5B182AA1">
        <w:rPr>
          <w:lang w:val="en-US"/>
        </w:rPr>
        <w:t>.</w:t>
      </w:r>
    </w:p>
    <w:p w14:paraId="37E40731" w14:textId="77777777" w:rsidR="00E34B3C" w:rsidRPr="00E34B3C" w:rsidRDefault="00E34B3C" w:rsidP="00E34B3C">
      <w:pPr>
        <w:rPr>
          <w:lang w:val="en-US"/>
        </w:rPr>
      </w:pPr>
    </w:p>
    <w:p w14:paraId="46F5FC30" w14:textId="5AF14508" w:rsidR="00EB2996" w:rsidRPr="0039780E" w:rsidRDefault="0BD8FAD9" w:rsidP="5B182AA1">
      <w:pPr>
        <w:rPr>
          <w:lang w:val="en-US"/>
        </w:rPr>
      </w:pPr>
      <w:r w:rsidRPr="5B182AA1">
        <w:rPr>
          <w:lang w:val="en-US"/>
        </w:rPr>
        <w:t xml:space="preserve">The </w:t>
      </w:r>
      <w:r w:rsidRPr="5B182AA1">
        <w:rPr>
          <w:b/>
          <w:bCs/>
          <w:lang w:val="en-US"/>
        </w:rPr>
        <w:t>Eco</w:t>
      </w:r>
      <w:r w:rsidRPr="5B182AA1">
        <w:rPr>
          <w:lang w:val="en-US"/>
        </w:rPr>
        <w:t>Pump VP 500 earned a</w:t>
      </w:r>
      <w:r w:rsidR="0029170D">
        <w:rPr>
          <w:lang w:val="en-US"/>
        </w:rPr>
        <w:t>n Asian</w:t>
      </w:r>
      <w:r w:rsidRPr="5B182AA1">
        <w:rPr>
          <w:lang w:val="en-US"/>
        </w:rPr>
        <w:t xml:space="preserve"> car manufacturer’s trust a</w:t>
      </w:r>
      <w:r w:rsidR="00E34B3C" w:rsidRPr="5B182AA1">
        <w:rPr>
          <w:lang w:val="en-US"/>
        </w:rPr>
        <w:t xml:space="preserve">fter </w:t>
      </w:r>
      <w:r w:rsidR="00431685" w:rsidRPr="5B182AA1">
        <w:rPr>
          <w:lang w:val="en-US"/>
        </w:rPr>
        <w:t>one</w:t>
      </w:r>
      <w:r w:rsidR="00E34B3C" w:rsidRPr="5B182AA1">
        <w:rPr>
          <w:lang w:val="en-US"/>
        </w:rPr>
        <w:t xml:space="preserve"> year of production in</w:t>
      </w:r>
      <w:r w:rsidR="7C10D245" w:rsidRPr="5B182AA1">
        <w:rPr>
          <w:lang w:val="en-US"/>
        </w:rPr>
        <w:t xml:space="preserve"> </w:t>
      </w:r>
      <w:r w:rsidR="123F913D" w:rsidRPr="5B182AA1">
        <w:rPr>
          <w:lang w:val="en-US"/>
        </w:rPr>
        <w:t>their</w:t>
      </w:r>
      <w:r w:rsidR="007176DA" w:rsidRPr="5B182AA1">
        <w:rPr>
          <w:lang w:val="en-US"/>
        </w:rPr>
        <w:t xml:space="preserve"> 60</w:t>
      </w:r>
      <w:r w:rsidR="6CCB76EC" w:rsidRPr="5B182AA1">
        <w:rPr>
          <w:lang w:val="en-US"/>
        </w:rPr>
        <w:t>-</w:t>
      </w:r>
      <w:r w:rsidR="00316350" w:rsidRPr="5B182AA1">
        <w:rPr>
          <w:lang w:val="en-US"/>
        </w:rPr>
        <w:t>jobs</w:t>
      </w:r>
      <w:r w:rsidR="2A73D79F" w:rsidRPr="5B182AA1">
        <w:rPr>
          <w:lang w:val="en-US"/>
        </w:rPr>
        <w:t>-</w:t>
      </w:r>
      <w:r w:rsidR="00316350" w:rsidRPr="5B182AA1">
        <w:rPr>
          <w:lang w:val="en-US"/>
        </w:rPr>
        <w:t>per</w:t>
      </w:r>
      <w:r w:rsidR="5D8D2338" w:rsidRPr="5B182AA1">
        <w:rPr>
          <w:lang w:val="en-US"/>
        </w:rPr>
        <w:t>-</w:t>
      </w:r>
      <w:r w:rsidR="00316350" w:rsidRPr="5B182AA1">
        <w:rPr>
          <w:lang w:val="en-US"/>
        </w:rPr>
        <w:t>hour</w:t>
      </w:r>
      <w:r w:rsidR="007176DA" w:rsidRPr="5B182AA1">
        <w:rPr>
          <w:lang w:val="en-US"/>
        </w:rPr>
        <w:t xml:space="preserve"> paint</w:t>
      </w:r>
      <w:r w:rsidR="00316350" w:rsidRPr="5B182AA1">
        <w:rPr>
          <w:lang w:val="en-US"/>
        </w:rPr>
        <w:t xml:space="preserve"> s</w:t>
      </w:r>
      <w:r w:rsidR="007176DA" w:rsidRPr="5B182AA1">
        <w:rPr>
          <w:lang w:val="en-US"/>
        </w:rPr>
        <w:t>hop</w:t>
      </w:r>
      <w:r w:rsidR="00E34B3C" w:rsidRPr="5B182AA1">
        <w:rPr>
          <w:lang w:val="en-US"/>
        </w:rPr>
        <w:t xml:space="preserve">. </w:t>
      </w:r>
      <w:r w:rsidR="00066947" w:rsidRPr="5B182AA1">
        <w:rPr>
          <w:lang w:val="en-US"/>
        </w:rPr>
        <w:t>Several</w:t>
      </w:r>
      <w:r w:rsidR="00E34B3C" w:rsidRPr="5B182AA1">
        <w:rPr>
          <w:lang w:val="en-US"/>
        </w:rPr>
        <w:t xml:space="preserve"> customers who have used the </w:t>
      </w:r>
      <w:r w:rsidR="00E34B3C" w:rsidRPr="5B182AA1">
        <w:rPr>
          <w:b/>
          <w:bCs/>
          <w:lang w:val="en-US"/>
        </w:rPr>
        <w:t>Eco</w:t>
      </w:r>
      <w:r w:rsidR="00E34B3C" w:rsidRPr="5B182AA1">
        <w:rPr>
          <w:lang w:val="en-US"/>
        </w:rPr>
        <w:t>Pump VP</w:t>
      </w:r>
      <w:r w:rsidR="007B3839" w:rsidRPr="5B182AA1">
        <w:rPr>
          <w:lang w:val="en-US"/>
        </w:rPr>
        <w:t xml:space="preserve"> </w:t>
      </w:r>
      <w:r w:rsidR="0000541E" w:rsidRPr="5B182AA1">
        <w:rPr>
          <w:lang w:val="en-US"/>
        </w:rPr>
        <w:t>500</w:t>
      </w:r>
      <w:r w:rsidR="00E34B3C" w:rsidRPr="5B182AA1">
        <w:rPr>
          <w:lang w:val="en-US"/>
        </w:rPr>
        <w:t xml:space="preserve"> confirmed that the pump </w:t>
      </w:r>
      <w:r w:rsidR="000D5169" w:rsidRPr="5B182AA1">
        <w:rPr>
          <w:lang w:val="en-US"/>
        </w:rPr>
        <w:t xml:space="preserve">requires no </w:t>
      </w:r>
      <w:r w:rsidR="00E34B3C" w:rsidRPr="5B182AA1">
        <w:rPr>
          <w:lang w:val="en-US"/>
        </w:rPr>
        <w:t>seal ring replacement during one</w:t>
      </w:r>
      <w:r w:rsidR="000D5169" w:rsidRPr="5B182AA1">
        <w:rPr>
          <w:lang w:val="en-US"/>
        </w:rPr>
        <w:t xml:space="preserve"> </w:t>
      </w:r>
      <w:r w:rsidR="00E619FB" w:rsidRPr="5B182AA1">
        <w:rPr>
          <w:lang w:val="en-US"/>
        </w:rPr>
        <w:t>year</w:t>
      </w:r>
      <w:r w:rsidR="000D5169" w:rsidRPr="5B182AA1">
        <w:rPr>
          <w:lang w:val="en-US"/>
        </w:rPr>
        <w:t xml:space="preserve"> of operation</w:t>
      </w:r>
      <w:r w:rsidR="00E619FB" w:rsidRPr="5B182AA1">
        <w:rPr>
          <w:lang w:val="en-US"/>
        </w:rPr>
        <w:t xml:space="preserve"> and </w:t>
      </w:r>
      <w:r w:rsidR="5765B045" w:rsidRPr="5B182AA1">
        <w:rPr>
          <w:lang w:val="en-US"/>
        </w:rPr>
        <w:t>boasts a significantly longer</w:t>
      </w:r>
      <w:r w:rsidR="00E619FB" w:rsidRPr="5B182AA1">
        <w:rPr>
          <w:lang w:val="en-US"/>
        </w:rPr>
        <w:t xml:space="preserve"> </w:t>
      </w:r>
      <w:r w:rsidR="00827F5D" w:rsidRPr="5B182AA1">
        <w:rPr>
          <w:lang w:val="en-US"/>
        </w:rPr>
        <w:t>service life</w:t>
      </w:r>
      <w:r w:rsidR="00E619FB" w:rsidRPr="5B182AA1">
        <w:rPr>
          <w:lang w:val="en-US"/>
        </w:rPr>
        <w:t xml:space="preserve"> t</w:t>
      </w:r>
      <w:r w:rsidR="2A32A8B2" w:rsidRPr="5B182AA1">
        <w:rPr>
          <w:lang w:val="en-US"/>
        </w:rPr>
        <w:t>han</w:t>
      </w:r>
      <w:r w:rsidR="00E619FB" w:rsidRPr="5B182AA1">
        <w:rPr>
          <w:lang w:val="en-US"/>
        </w:rPr>
        <w:t xml:space="preserve"> the industry average.</w:t>
      </w:r>
      <w:r w:rsidR="00E34B3C" w:rsidRPr="5B182AA1">
        <w:rPr>
          <w:lang w:val="en-US"/>
        </w:rPr>
        <w:br w:type="page"/>
      </w:r>
    </w:p>
    <w:p w14:paraId="0A350994" w14:textId="77777777" w:rsidR="00505E86" w:rsidRPr="00505E86" w:rsidRDefault="00505E86" w:rsidP="00827F5D">
      <w:pPr>
        <w:pStyle w:val="Flietext"/>
        <w:spacing w:line="240" w:lineRule="auto"/>
        <w:rPr>
          <w:b/>
          <w:bCs/>
          <w:noProof/>
          <w:lang w:val="en-US"/>
        </w:rPr>
      </w:pPr>
      <w:r w:rsidRPr="00505E86">
        <w:rPr>
          <w:b/>
          <w:bCs/>
          <w:noProof/>
          <w:lang w:val="en-US"/>
        </w:rPr>
        <w:lastRenderedPageBreak/>
        <w:t xml:space="preserve">Pictures </w:t>
      </w:r>
    </w:p>
    <w:p w14:paraId="064BA6FA" w14:textId="77777777" w:rsidR="00505E86" w:rsidRDefault="00505E86" w:rsidP="00827F5D">
      <w:pPr>
        <w:pStyle w:val="Flietext"/>
        <w:spacing w:line="240" w:lineRule="auto"/>
        <w:rPr>
          <w:noProof/>
          <w:lang w:val="en-US"/>
        </w:rPr>
      </w:pPr>
    </w:p>
    <w:p w14:paraId="057D8DC7" w14:textId="00A509B5" w:rsidR="00476746" w:rsidRPr="00827F5D" w:rsidRDefault="009327C7" w:rsidP="00827F5D">
      <w:pPr>
        <w:pStyle w:val="Flietext"/>
        <w:spacing w:line="240" w:lineRule="auto"/>
        <w:rPr>
          <w:sz w:val="17"/>
          <w:szCs w:val="17"/>
          <w:lang w:val="en-US"/>
        </w:rPr>
      </w:pPr>
      <w:r>
        <w:rPr>
          <w:noProof/>
          <w:lang w:val="en-US"/>
        </w:rPr>
        <w:drawing>
          <wp:inline distT="0" distB="0" distL="0" distR="0" wp14:anchorId="3668FD6F" wp14:editId="1BFAD408">
            <wp:extent cx="4921250" cy="393065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21250" cy="3930650"/>
                    </a:xfrm>
                    <a:prstGeom prst="rect">
                      <a:avLst/>
                    </a:prstGeom>
                    <a:noFill/>
                    <a:ln>
                      <a:noFill/>
                    </a:ln>
                  </pic:spPr>
                </pic:pic>
              </a:graphicData>
            </a:graphic>
          </wp:inline>
        </w:drawing>
      </w:r>
      <w:r w:rsidR="0039780E" w:rsidRPr="5B182AA1">
        <w:rPr>
          <w:rStyle w:val="Fettung"/>
          <w:sz w:val="17"/>
          <w:szCs w:val="17"/>
          <w:lang w:val="en-US"/>
        </w:rPr>
        <w:t>Figure</w:t>
      </w:r>
      <w:r w:rsidR="00EB19AD" w:rsidRPr="5B182AA1">
        <w:rPr>
          <w:rStyle w:val="Fettung"/>
          <w:sz w:val="17"/>
          <w:szCs w:val="17"/>
          <w:lang w:val="en-US"/>
        </w:rPr>
        <w:t xml:space="preserve"> </w:t>
      </w:r>
      <w:r w:rsidR="004F4E97" w:rsidRPr="5B182AA1">
        <w:rPr>
          <w:rStyle w:val="Fettung"/>
          <w:sz w:val="17"/>
          <w:szCs w:val="17"/>
          <w:lang w:val="en-US"/>
        </w:rPr>
        <w:t>1</w:t>
      </w:r>
      <w:r w:rsidR="004F4E97" w:rsidRPr="5B182AA1">
        <w:rPr>
          <w:sz w:val="17"/>
          <w:szCs w:val="17"/>
          <w:lang w:val="en-US"/>
        </w:rPr>
        <w:t xml:space="preserve">: </w:t>
      </w:r>
      <w:r w:rsidR="00E619FB" w:rsidRPr="5B182AA1">
        <w:rPr>
          <w:sz w:val="17"/>
          <w:szCs w:val="17"/>
          <w:lang w:val="en-US"/>
        </w:rPr>
        <w:t>The</w:t>
      </w:r>
      <w:r w:rsidR="002B0FC7" w:rsidRPr="5B182AA1">
        <w:rPr>
          <w:sz w:val="17"/>
          <w:szCs w:val="17"/>
          <w:lang w:val="en-US"/>
        </w:rPr>
        <w:t xml:space="preserve"> </w:t>
      </w:r>
      <w:r w:rsidR="00E619FB" w:rsidRPr="5B182AA1">
        <w:rPr>
          <w:b/>
          <w:bCs/>
          <w:sz w:val="17"/>
          <w:szCs w:val="17"/>
          <w:lang w:val="en-US"/>
        </w:rPr>
        <w:t>Eco</w:t>
      </w:r>
      <w:r w:rsidR="00E619FB" w:rsidRPr="5B182AA1">
        <w:rPr>
          <w:sz w:val="17"/>
          <w:szCs w:val="17"/>
          <w:lang w:val="en-US"/>
        </w:rPr>
        <w:t>Pump VP</w:t>
      </w:r>
      <w:r w:rsidR="005E17CE" w:rsidRPr="5B182AA1">
        <w:rPr>
          <w:sz w:val="17"/>
          <w:szCs w:val="17"/>
          <w:lang w:val="en-US"/>
        </w:rPr>
        <w:t xml:space="preserve"> </w:t>
      </w:r>
      <w:r w:rsidR="0000541E" w:rsidRPr="5B182AA1">
        <w:rPr>
          <w:sz w:val="17"/>
          <w:szCs w:val="17"/>
          <w:lang w:val="en-US"/>
        </w:rPr>
        <w:t>500</w:t>
      </w:r>
      <w:r w:rsidR="00E619FB" w:rsidRPr="5B182AA1">
        <w:rPr>
          <w:sz w:val="17"/>
          <w:szCs w:val="17"/>
          <w:lang w:val="en-US"/>
        </w:rPr>
        <w:t xml:space="preserve"> has </w:t>
      </w:r>
      <w:r w:rsidR="1B753DEC" w:rsidRPr="5B182AA1">
        <w:rPr>
          <w:sz w:val="17"/>
          <w:szCs w:val="17"/>
          <w:lang w:val="en-US"/>
        </w:rPr>
        <w:t xml:space="preserve">a </w:t>
      </w:r>
      <w:r w:rsidR="00C760C6" w:rsidRPr="5B182AA1">
        <w:rPr>
          <w:sz w:val="17"/>
          <w:szCs w:val="17"/>
          <w:lang w:val="en-US"/>
        </w:rPr>
        <w:t>l</w:t>
      </w:r>
      <w:r w:rsidR="00E619FB" w:rsidRPr="5B182AA1">
        <w:rPr>
          <w:sz w:val="17"/>
          <w:szCs w:val="17"/>
          <w:lang w:val="en-US"/>
        </w:rPr>
        <w:t xml:space="preserve">onger </w:t>
      </w:r>
      <w:r w:rsidR="00827F5D" w:rsidRPr="5B182AA1">
        <w:rPr>
          <w:sz w:val="17"/>
          <w:szCs w:val="17"/>
          <w:lang w:val="en-US"/>
        </w:rPr>
        <w:t>service life</w:t>
      </w:r>
      <w:r w:rsidR="00E619FB" w:rsidRPr="5B182AA1">
        <w:rPr>
          <w:sz w:val="17"/>
          <w:szCs w:val="17"/>
          <w:lang w:val="en-US"/>
        </w:rPr>
        <w:t xml:space="preserve"> and </w:t>
      </w:r>
      <w:r w:rsidR="21DBD450" w:rsidRPr="5B182AA1">
        <w:rPr>
          <w:sz w:val="17"/>
          <w:szCs w:val="17"/>
          <w:lang w:val="en-US"/>
        </w:rPr>
        <w:t xml:space="preserve">is </w:t>
      </w:r>
      <w:r w:rsidR="00C760C6" w:rsidRPr="5B182AA1">
        <w:rPr>
          <w:sz w:val="17"/>
          <w:szCs w:val="17"/>
          <w:lang w:val="en-US"/>
        </w:rPr>
        <w:t>b</w:t>
      </w:r>
      <w:r w:rsidR="00E619FB" w:rsidRPr="5B182AA1">
        <w:rPr>
          <w:sz w:val="17"/>
          <w:szCs w:val="17"/>
          <w:lang w:val="en-US"/>
        </w:rPr>
        <w:t xml:space="preserve">etter </w:t>
      </w:r>
      <w:r w:rsidR="00C760C6" w:rsidRPr="5B182AA1">
        <w:rPr>
          <w:sz w:val="17"/>
          <w:szCs w:val="17"/>
          <w:lang w:val="en-US"/>
        </w:rPr>
        <w:t>s</w:t>
      </w:r>
      <w:r w:rsidR="00E619FB" w:rsidRPr="5B182AA1">
        <w:rPr>
          <w:sz w:val="17"/>
          <w:szCs w:val="17"/>
          <w:lang w:val="en-US"/>
        </w:rPr>
        <w:t>uit</w:t>
      </w:r>
      <w:r w:rsidR="5196AE19" w:rsidRPr="5B182AA1">
        <w:rPr>
          <w:sz w:val="17"/>
          <w:szCs w:val="17"/>
          <w:lang w:val="en-US"/>
        </w:rPr>
        <w:t>ed</w:t>
      </w:r>
      <w:r w:rsidR="00E619FB" w:rsidRPr="5B182AA1">
        <w:rPr>
          <w:sz w:val="17"/>
          <w:szCs w:val="17"/>
          <w:lang w:val="en-US"/>
        </w:rPr>
        <w:t xml:space="preserve"> for LASD and </w:t>
      </w:r>
      <w:r w:rsidR="00C760C6" w:rsidRPr="5B182AA1">
        <w:rPr>
          <w:sz w:val="17"/>
          <w:szCs w:val="17"/>
          <w:lang w:val="en-US"/>
        </w:rPr>
        <w:t>g</w:t>
      </w:r>
      <w:r w:rsidR="00E619FB" w:rsidRPr="5B182AA1">
        <w:rPr>
          <w:sz w:val="17"/>
          <w:szCs w:val="17"/>
          <w:lang w:val="en-US"/>
        </w:rPr>
        <w:t xml:space="preserve">lass </w:t>
      </w:r>
      <w:r w:rsidR="00C760C6" w:rsidRPr="5B182AA1">
        <w:rPr>
          <w:sz w:val="17"/>
          <w:szCs w:val="17"/>
          <w:lang w:val="en-US"/>
        </w:rPr>
        <w:t>m</w:t>
      </w:r>
      <w:r w:rsidR="00E619FB" w:rsidRPr="5B182AA1">
        <w:rPr>
          <w:sz w:val="17"/>
          <w:szCs w:val="17"/>
          <w:lang w:val="en-US"/>
        </w:rPr>
        <w:t>icrosphere-</w:t>
      </w:r>
      <w:r w:rsidR="00C760C6" w:rsidRPr="5B182AA1">
        <w:rPr>
          <w:sz w:val="17"/>
          <w:szCs w:val="17"/>
          <w:lang w:val="en-US"/>
        </w:rPr>
        <w:t>f</w:t>
      </w:r>
      <w:r w:rsidR="00E619FB" w:rsidRPr="5B182AA1">
        <w:rPr>
          <w:sz w:val="17"/>
          <w:szCs w:val="17"/>
          <w:lang w:val="en-US"/>
        </w:rPr>
        <w:t>illed PVC</w:t>
      </w:r>
      <w:r w:rsidR="00827F5D" w:rsidRPr="5B182AA1">
        <w:rPr>
          <w:sz w:val="17"/>
          <w:szCs w:val="17"/>
          <w:lang w:val="en-US"/>
        </w:rPr>
        <w:t>.</w:t>
      </w:r>
    </w:p>
    <w:p w14:paraId="7B4F9106" w14:textId="3176A80B" w:rsidR="004F65B3" w:rsidRDefault="004F65B3" w:rsidP="00827F5D">
      <w:pPr>
        <w:pStyle w:val="Flietext"/>
        <w:spacing w:line="240" w:lineRule="auto"/>
        <w:rPr>
          <w:sz w:val="17"/>
          <w:szCs w:val="17"/>
          <w:lang w:val="en-US"/>
        </w:rPr>
      </w:pPr>
    </w:p>
    <w:p w14:paraId="410C78F4" w14:textId="77777777" w:rsidR="00827F5D" w:rsidRDefault="00827F5D" w:rsidP="00827F5D">
      <w:pPr>
        <w:pStyle w:val="Flietext"/>
        <w:spacing w:line="240" w:lineRule="auto"/>
        <w:rPr>
          <w:sz w:val="17"/>
          <w:szCs w:val="17"/>
          <w:lang w:val="en-US"/>
        </w:rPr>
      </w:pPr>
    </w:p>
    <w:p w14:paraId="672A397F" w14:textId="77777777" w:rsidR="009327C7" w:rsidRDefault="009327C7" w:rsidP="004E1A0C">
      <w:pPr>
        <w:spacing w:line="240" w:lineRule="exact"/>
        <w:rPr>
          <w:rFonts w:ascii="Arial" w:hAnsi="Arial" w:cs="Arial"/>
          <w:b/>
          <w:iCs/>
          <w:sz w:val="18"/>
          <w:szCs w:val="18"/>
          <w:lang w:val="en-US"/>
        </w:rPr>
      </w:pPr>
    </w:p>
    <w:p w14:paraId="7D47E35A" w14:textId="77777777" w:rsidR="009327C7" w:rsidRDefault="009327C7" w:rsidP="004E1A0C">
      <w:pPr>
        <w:spacing w:line="240" w:lineRule="exact"/>
        <w:rPr>
          <w:rFonts w:ascii="Arial" w:hAnsi="Arial" w:cs="Arial"/>
          <w:b/>
          <w:iCs/>
          <w:sz w:val="18"/>
          <w:szCs w:val="18"/>
          <w:lang w:val="en-US"/>
        </w:rPr>
      </w:pPr>
    </w:p>
    <w:p w14:paraId="20BF71C7" w14:textId="77777777" w:rsidR="009327C7" w:rsidRDefault="009327C7" w:rsidP="004E1A0C">
      <w:pPr>
        <w:spacing w:line="240" w:lineRule="exact"/>
        <w:rPr>
          <w:rFonts w:ascii="Arial" w:hAnsi="Arial" w:cs="Arial"/>
          <w:b/>
          <w:iCs/>
          <w:sz w:val="18"/>
          <w:szCs w:val="18"/>
          <w:lang w:val="en-US"/>
        </w:rPr>
      </w:pPr>
    </w:p>
    <w:p w14:paraId="4507EC68" w14:textId="77777777" w:rsidR="009327C7" w:rsidRDefault="009327C7" w:rsidP="004E1A0C">
      <w:pPr>
        <w:spacing w:line="240" w:lineRule="exact"/>
        <w:rPr>
          <w:rFonts w:ascii="Arial" w:hAnsi="Arial" w:cs="Arial"/>
          <w:b/>
          <w:iCs/>
          <w:sz w:val="18"/>
          <w:szCs w:val="18"/>
          <w:lang w:val="en-US"/>
        </w:rPr>
      </w:pPr>
    </w:p>
    <w:p w14:paraId="09461F5B" w14:textId="77777777" w:rsidR="009327C7" w:rsidRDefault="009327C7" w:rsidP="004E1A0C">
      <w:pPr>
        <w:spacing w:line="240" w:lineRule="exact"/>
        <w:rPr>
          <w:rFonts w:ascii="Arial" w:hAnsi="Arial" w:cs="Arial"/>
          <w:b/>
          <w:iCs/>
          <w:sz w:val="18"/>
          <w:szCs w:val="18"/>
          <w:lang w:val="en-US"/>
        </w:rPr>
      </w:pPr>
    </w:p>
    <w:p w14:paraId="2E263B92" w14:textId="77777777" w:rsidR="009327C7" w:rsidRDefault="009327C7" w:rsidP="004E1A0C">
      <w:pPr>
        <w:spacing w:line="240" w:lineRule="exact"/>
        <w:rPr>
          <w:rFonts w:ascii="Arial" w:hAnsi="Arial" w:cs="Arial"/>
          <w:b/>
          <w:iCs/>
          <w:sz w:val="18"/>
          <w:szCs w:val="18"/>
          <w:lang w:val="en-US"/>
        </w:rPr>
      </w:pPr>
    </w:p>
    <w:p w14:paraId="39875BCE" w14:textId="77777777" w:rsidR="009327C7" w:rsidRDefault="009327C7" w:rsidP="004E1A0C">
      <w:pPr>
        <w:spacing w:line="240" w:lineRule="exact"/>
        <w:rPr>
          <w:rFonts w:ascii="Arial" w:hAnsi="Arial" w:cs="Arial"/>
          <w:b/>
          <w:iCs/>
          <w:sz w:val="18"/>
          <w:szCs w:val="18"/>
          <w:lang w:val="en-US"/>
        </w:rPr>
      </w:pPr>
    </w:p>
    <w:p w14:paraId="57740F10" w14:textId="77777777" w:rsidR="009327C7" w:rsidRDefault="009327C7" w:rsidP="004E1A0C">
      <w:pPr>
        <w:spacing w:line="240" w:lineRule="exact"/>
        <w:rPr>
          <w:rFonts w:ascii="Arial" w:hAnsi="Arial" w:cs="Arial"/>
          <w:b/>
          <w:iCs/>
          <w:sz w:val="18"/>
          <w:szCs w:val="18"/>
          <w:lang w:val="en-US"/>
        </w:rPr>
      </w:pPr>
    </w:p>
    <w:p w14:paraId="30F6274B" w14:textId="77777777" w:rsidR="009327C7" w:rsidRDefault="009327C7" w:rsidP="004E1A0C">
      <w:pPr>
        <w:spacing w:line="240" w:lineRule="exact"/>
        <w:rPr>
          <w:rFonts w:ascii="Arial" w:hAnsi="Arial" w:cs="Arial"/>
          <w:b/>
          <w:iCs/>
          <w:sz w:val="18"/>
          <w:szCs w:val="18"/>
          <w:lang w:val="en-US"/>
        </w:rPr>
      </w:pPr>
    </w:p>
    <w:p w14:paraId="66C52B70" w14:textId="77777777" w:rsidR="009327C7" w:rsidRDefault="009327C7" w:rsidP="004E1A0C">
      <w:pPr>
        <w:spacing w:line="240" w:lineRule="exact"/>
        <w:rPr>
          <w:rFonts w:ascii="Arial" w:hAnsi="Arial" w:cs="Arial"/>
          <w:b/>
          <w:iCs/>
          <w:sz w:val="18"/>
          <w:szCs w:val="18"/>
          <w:lang w:val="en-US"/>
        </w:rPr>
      </w:pPr>
    </w:p>
    <w:p w14:paraId="37177F11" w14:textId="77777777" w:rsidR="009327C7" w:rsidRDefault="009327C7" w:rsidP="004E1A0C">
      <w:pPr>
        <w:spacing w:line="240" w:lineRule="exact"/>
        <w:rPr>
          <w:rFonts w:ascii="Arial" w:hAnsi="Arial" w:cs="Arial"/>
          <w:b/>
          <w:iCs/>
          <w:sz w:val="18"/>
          <w:szCs w:val="18"/>
          <w:lang w:val="en-US"/>
        </w:rPr>
      </w:pPr>
    </w:p>
    <w:p w14:paraId="23673E97" w14:textId="77777777" w:rsidR="009327C7" w:rsidRDefault="009327C7" w:rsidP="004E1A0C">
      <w:pPr>
        <w:spacing w:line="240" w:lineRule="exact"/>
        <w:rPr>
          <w:rFonts w:ascii="Arial" w:hAnsi="Arial" w:cs="Arial"/>
          <w:b/>
          <w:iCs/>
          <w:sz w:val="18"/>
          <w:szCs w:val="18"/>
          <w:lang w:val="en-US"/>
        </w:rPr>
      </w:pPr>
    </w:p>
    <w:p w14:paraId="7064CE7E" w14:textId="77777777" w:rsidR="009327C7" w:rsidRDefault="009327C7" w:rsidP="004E1A0C">
      <w:pPr>
        <w:spacing w:line="240" w:lineRule="exact"/>
        <w:rPr>
          <w:rFonts w:ascii="Arial" w:hAnsi="Arial" w:cs="Arial"/>
          <w:b/>
          <w:iCs/>
          <w:sz w:val="18"/>
          <w:szCs w:val="18"/>
          <w:lang w:val="en-US"/>
        </w:rPr>
      </w:pPr>
    </w:p>
    <w:p w14:paraId="7D0B5F99" w14:textId="77777777" w:rsidR="009327C7" w:rsidRDefault="009327C7" w:rsidP="004E1A0C">
      <w:pPr>
        <w:spacing w:line="240" w:lineRule="exact"/>
        <w:rPr>
          <w:rFonts w:ascii="Arial" w:hAnsi="Arial" w:cs="Arial"/>
          <w:b/>
          <w:iCs/>
          <w:sz w:val="18"/>
          <w:szCs w:val="18"/>
          <w:lang w:val="en-US"/>
        </w:rPr>
      </w:pPr>
    </w:p>
    <w:p w14:paraId="672F635B" w14:textId="77777777" w:rsidR="009327C7" w:rsidRDefault="009327C7" w:rsidP="004E1A0C">
      <w:pPr>
        <w:spacing w:line="240" w:lineRule="exact"/>
        <w:rPr>
          <w:rFonts w:ascii="Arial" w:hAnsi="Arial" w:cs="Arial"/>
          <w:b/>
          <w:iCs/>
          <w:sz w:val="18"/>
          <w:szCs w:val="18"/>
          <w:lang w:val="en-US"/>
        </w:rPr>
      </w:pPr>
    </w:p>
    <w:p w14:paraId="36264E10" w14:textId="77777777" w:rsidR="009327C7" w:rsidRDefault="009327C7" w:rsidP="004E1A0C">
      <w:pPr>
        <w:spacing w:line="240" w:lineRule="exact"/>
        <w:rPr>
          <w:rFonts w:ascii="Arial" w:hAnsi="Arial" w:cs="Arial"/>
          <w:b/>
          <w:iCs/>
          <w:sz w:val="18"/>
          <w:szCs w:val="18"/>
          <w:lang w:val="en-US"/>
        </w:rPr>
      </w:pPr>
    </w:p>
    <w:p w14:paraId="7490D951" w14:textId="77777777" w:rsidR="009327C7" w:rsidRDefault="009327C7" w:rsidP="004E1A0C">
      <w:pPr>
        <w:spacing w:line="240" w:lineRule="exact"/>
        <w:rPr>
          <w:rFonts w:ascii="Arial" w:hAnsi="Arial" w:cs="Arial"/>
          <w:b/>
          <w:iCs/>
          <w:sz w:val="18"/>
          <w:szCs w:val="18"/>
          <w:lang w:val="en-US"/>
        </w:rPr>
      </w:pPr>
    </w:p>
    <w:p w14:paraId="2ED7616B" w14:textId="637AAECD" w:rsidR="004E1A0C" w:rsidRPr="006F1A6C" w:rsidRDefault="004E1A0C" w:rsidP="004E1A0C">
      <w:pPr>
        <w:spacing w:line="240" w:lineRule="exact"/>
        <w:rPr>
          <w:rFonts w:ascii="Arial" w:hAnsi="Arial" w:cs="Arial"/>
          <w:b/>
          <w:iCs/>
          <w:sz w:val="18"/>
          <w:szCs w:val="18"/>
          <w:lang w:val="en-US"/>
        </w:rPr>
      </w:pPr>
      <w:r w:rsidRPr="006F1A6C">
        <w:rPr>
          <w:rFonts w:ascii="Arial" w:hAnsi="Arial" w:cs="Arial"/>
          <w:b/>
          <w:iCs/>
          <w:sz w:val="18"/>
          <w:szCs w:val="18"/>
          <w:lang w:val="en-US"/>
        </w:rPr>
        <w:lastRenderedPageBreak/>
        <w:t>About Dürr</w:t>
      </w:r>
    </w:p>
    <w:p w14:paraId="03F9AB4D" w14:textId="77777777" w:rsidR="001C080A" w:rsidRPr="00505E86" w:rsidRDefault="001C080A" w:rsidP="001C080A">
      <w:pPr>
        <w:pStyle w:val="paragraph"/>
        <w:spacing w:before="0" w:beforeAutospacing="0" w:after="0" w:afterAutospacing="0"/>
        <w:textAlignment w:val="baseline"/>
        <w:rPr>
          <w:rFonts w:asciiTheme="minorHAnsi" w:eastAsiaTheme="minorHAnsi" w:hAnsiTheme="minorHAnsi" w:cs="Times New Roman (Textkörper CS)"/>
          <w:color w:val="000000"/>
          <w:sz w:val="18"/>
          <w:szCs w:val="18"/>
          <w:lang w:val="en-US" w:eastAsia="en-US"/>
        </w:rPr>
      </w:pPr>
      <w:r w:rsidRPr="00705E07">
        <w:rPr>
          <w:rFonts w:asciiTheme="minorHAnsi" w:eastAsiaTheme="minorHAnsi" w:hAnsiTheme="minorHAnsi" w:cs="Times New Roman (Textkörper CS)"/>
          <w:color w:val="000000"/>
          <w:sz w:val="18"/>
          <w:szCs w:val="18"/>
          <w:lang w:val="en-US" w:eastAsia="en-US"/>
        </w:rPr>
        <w:t xml:space="preserve">The Dürr Group is one of the world's leading mechanical and plant engineering firms with particular expertise in the technology fields of automation, digitalization, and energy efficiency. </w:t>
      </w:r>
      <w:r w:rsidRPr="00505E86">
        <w:rPr>
          <w:rFonts w:asciiTheme="minorHAnsi" w:eastAsiaTheme="minorHAnsi" w:hAnsiTheme="minorHAnsi" w:cs="Times New Roman (Textkörper CS)"/>
          <w:color w:val="000000"/>
          <w:sz w:val="18"/>
          <w:szCs w:val="18"/>
          <w:lang w:val="en-US" w:eastAsia="en-US"/>
        </w:rPr>
        <w:t>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over 20,500 employees and 142 business locations in 32 countries, and it operates in the market with five divisions:</w:t>
      </w:r>
    </w:p>
    <w:p w14:paraId="64C66AF7" w14:textId="77777777" w:rsidR="00705E07" w:rsidRPr="001C080A" w:rsidRDefault="00705E07" w:rsidP="001C080A">
      <w:pPr>
        <w:pStyle w:val="paragraph"/>
        <w:spacing w:before="0" w:beforeAutospacing="0" w:after="0" w:afterAutospacing="0"/>
        <w:textAlignment w:val="baseline"/>
        <w:rPr>
          <w:rFonts w:asciiTheme="minorHAnsi" w:eastAsiaTheme="minorHAnsi" w:hAnsiTheme="minorHAnsi" w:cs="Times New Roman (Textkörper CS)"/>
          <w:color w:val="000000"/>
          <w:sz w:val="18"/>
          <w:szCs w:val="18"/>
          <w:lang w:val="en-US" w:eastAsia="en-US"/>
        </w:rPr>
      </w:pPr>
    </w:p>
    <w:p w14:paraId="6786B82C" w14:textId="77777777" w:rsidR="00705E07" w:rsidRPr="00244EA9" w:rsidRDefault="00705E07" w:rsidP="00705E07">
      <w:pPr>
        <w:pStyle w:val="Aufzhlungen1"/>
        <w:numPr>
          <w:ilvl w:val="0"/>
          <w:numId w:val="0"/>
        </w:numPr>
        <w:spacing w:line="240" w:lineRule="auto"/>
        <w:rPr>
          <w:lang w:val="en-US"/>
        </w:rPr>
      </w:pPr>
      <w:r w:rsidRPr="00244EA9">
        <w:rPr>
          <w:b/>
          <w:bCs/>
          <w:lang w:val="en-US"/>
        </w:rPr>
        <w:t>Paint and Final Assembly Systems:</w:t>
      </w:r>
      <w:r w:rsidRPr="00244EA9">
        <w:rPr>
          <w:lang w:val="en-US"/>
        </w:rPr>
        <w:t xml:space="preserve"> paint shops as well as final assembly, testing, and filling technology for the automotive industry</w:t>
      </w:r>
    </w:p>
    <w:p w14:paraId="3654676C" w14:textId="77777777" w:rsidR="00705E07" w:rsidRPr="00244EA9" w:rsidRDefault="00705E07" w:rsidP="00705E07">
      <w:pPr>
        <w:pStyle w:val="Aufzhlungen1"/>
        <w:numPr>
          <w:ilvl w:val="0"/>
          <w:numId w:val="0"/>
        </w:numPr>
        <w:spacing w:line="240" w:lineRule="auto"/>
        <w:rPr>
          <w:lang w:val="en-US"/>
        </w:rPr>
      </w:pPr>
      <w:r w:rsidRPr="00244EA9">
        <w:rPr>
          <w:b/>
          <w:bCs/>
          <w:lang w:val="en-US"/>
        </w:rPr>
        <w:t>Application Technology:</w:t>
      </w:r>
      <w:r w:rsidRPr="00244EA9">
        <w:rPr>
          <w:lang w:val="en-US"/>
        </w:rPr>
        <w:t xml:space="preserve"> robots and products for the automated application of paint, sealants, and adhesives</w:t>
      </w:r>
    </w:p>
    <w:p w14:paraId="5F10623D" w14:textId="77777777" w:rsidR="00705E07" w:rsidRPr="00244EA9" w:rsidRDefault="00705E07" w:rsidP="00705E07">
      <w:pPr>
        <w:pStyle w:val="Aufzhlungen1"/>
        <w:numPr>
          <w:ilvl w:val="0"/>
          <w:numId w:val="0"/>
        </w:numPr>
        <w:spacing w:line="240" w:lineRule="auto"/>
        <w:rPr>
          <w:lang w:val="en-US"/>
        </w:rPr>
      </w:pPr>
      <w:r w:rsidRPr="00244EA9">
        <w:rPr>
          <w:b/>
          <w:bCs/>
          <w:lang w:val="en-US"/>
        </w:rPr>
        <w:t>Clean Technology Systems</w:t>
      </w:r>
      <w:r w:rsidRPr="00244EA9">
        <w:rPr>
          <w:lang w:val="en-US"/>
        </w:rPr>
        <w:t>: air pollution control, coating systems for battery electrodes, and noise abatement systems</w:t>
      </w:r>
    </w:p>
    <w:p w14:paraId="1295AD5B" w14:textId="77777777" w:rsidR="00705E07" w:rsidRPr="00244EA9" w:rsidRDefault="00705E07" w:rsidP="00705E07">
      <w:pPr>
        <w:pStyle w:val="Aufzhlungen1"/>
        <w:numPr>
          <w:ilvl w:val="0"/>
          <w:numId w:val="0"/>
        </w:numPr>
        <w:spacing w:line="240" w:lineRule="auto"/>
        <w:rPr>
          <w:lang w:val="en-US"/>
        </w:rPr>
      </w:pPr>
      <w:r w:rsidRPr="00244EA9">
        <w:rPr>
          <w:b/>
          <w:bCs/>
          <w:lang w:val="en-US"/>
        </w:rPr>
        <w:t>Industrial Automation Systems</w:t>
      </w:r>
      <w:r w:rsidRPr="00244EA9">
        <w:rPr>
          <w:lang w:val="en-US"/>
        </w:rPr>
        <w:t>: automated assembly and test systems for automotive components, medical devices, and consumer goods as well as balancing and diagnostic technology</w:t>
      </w:r>
    </w:p>
    <w:p w14:paraId="132844D1" w14:textId="77777777" w:rsidR="00705E07" w:rsidRPr="00244EA9" w:rsidRDefault="00705E07" w:rsidP="00705E07">
      <w:pPr>
        <w:pStyle w:val="Aufzhlungen1"/>
        <w:numPr>
          <w:ilvl w:val="0"/>
          <w:numId w:val="0"/>
        </w:numPr>
        <w:spacing w:line="240" w:lineRule="auto"/>
        <w:rPr>
          <w:lang w:val="en-US"/>
        </w:rPr>
      </w:pPr>
      <w:r w:rsidRPr="00244EA9">
        <w:rPr>
          <w:b/>
          <w:bCs/>
          <w:lang w:val="en-US"/>
        </w:rPr>
        <w:t>Woodworking Machinery and Systems:</w:t>
      </w:r>
      <w:r w:rsidRPr="00244EA9">
        <w:rPr>
          <w:lang w:val="en-US"/>
        </w:rPr>
        <w:t xml:space="preserve"> machinery and equipment for the woodworking industry</w:t>
      </w:r>
    </w:p>
    <w:p w14:paraId="26226479" w14:textId="77777777" w:rsidR="00827F5D" w:rsidRDefault="00827F5D" w:rsidP="00827F5D">
      <w:pPr>
        <w:pStyle w:val="Flietext"/>
        <w:spacing w:line="240" w:lineRule="auto"/>
        <w:rPr>
          <w:sz w:val="17"/>
          <w:szCs w:val="17"/>
          <w:lang w:val="en-US"/>
        </w:rPr>
      </w:pPr>
    </w:p>
    <w:p w14:paraId="69C9EAA1" w14:textId="77777777" w:rsidR="001C080A" w:rsidRPr="00827F5D" w:rsidRDefault="001C080A" w:rsidP="00827F5D">
      <w:pPr>
        <w:pStyle w:val="Flietext"/>
        <w:spacing w:line="240" w:lineRule="auto"/>
        <w:rPr>
          <w:sz w:val="17"/>
          <w:szCs w:val="17"/>
          <w:lang w:val="en-US"/>
        </w:rPr>
      </w:pPr>
    </w:p>
    <w:p w14:paraId="6649B102" w14:textId="77777777" w:rsidR="0090754E" w:rsidRDefault="0090754E" w:rsidP="0090754E">
      <w:pPr>
        <w:pStyle w:val="Aufzhlungen1"/>
        <w:numPr>
          <w:ilvl w:val="0"/>
          <w:numId w:val="0"/>
        </w:numPr>
        <w:rPr>
          <w:lang w:val="en-US"/>
        </w:rPr>
      </w:pPr>
    </w:p>
    <w:p w14:paraId="6EB2C738" w14:textId="77777777" w:rsidR="00705E07" w:rsidRPr="00EB09C8" w:rsidRDefault="00705E07" w:rsidP="0090754E">
      <w:pPr>
        <w:pStyle w:val="Aufzhlungen1"/>
        <w:numPr>
          <w:ilvl w:val="0"/>
          <w:numId w:val="0"/>
        </w:numPr>
        <w:rPr>
          <w:lang w:val="en-US"/>
        </w:rPr>
      </w:pPr>
    </w:p>
    <w:p w14:paraId="71AF5DA0" w14:textId="77777777" w:rsidR="00C61C03" w:rsidRPr="00C61C03" w:rsidRDefault="00C61C03" w:rsidP="00C61C03">
      <w:pPr>
        <w:spacing w:line="280" w:lineRule="atLeast"/>
        <w:rPr>
          <w:rStyle w:val="Fettung"/>
          <w:lang w:val="en-US"/>
        </w:rPr>
      </w:pPr>
      <w:r w:rsidRPr="00C61C03">
        <w:rPr>
          <w:rStyle w:val="Fettung"/>
          <w:lang w:val="en-US"/>
        </w:rPr>
        <w:t>Contact</w:t>
      </w:r>
    </w:p>
    <w:p w14:paraId="6FA7A86D" w14:textId="77777777" w:rsidR="00C61C03" w:rsidRPr="00C61C03" w:rsidRDefault="00C61C03" w:rsidP="00C61C03">
      <w:pPr>
        <w:spacing w:line="280" w:lineRule="atLeast"/>
        <w:rPr>
          <w:szCs w:val="22"/>
          <w:lang w:val="en-US"/>
        </w:rPr>
      </w:pPr>
      <w:r w:rsidRPr="00C61C03">
        <w:rPr>
          <w:szCs w:val="22"/>
          <w:lang w:val="en-US"/>
        </w:rPr>
        <w:t>Dürr Systems AG</w:t>
      </w:r>
    </w:p>
    <w:p w14:paraId="0DF54D9E" w14:textId="77777777" w:rsidR="00C61C03" w:rsidRPr="00C61C03" w:rsidRDefault="00C61C03" w:rsidP="00C61C03">
      <w:pPr>
        <w:spacing w:line="280" w:lineRule="atLeast"/>
        <w:rPr>
          <w:szCs w:val="22"/>
          <w:lang w:val="en-US"/>
        </w:rPr>
      </w:pPr>
      <w:r w:rsidRPr="00C61C03">
        <w:rPr>
          <w:szCs w:val="22"/>
          <w:lang w:val="en-US"/>
        </w:rPr>
        <w:t xml:space="preserve">Carina Lachnit </w:t>
      </w:r>
    </w:p>
    <w:p w14:paraId="16AF6F28" w14:textId="77777777" w:rsidR="00C61C03" w:rsidRPr="00C61C03" w:rsidRDefault="00C61C03" w:rsidP="00C61C03">
      <w:pPr>
        <w:spacing w:line="280" w:lineRule="atLeast"/>
        <w:rPr>
          <w:szCs w:val="22"/>
          <w:lang w:val="en-US"/>
        </w:rPr>
      </w:pPr>
      <w:r w:rsidRPr="00C61C03">
        <w:rPr>
          <w:szCs w:val="22"/>
          <w:lang w:val="en-US"/>
        </w:rPr>
        <w:t>Marketing</w:t>
      </w:r>
    </w:p>
    <w:p w14:paraId="63481351"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Pr>
          <w:rFonts w:ascii="Arial" w:hAnsi="Arial" w:cs="Arial"/>
          <w:lang w:val="it-IT"/>
        </w:rPr>
        <w:t>Phone</w:t>
      </w:r>
      <w:r w:rsidRPr="00122379">
        <w:rPr>
          <w:rFonts w:ascii="Arial" w:hAnsi="Arial" w:cs="Arial"/>
          <w:lang w:val="it-IT"/>
        </w:rPr>
        <w:t xml:space="preserve">: +49 </w:t>
      </w:r>
      <w:r w:rsidRPr="00C61C03">
        <w:rPr>
          <w:rFonts w:ascii="Arial" w:hAnsi="Arial"/>
          <w:szCs w:val="22"/>
          <w:lang w:val="en-US"/>
        </w:rPr>
        <w:t>7142 78-4899</w:t>
      </w:r>
    </w:p>
    <w:p w14:paraId="5F19F6B2" w14:textId="0F7D93BA" w:rsidR="00C61C03" w:rsidRPr="009327C7" w:rsidRDefault="00C61C03" w:rsidP="00C61C03">
      <w:pPr>
        <w:tabs>
          <w:tab w:val="left" w:pos="0"/>
          <w:tab w:val="left" w:pos="851"/>
          <w:tab w:val="left" w:pos="4253"/>
        </w:tabs>
        <w:spacing w:line="276" w:lineRule="auto"/>
        <w:ind w:right="284"/>
        <w:rPr>
          <w:rFonts w:ascii="Arial" w:hAnsi="Arial" w:cs="Arial"/>
          <w:szCs w:val="22"/>
          <w:lang w:val="en-US"/>
        </w:rPr>
      </w:pPr>
      <w:r w:rsidRPr="009327C7">
        <w:rPr>
          <w:rFonts w:ascii="Arial" w:hAnsi="Arial"/>
          <w:szCs w:val="22"/>
          <w:lang w:val="en-US"/>
        </w:rPr>
        <w:t xml:space="preserve">E-mail: </w:t>
      </w:r>
      <w:r w:rsidR="00505E86" w:rsidRPr="009327C7">
        <w:rPr>
          <w:lang w:val="en-US"/>
        </w:rPr>
        <w:t>carina.lachnit@durr.com</w:t>
      </w:r>
    </w:p>
    <w:p w14:paraId="6FF4BADA" w14:textId="50F51ECC" w:rsidR="0090754E" w:rsidRPr="00122379" w:rsidRDefault="003B0FE2" w:rsidP="00C61C03">
      <w:pPr>
        <w:tabs>
          <w:tab w:val="left" w:pos="0"/>
          <w:tab w:val="left" w:pos="851"/>
          <w:tab w:val="left" w:pos="4253"/>
        </w:tabs>
        <w:spacing w:line="276" w:lineRule="auto"/>
        <w:ind w:right="284"/>
        <w:rPr>
          <w:rFonts w:ascii="Arial" w:hAnsi="Arial" w:cs="Arial"/>
          <w:lang w:val="it-IT"/>
        </w:rPr>
      </w:pPr>
      <w:hyperlink r:id="rId13" w:history="1">
        <w:r w:rsidR="00505E86" w:rsidRPr="004F43A0">
          <w:rPr>
            <w:rStyle w:val="Hyperlink"/>
            <w:rFonts w:ascii="Arial" w:hAnsi="Arial"/>
            <w:szCs w:val="22"/>
          </w:rPr>
          <w:t>www.durr.com</w:t>
        </w:r>
      </w:hyperlink>
      <w:r w:rsidR="0090754E">
        <w:rPr>
          <w:rFonts w:ascii="Arial" w:hAnsi="Arial" w:cs="Arial"/>
          <w:lang w:val="it-IT"/>
        </w:rPr>
        <w:t xml:space="preserve"> </w:t>
      </w:r>
    </w:p>
    <w:sectPr w:rsidR="0090754E" w:rsidRPr="00122379" w:rsidSect="00B143FE">
      <w:headerReference w:type="even" r:id="rId14"/>
      <w:headerReference w:type="default" r:id="rId15"/>
      <w:footerReference w:type="even" r:id="rId16"/>
      <w:footerReference w:type="default" r:id="rId17"/>
      <w:headerReference w:type="first" r:id="rId18"/>
      <w:footerReference w:type="first" r:id="rId19"/>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946867" w14:textId="77777777" w:rsidR="00331EED" w:rsidRDefault="00331EED" w:rsidP="00D9165E">
      <w:r>
        <w:separator/>
      </w:r>
    </w:p>
  </w:endnote>
  <w:endnote w:type="continuationSeparator" w:id="0">
    <w:p w14:paraId="26B7ABB4" w14:textId="77777777" w:rsidR="00331EED" w:rsidRDefault="00331EED" w:rsidP="00D9165E">
      <w:r>
        <w:continuationSeparator/>
      </w:r>
    </w:p>
  </w:endnote>
  <w:endnote w:type="continuationNotice" w:id="1">
    <w:p w14:paraId="737F33B1" w14:textId="77777777" w:rsidR="00331EED" w:rsidRDefault="00331EE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charset w:val="00"/>
    <w:family w:val="roman"/>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roman"/>
    <w:pitch w:val="variable"/>
    <w:sig w:usb0="00000001"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DINPro">
    <w:altName w:val="Calibri"/>
    <w:panose1 w:val="00000000000000000000"/>
    <w:charset w:val="00"/>
    <w:family w:val="swiss"/>
    <w:notTrueType/>
    <w:pitch w:val="variable"/>
    <w:sig w:usb0="A00002BF" w:usb1="4000207B" w:usb2="00000008"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13FAF" w14:textId="31F3D1F8" w:rsidR="00960D2E" w:rsidRDefault="00960D2E">
    <w:pPr>
      <w:pStyle w:val="Fuzeile"/>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E3857C6" w:rsidR="00B143FE" w:rsidRPr="00FA5FBE" w:rsidRDefault="00FA5FBE" w:rsidP="00FA5FBE">
    <w:pPr>
      <w:pStyle w:val="Kopfzeile"/>
    </w:pPr>
    <w:r w:rsidRPr="005218C8">
      <w:fldChar w:fldCharType="begin"/>
    </w:r>
    <w:r w:rsidRPr="005218C8">
      <w:instrText xml:space="preserve"> IF  \* MERGEFORMAT </w:instrText>
    </w:r>
    <w:r w:rsidR="003B0FE2">
      <w:fldChar w:fldCharType="begin"/>
    </w:r>
    <w:r w:rsidR="003B0FE2">
      <w:instrText xml:space="preserve"> NUMPAGES  \* MERGEFORMAT </w:instrText>
    </w:r>
    <w:r w:rsidR="003B0FE2">
      <w:fldChar w:fldCharType="separate"/>
    </w:r>
    <w:r w:rsidR="003B0FE2">
      <w:instrText>4</w:instrText>
    </w:r>
    <w:r w:rsidR="003B0FE2">
      <w:fldChar w:fldCharType="end"/>
    </w:r>
    <w:r w:rsidRPr="005218C8">
      <w:instrText>&gt;"1" "</w:instrText>
    </w:r>
    <w:r w:rsidRPr="005218C8">
      <w:fldChar w:fldCharType="begin"/>
    </w:r>
    <w:r w:rsidRPr="005218C8">
      <w:instrText xml:space="preserve"> PAGE  \* MERGEFORMAT </w:instrText>
    </w:r>
    <w:r w:rsidRPr="005218C8">
      <w:fldChar w:fldCharType="separate"/>
    </w:r>
    <w:r w:rsidR="003B0FE2">
      <w:instrText>4</w:instrText>
    </w:r>
    <w:r w:rsidRPr="005218C8">
      <w:fldChar w:fldCharType="end"/>
    </w:r>
    <w:r w:rsidRPr="005218C8">
      <w:instrText>/</w:instrText>
    </w:r>
    <w:r w:rsidR="003B0FE2">
      <w:fldChar w:fldCharType="begin"/>
    </w:r>
    <w:r w:rsidR="003B0FE2">
      <w:instrText xml:space="preserve"> NUMPAGES  \* MERGEFORMAT </w:instrText>
    </w:r>
    <w:r w:rsidR="003B0FE2">
      <w:fldChar w:fldCharType="separate"/>
    </w:r>
    <w:r w:rsidR="003B0FE2">
      <w:instrText>4</w:instrText>
    </w:r>
    <w:r w:rsidR="003B0FE2">
      <w:fldChar w:fldCharType="end"/>
    </w:r>
    <w:r w:rsidRPr="005218C8">
      <w:instrText>" "</w:instrText>
    </w:r>
    <w:r w:rsidRPr="005218C8">
      <w:fldChar w:fldCharType="separate"/>
    </w:r>
    <w:r w:rsidR="003B0FE2">
      <w:t>4</w:t>
    </w:r>
    <w:r w:rsidR="003B0FE2" w:rsidRPr="005218C8">
      <w:t>/</w:t>
    </w:r>
    <w:r w:rsidR="003B0FE2">
      <w:t>4</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30E7B4BE" w:rsidR="00B143FE" w:rsidRPr="005218C8" w:rsidRDefault="00B143FE" w:rsidP="00EB19AD">
    <w:pPr>
      <w:pStyle w:val="Kopfzeile"/>
    </w:pPr>
    <w:r w:rsidRPr="005218C8">
      <w:fldChar w:fldCharType="begin"/>
    </w:r>
    <w:r w:rsidRPr="005218C8">
      <w:instrText xml:space="preserve"> IF  \* MERGEFORMAT </w:instrText>
    </w:r>
    <w:r w:rsidR="003B0FE2">
      <w:fldChar w:fldCharType="begin"/>
    </w:r>
    <w:r w:rsidR="003B0FE2">
      <w:instrText xml:space="preserve"> NUMPAGES  \* MERGEFORMAT </w:instrText>
    </w:r>
    <w:r w:rsidR="003B0FE2">
      <w:fldChar w:fldCharType="separate"/>
    </w:r>
    <w:r w:rsidR="003B0FE2">
      <w:instrText>4</w:instrText>
    </w:r>
    <w:r w:rsidR="003B0FE2">
      <w:fldChar w:fldCharType="end"/>
    </w:r>
    <w:r w:rsidRPr="005218C8">
      <w:instrText>&gt;"1" "</w:instrText>
    </w:r>
    <w:r w:rsidRPr="005218C8">
      <w:fldChar w:fldCharType="begin"/>
    </w:r>
    <w:r w:rsidRPr="005218C8">
      <w:instrText xml:space="preserve"> PAGE  \* MERGEFORMAT </w:instrText>
    </w:r>
    <w:r w:rsidRPr="005218C8">
      <w:fldChar w:fldCharType="separate"/>
    </w:r>
    <w:r w:rsidR="003B0FE2">
      <w:instrText>1</w:instrText>
    </w:r>
    <w:r w:rsidRPr="005218C8">
      <w:fldChar w:fldCharType="end"/>
    </w:r>
    <w:r w:rsidRPr="005218C8">
      <w:instrText>/</w:instrText>
    </w:r>
    <w:r w:rsidR="003B0FE2">
      <w:fldChar w:fldCharType="begin"/>
    </w:r>
    <w:r w:rsidR="003B0FE2">
      <w:instrText xml:space="preserve"> NUMPAGES  \* MERGEFORMAT </w:instrText>
    </w:r>
    <w:r w:rsidR="003B0FE2">
      <w:fldChar w:fldCharType="separate"/>
    </w:r>
    <w:r w:rsidR="003B0FE2">
      <w:instrText>4</w:instrText>
    </w:r>
    <w:r w:rsidR="003B0FE2">
      <w:fldChar w:fldCharType="end"/>
    </w:r>
    <w:r w:rsidRPr="005218C8">
      <w:instrText>" "</w:instrText>
    </w:r>
    <w:r w:rsidRPr="005218C8">
      <w:fldChar w:fldCharType="separate"/>
    </w:r>
    <w:r w:rsidR="003B0FE2">
      <w:t>1</w:t>
    </w:r>
    <w:r w:rsidR="003B0FE2" w:rsidRPr="005218C8">
      <w:t>/</w:t>
    </w:r>
    <w:r w:rsidR="003B0FE2">
      <w:t>4</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9D7705" w14:textId="77777777" w:rsidR="00331EED" w:rsidRDefault="00331EED" w:rsidP="00D9165E">
      <w:r>
        <w:separator/>
      </w:r>
    </w:p>
  </w:footnote>
  <w:footnote w:type="continuationSeparator" w:id="0">
    <w:p w14:paraId="35D990BA" w14:textId="77777777" w:rsidR="00331EED" w:rsidRDefault="00331EED" w:rsidP="00D9165E">
      <w:r>
        <w:continuationSeparator/>
      </w:r>
    </w:p>
  </w:footnote>
  <w:footnote w:type="continuationNotice" w:id="1">
    <w:p w14:paraId="5BD32F11" w14:textId="77777777" w:rsidR="00331EED" w:rsidRDefault="00331EE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B1F4B" w14:textId="77777777" w:rsidR="009327C7" w:rsidRDefault="009327C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9"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6"/>
  </w:num>
  <w:num w:numId="3" w16cid:durableId="604381535">
    <w:abstractNumId w:val="4"/>
  </w:num>
  <w:num w:numId="4" w16cid:durableId="1505129825">
    <w:abstractNumId w:val="7"/>
  </w:num>
  <w:num w:numId="5" w16cid:durableId="1197113076">
    <w:abstractNumId w:val="13"/>
  </w:num>
  <w:num w:numId="6" w16cid:durableId="380329923">
    <w:abstractNumId w:val="1"/>
  </w:num>
  <w:num w:numId="7" w16cid:durableId="286205499">
    <w:abstractNumId w:val="19"/>
  </w:num>
  <w:num w:numId="8" w16cid:durableId="437601273">
    <w:abstractNumId w:val="6"/>
  </w:num>
  <w:num w:numId="9" w16cid:durableId="557060033">
    <w:abstractNumId w:val="18"/>
  </w:num>
  <w:num w:numId="10" w16cid:durableId="355233797">
    <w:abstractNumId w:val="5"/>
  </w:num>
  <w:num w:numId="11" w16cid:durableId="554857958">
    <w:abstractNumId w:val="0"/>
  </w:num>
  <w:num w:numId="12" w16cid:durableId="943803400">
    <w:abstractNumId w:val="3"/>
  </w:num>
  <w:num w:numId="13" w16cid:durableId="1435394626">
    <w:abstractNumId w:val="9"/>
  </w:num>
  <w:num w:numId="14" w16cid:durableId="1679847083">
    <w:abstractNumId w:val="11"/>
  </w:num>
  <w:num w:numId="15" w16cid:durableId="1760132152">
    <w:abstractNumId w:val="15"/>
  </w:num>
  <w:num w:numId="16" w16cid:durableId="1677607286">
    <w:abstractNumId w:val="14"/>
  </w:num>
  <w:num w:numId="17" w16cid:durableId="1998028467">
    <w:abstractNumId w:val="10"/>
  </w:num>
  <w:num w:numId="18" w16cid:durableId="581453666">
    <w:abstractNumId w:val="8"/>
  </w:num>
  <w:num w:numId="19" w16cid:durableId="2092962448">
    <w:abstractNumId w:val="12"/>
  </w:num>
  <w:num w:numId="20" w16cid:durableId="12528149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0BC9"/>
    <w:rsid w:val="000042E4"/>
    <w:rsid w:val="00004D92"/>
    <w:rsid w:val="0000541E"/>
    <w:rsid w:val="00005AF4"/>
    <w:rsid w:val="0001039C"/>
    <w:rsid w:val="000137F9"/>
    <w:rsid w:val="00013B23"/>
    <w:rsid w:val="00015F92"/>
    <w:rsid w:val="0002273A"/>
    <w:rsid w:val="00026B8C"/>
    <w:rsid w:val="00027873"/>
    <w:rsid w:val="00030020"/>
    <w:rsid w:val="00030C1A"/>
    <w:rsid w:val="000337AA"/>
    <w:rsid w:val="0003543C"/>
    <w:rsid w:val="00036336"/>
    <w:rsid w:val="00037BB3"/>
    <w:rsid w:val="00037FF7"/>
    <w:rsid w:val="00040FEA"/>
    <w:rsid w:val="0004140A"/>
    <w:rsid w:val="000436AB"/>
    <w:rsid w:val="00046727"/>
    <w:rsid w:val="000537D4"/>
    <w:rsid w:val="000557D8"/>
    <w:rsid w:val="00062BC6"/>
    <w:rsid w:val="00062C8E"/>
    <w:rsid w:val="00064547"/>
    <w:rsid w:val="00064884"/>
    <w:rsid w:val="0006654A"/>
    <w:rsid w:val="000667BB"/>
    <w:rsid w:val="00066947"/>
    <w:rsid w:val="000679B5"/>
    <w:rsid w:val="00067A27"/>
    <w:rsid w:val="00073211"/>
    <w:rsid w:val="000750E4"/>
    <w:rsid w:val="00077087"/>
    <w:rsid w:val="000830E8"/>
    <w:rsid w:val="000869DD"/>
    <w:rsid w:val="00090C8B"/>
    <w:rsid w:val="00095EFD"/>
    <w:rsid w:val="00095F60"/>
    <w:rsid w:val="00096D28"/>
    <w:rsid w:val="00097770"/>
    <w:rsid w:val="00097924"/>
    <w:rsid w:val="000A0BBC"/>
    <w:rsid w:val="000A1B94"/>
    <w:rsid w:val="000A32FA"/>
    <w:rsid w:val="000A6420"/>
    <w:rsid w:val="000A779F"/>
    <w:rsid w:val="000A799A"/>
    <w:rsid w:val="000B122D"/>
    <w:rsid w:val="000B17AC"/>
    <w:rsid w:val="000B6E58"/>
    <w:rsid w:val="000C009A"/>
    <w:rsid w:val="000C2A85"/>
    <w:rsid w:val="000C3AF3"/>
    <w:rsid w:val="000C74C8"/>
    <w:rsid w:val="000D1867"/>
    <w:rsid w:val="000D4047"/>
    <w:rsid w:val="000D5169"/>
    <w:rsid w:val="000F1B6F"/>
    <w:rsid w:val="000F215E"/>
    <w:rsid w:val="000F52E1"/>
    <w:rsid w:val="000F599A"/>
    <w:rsid w:val="00100C0C"/>
    <w:rsid w:val="0010134F"/>
    <w:rsid w:val="00102066"/>
    <w:rsid w:val="00103EE3"/>
    <w:rsid w:val="001048F1"/>
    <w:rsid w:val="001052E0"/>
    <w:rsid w:val="001076E4"/>
    <w:rsid w:val="00112DF3"/>
    <w:rsid w:val="00114E74"/>
    <w:rsid w:val="00115190"/>
    <w:rsid w:val="001167D1"/>
    <w:rsid w:val="00116F3F"/>
    <w:rsid w:val="00116F84"/>
    <w:rsid w:val="00117904"/>
    <w:rsid w:val="00117C7F"/>
    <w:rsid w:val="00124E6A"/>
    <w:rsid w:val="00125407"/>
    <w:rsid w:val="00135319"/>
    <w:rsid w:val="001417E0"/>
    <w:rsid w:val="00142FDB"/>
    <w:rsid w:val="001440F5"/>
    <w:rsid w:val="00147965"/>
    <w:rsid w:val="0015096A"/>
    <w:rsid w:val="00151506"/>
    <w:rsid w:val="00156161"/>
    <w:rsid w:val="00161A72"/>
    <w:rsid w:val="00161C2C"/>
    <w:rsid w:val="0016271C"/>
    <w:rsid w:val="00162EEF"/>
    <w:rsid w:val="0016325F"/>
    <w:rsid w:val="00163B9D"/>
    <w:rsid w:val="00167763"/>
    <w:rsid w:val="00176D8A"/>
    <w:rsid w:val="00180D0F"/>
    <w:rsid w:val="0018631F"/>
    <w:rsid w:val="001876A1"/>
    <w:rsid w:val="001877A6"/>
    <w:rsid w:val="001912BD"/>
    <w:rsid w:val="001935AE"/>
    <w:rsid w:val="00194AC6"/>
    <w:rsid w:val="00197009"/>
    <w:rsid w:val="001975A2"/>
    <w:rsid w:val="001A297C"/>
    <w:rsid w:val="001A5B15"/>
    <w:rsid w:val="001A65EE"/>
    <w:rsid w:val="001B09D4"/>
    <w:rsid w:val="001B6664"/>
    <w:rsid w:val="001C080A"/>
    <w:rsid w:val="001C0A26"/>
    <w:rsid w:val="001C0A39"/>
    <w:rsid w:val="001C179C"/>
    <w:rsid w:val="001C59A7"/>
    <w:rsid w:val="001C5EB3"/>
    <w:rsid w:val="001D0887"/>
    <w:rsid w:val="001D0F2E"/>
    <w:rsid w:val="001D697E"/>
    <w:rsid w:val="001D776F"/>
    <w:rsid w:val="001F3730"/>
    <w:rsid w:val="001F6276"/>
    <w:rsid w:val="001F7E95"/>
    <w:rsid w:val="00200536"/>
    <w:rsid w:val="0020322F"/>
    <w:rsid w:val="00203F37"/>
    <w:rsid w:val="00205B62"/>
    <w:rsid w:val="0020631B"/>
    <w:rsid w:val="00206375"/>
    <w:rsid w:val="002118EB"/>
    <w:rsid w:val="00214C9E"/>
    <w:rsid w:val="00216419"/>
    <w:rsid w:val="0021698B"/>
    <w:rsid w:val="00216BD0"/>
    <w:rsid w:val="00216FC6"/>
    <w:rsid w:val="002176DB"/>
    <w:rsid w:val="002227CF"/>
    <w:rsid w:val="00226865"/>
    <w:rsid w:val="00231A54"/>
    <w:rsid w:val="0023563A"/>
    <w:rsid w:val="00236F55"/>
    <w:rsid w:val="00242827"/>
    <w:rsid w:val="00243F9B"/>
    <w:rsid w:val="00244EA9"/>
    <w:rsid w:val="002476A5"/>
    <w:rsid w:val="00250280"/>
    <w:rsid w:val="00252189"/>
    <w:rsid w:val="0025441C"/>
    <w:rsid w:val="00260859"/>
    <w:rsid w:val="0026127D"/>
    <w:rsid w:val="002655A1"/>
    <w:rsid w:val="002714A1"/>
    <w:rsid w:val="002717A8"/>
    <w:rsid w:val="00275350"/>
    <w:rsid w:val="00280819"/>
    <w:rsid w:val="00282680"/>
    <w:rsid w:val="00284C18"/>
    <w:rsid w:val="0029014E"/>
    <w:rsid w:val="0029170D"/>
    <w:rsid w:val="00292501"/>
    <w:rsid w:val="00294020"/>
    <w:rsid w:val="00294B59"/>
    <w:rsid w:val="00295028"/>
    <w:rsid w:val="00296AD3"/>
    <w:rsid w:val="002A1286"/>
    <w:rsid w:val="002A1717"/>
    <w:rsid w:val="002A172B"/>
    <w:rsid w:val="002A24AF"/>
    <w:rsid w:val="002A49F2"/>
    <w:rsid w:val="002A5671"/>
    <w:rsid w:val="002A5D25"/>
    <w:rsid w:val="002A639F"/>
    <w:rsid w:val="002B06E7"/>
    <w:rsid w:val="002B0FC7"/>
    <w:rsid w:val="002B18CE"/>
    <w:rsid w:val="002B71FB"/>
    <w:rsid w:val="002C00EB"/>
    <w:rsid w:val="002C0163"/>
    <w:rsid w:val="002C04A7"/>
    <w:rsid w:val="002C413A"/>
    <w:rsid w:val="002C5677"/>
    <w:rsid w:val="002C7802"/>
    <w:rsid w:val="002D0F47"/>
    <w:rsid w:val="002D24A6"/>
    <w:rsid w:val="002D2E6A"/>
    <w:rsid w:val="002D33B7"/>
    <w:rsid w:val="002D4939"/>
    <w:rsid w:val="002D506A"/>
    <w:rsid w:val="002D60E0"/>
    <w:rsid w:val="002D6CE6"/>
    <w:rsid w:val="002D7EB6"/>
    <w:rsid w:val="002E0547"/>
    <w:rsid w:val="002E2125"/>
    <w:rsid w:val="002F021D"/>
    <w:rsid w:val="002F1F4F"/>
    <w:rsid w:val="002F6BF1"/>
    <w:rsid w:val="002F7140"/>
    <w:rsid w:val="0030067C"/>
    <w:rsid w:val="00302DB1"/>
    <w:rsid w:val="003035A6"/>
    <w:rsid w:val="00316350"/>
    <w:rsid w:val="00330683"/>
    <w:rsid w:val="00331AD6"/>
    <w:rsid w:val="00331EED"/>
    <w:rsid w:val="00333CF4"/>
    <w:rsid w:val="00335617"/>
    <w:rsid w:val="0033769D"/>
    <w:rsid w:val="00344BA5"/>
    <w:rsid w:val="00345773"/>
    <w:rsid w:val="0034729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0886"/>
    <w:rsid w:val="0039367F"/>
    <w:rsid w:val="00395574"/>
    <w:rsid w:val="0039654F"/>
    <w:rsid w:val="0039780E"/>
    <w:rsid w:val="003A046C"/>
    <w:rsid w:val="003A0FD3"/>
    <w:rsid w:val="003A1A69"/>
    <w:rsid w:val="003A2989"/>
    <w:rsid w:val="003A692D"/>
    <w:rsid w:val="003B0692"/>
    <w:rsid w:val="003B0FE2"/>
    <w:rsid w:val="003B160B"/>
    <w:rsid w:val="003B1684"/>
    <w:rsid w:val="003C492A"/>
    <w:rsid w:val="003C60F4"/>
    <w:rsid w:val="003D50EB"/>
    <w:rsid w:val="003D770A"/>
    <w:rsid w:val="003E06FE"/>
    <w:rsid w:val="003E15D5"/>
    <w:rsid w:val="003E3156"/>
    <w:rsid w:val="003E5B52"/>
    <w:rsid w:val="003E738F"/>
    <w:rsid w:val="003E7CF8"/>
    <w:rsid w:val="003F0CD8"/>
    <w:rsid w:val="003F1873"/>
    <w:rsid w:val="003F1B26"/>
    <w:rsid w:val="00402949"/>
    <w:rsid w:val="00402AD2"/>
    <w:rsid w:val="0040381F"/>
    <w:rsid w:val="00404174"/>
    <w:rsid w:val="0040784F"/>
    <w:rsid w:val="00407CD3"/>
    <w:rsid w:val="00413673"/>
    <w:rsid w:val="00424A3C"/>
    <w:rsid w:val="00431685"/>
    <w:rsid w:val="0043346C"/>
    <w:rsid w:val="00434518"/>
    <w:rsid w:val="004370EF"/>
    <w:rsid w:val="004400ED"/>
    <w:rsid w:val="004404FF"/>
    <w:rsid w:val="004421EE"/>
    <w:rsid w:val="004427AF"/>
    <w:rsid w:val="004463AE"/>
    <w:rsid w:val="00450174"/>
    <w:rsid w:val="00450D7A"/>
    <w:rsid w:val="00451CA7"/>
    <w:rsid w:val="004535D9"/>
    <w:rsid w:val="004545E6"/>
    <w:rsid w:val="00455402"/>
    <w:rsid w:val="00456256"/>
    <w:rsid w:val="004606AC"/>
    <w:rsid w:val="0046201D"/>
    <w:rsid w:val="00462DDC"/>
    <w:rsid w:val="004667BA"/>
    <w:rsid w:val="00466954"/>
    <w:rsid w:val="00467800"/>
    <w:rsid w:val="00470A5B"/>
    <w:rsid w:val="00470EFD"/>
    <w:rsid w:val="00473AEC"/>
    <w:rsid w:val="00476060"/>
    <w:rsid w:val="004762B9"/>
    <w:rsid w:val="0047652B"/>
    <w:rsid w:val="00476746"/>
    <w:rsid w:val="00476F22"/>
    <w:rsid w:val="00477801"/>
    <w:rsid w:val="00486F5D"/>
    <w:rsid w:val="00493A59"/>
    <w:rsid w:val="00494EE7"/>
    <w:rsid w:val="004A1CAC"/>
    <w:rsid w:val="004A3A5F"/>
    <w:rsid w:val="004B3D7E"/>
    <w:rsid w:val="004C288E"/>
    <w:rsid w:val="004C3DF3"/>
    <w:rsid w:val="004C6EBC"/>
    <w:rsid w:val="004D1D0E"/>
    <w:rsid w:val="004D3165"/>
    <w:rsid w:val="004D7B9E"/>
    <w:rsid w:val="004E0D94"/>
    <w:rsid w:val="004E1A0C"/>
    <w:rsid w:val="004E2175"/>
    <w:rsid w:val="004E3872"/>
    <w:rsid w:val="004E5E7F"/>
    <w:rsid w:val="004E6D5C"/>
    <w:rsid w:val="004E7C0B"/>
    <w:rsid w:val="004F206E"/>
    <w:rsid w:val="004F2A79"/>
    <w:rsid w:val="004F39B4"/>
    <w:rsid w:val="004F3E59"/>
    <w:rsid w:val="004F4E97"/>
    <w:rsid w:val="004F50F4"/>
    <w:rsid w:val="004F639D"/>
    <w:rsid w:val="004F65B3"/>
    <w:rsid w:val="004F6D74"/>
    <w:rsid w:val="0050056C"/>
    <w:rsid w:val="00505786"/>
    <w:rsid w:val="00505E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0D61"/>
    <w:rsid w:val="0054450D"/>
    <w:rsid w:val="0054701A"/>
    <w:rsid w:val="00554864"/>
    <w:rsid w:val="00555999"/>
    <w:rsid w:val="00555E2A"/>
    <w:rsid w:val="0055743F"/>
    <w:rsid w:val="00560045"/>
    <w:rsid w:val="00560F19"/>
    <w:rsid w:val="00564109"/>
    <w:rsid w:val="005673B5"/>
    <w:rsid w:val="005674E8"/>
    <w:rsid w:val="00574C83"/>
    <w:rsid w:val="00574F8B"/>
    <w:rsid w:val="005755BD"/>
    <w:rsid w:val="00580070"/>
    <w:rsid w:val="00581C8C"/>
    <w:rsid w:val="005837F9"/>
    <w:rsid w:val="00584007"/>
    <w:rsid w:val="00584B9D"/>
    <w:rsid w:val="00585500"/>
    <w:rsid w:val="00585AD5"/>
    <w:rsid w:val="00587179"/>
    <w:rsid w:val="005913CF"/>
    <w:rsid w:val="00591CEB"/>
    <w:rsid w:val="0059244B"/>
    <w:rsid w:val="00592D83"/>
    <w:rsid w:val="00592EB5"/>
    <w:rsid w:val="00593AA7"/>
    <w:rsid w:val="00594B29"/>
    <w:rsid w:val="005961C4"/>
    <w:rsid w:val="00597F78"/>
    <w:rsid w:val="005A15AD"/>
    <w:rsid w:val="005A1C80"/>
    <w:rsid w:val="005B01C4"/>
    <w:rsid w:val="005B184A"/>
    <w:rsid w:val="005B19FD"/>
    <w:rsid w:val="005B219F"/>
    <w:rsid w:val="005B34DA"/>
    <w:rsid w:val="005B3CCD"/>
    <w:rsid w:val="005B50AC"/>
    <w:rsid w:val="005C13A1"/>
    <w:rsid w:val="005D1745"/>
    <w:rsid w:val="005D1F94"/>
    <w:rsid w:val="005D3A3F"/>
    <w:rsid w:val="005D3A5C"/>
    <w:rsid w:val="005D5830"/>
    <w:rsid w:val="005D5940"/>
    <w:rsid w:val="005D5A38"/>
    <w:rsid w:val="005D5CD4"/>
    <w:rsid w:val="005D6A17"/>
    <w:rsid w:val="005E041B"/>
    <w:rsid w:val="005E17CE"/>
    <w:rsid w:val="005E200B"/>
    <w:rsid w:val="005E5AC4"/>
    <w:rsid w:val="005F010B"/>
    <w:rsid w:val="005F182E"/>
    <w:rsid w:val="005F4FBF"/>
    <w:rsid w:val="005F51B3"/>
    <w:rsid w:val="005F7CEF"/>
    <w:rsid w:val="00602E06"/>
    <w:rsid w:val="006074EB"/>
    <w:rsid w:val="0060792D"/>
    <w:rsid w:val="006113CB"/>
    <w:rsid w:val="006117A1"/>
    <w:rsid w:val="00614890"/>
    <w:rsid w:val="00615ED0"/>
    <w:rsid w:val="00617EA4"/>
    <w:rsid w:val="00620C92"/>
    <w:rsid w:val="00626A28"/>
    <w:rsid w:val="00627821"/>
    <w:rsid w:val="006311E0"/>
    <w:rsid w:val="00632398"/>
    <w:rsid w:val="00632F11"/>
    <w:rsid w:val="00635ABF"/>
    <w:rsid w:val="006401F7"/>
    <w:rsid w:val="00641F88"/>
    <w:rsid w:val="006438A8"/>
    <w:rsid w:val="00643A04"/>
    <w:rsid w:val="0064408D"/>
    <w:rsid w:val="006449CA"/>
    <w:rsid w:val="00645074"/>
    <w:rsid w:val="00650227"/>
    <w:rsid w:val="00656FFB"/>
    <w:rsid w:val="00661476"/>
    <w:rsid w:val="00664318"/>
    <w:rsid w:val="0066573F"/>
    <w:rsid w:val="006673F5"/>
    <w:rsid w:val="00670E84"/>
    <w:rsid w:val="00671975"/>
    <w:rsid w:val="006726DC"/>
    <w:rsid w:val="0067379B"/>
    <w:rsid w:val="00674DB7"/>
    <w:rsid w:val="0068106C"/>
    <w:rsid w:val="00681ECE"/>
    <w:rsid w:val="00682036"/>
    <w:rsid w:val="00683E9E"/>
    <w:rsid w:val="0068636E"/>
    <w:rsid w:val="00691B0A"/>
    <w:rsid w:val="00691F9E"/>
    <w:rsid w:val="00695F99"/>
    <w:rsid w:val="006A20BE"/>
    <w:rsid w:val="006A5A75"/>
    <w:rsid w:val="006A6348"/>
    <w:rsid w:val="006A688E"/>
    <w:rsid w:val="006A7833"/>
    <w:rsid w:val="006B592D"/>
    <w:rsid w:val="006B6DD8"/>
    <w:rsid w:val="006B7945"/>
    <w:rsid w:val="006C2364"/>
    <w:rsid w:val="006C2A31"/>
    <w:rsid w:val="006C38E6"/>
    <w:rsid w:val="006C3AA3"/>
    <w:rsid w:val="006C3BC9"/>
    <w:rsid w:val="006C50E1"/>
    <w:rsid w:val="006C6111"/>
    <w:rsid w:val="006D6C1A"/>
    <w:rsid w:val="006D7F10"/>
    <w:rsid w:val="006E2573"/>
    <w:rsid w:val="006E5C09"/>
    <w:rsid w:val="006E7FBA"/>
    <w:rsid w:val="006F0473"/>
    <w:rsid w:val="006F1A6C"/>
    <w:rsid w:val="006F2DE4"/>
    <w:rsid w:val="006F4577"/>
    <w:rsid w:val="006F4C75"/>
    <w:rsid w:val="006F66DA"/>
    <w:rsid w:val="006F6A7A"/>
    <w:rsid w:val="006F77C7"/>
    <w:rsid w:val="00705074"/>
    <w:rsid w:val="00705E07"/>
    <w:rsid w:val="007065A6"/>
    <w:rsid w:val="00710899"/>
    <w:rsid w:val="00712070"/>
    <w:rsid w:val="007125A4"/>
    <w:rsid w:val="00713E2E"/>
    <w:rsid w:val="00716622"/>
    <w:rsid w:val="007176DA"/>
    <w:rsid w:val="00720139"/>
    <w:rsid w:val="007238F1"/>
    <w:rsid w:val="00723DE6"/>
    <w:rsid w:val="00724249"/>
    <w:rsid w:val="00726540"/>
    <w:rsid w:val="00726A89"/>
    <w:rsid w:val="00726BFA"/>
    <w:rsid w:val="00727E16"/>
    <w:rsid w:val="007309AA"/>
    <w:rsid w:val="00734079"/>
    <w:rsid w:val="00734321"/>
    <w:rsid w:val="00736291"/>
    <w:rsid w:val="00736C7A"/>
    <w:rsid w:val="00737118"/>
    <w:rsid w:val="00744943"/>
    <w:rsid w:val="007476E5"/>
    <w:rsid w:val="00750993"/>
    <w:rsid w:val="007516DD"/>
    <w:rsid w:val="00752E5D"/>
    <w:rsid w:val="00753908"/>
    <w:rsid w:val="00754739"/>
    <w:rsid w:val="007579FC"/>
    <w:rsid w:val="00762C5B"/>
    <w:rsid w:val="00771469"/>
    <w:rsid w:val="00772BCD"/>
    <w:rsid w:val="00773BF3"/>
    <w:rsid w:val="00775358"/>
    <w:rsid w:val="007769A8"/>
    <w:rsid w:val="00776A1C"/>
    <w:rsid w:val="0078405F"/>
    <w:rsid w:val="0078480F"/>
    <w:rsid w:val="0078616F"/>
    <w:rsid w:val="00786C56"/>
    <w:rsid w:val="00787236"/>
    <w:rsid w:val="00790E92"/>
    <w:rsid w:val="00794234"/>
    <w:rsid w:val="007A0268"/>
    <w:rsid w:val="007A0A62"/>
    <w:rsid w:val="007A7F56"/>
    <w:rsid w:val="007B124F"/>
    <w:rsid w:val="007B3839"/>
    <w:rsid w:val="007C0C38"/>
    <w:rsid w:val="007C1F06"/>
    <w:rsid w:val="007C1FA4"/>
    <w:rsid w:val="007C360E"/>
    <w:rsid w:val="007C4752"/>
    <w:rsid w:val="007C4A9F"/>
    <w:rsid w:val="007C6FA7"/>
    <w:rsid w:val="007C726C"/>
    <w:rsid w:val="007C7E8E"/>
    <w:rsid w:val="007D1C32"/>
    <w:rsid w:val="007D220B"/>
    <w:rsid w:val="007D439C"/>
    <w:rsid w:val="007D49EB"/>
    <w:rsid w:val="007D5882"/>
    <w:rsid w:val="007D5E15"/>
    <w:rsid w:val="007E1C18"/>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27F5D"/>
    <w:rsid w:val="00834D0F"/>
    <w:rsid w:val="0084627F"/>
    <w:rsid w:val="008520A3"/>
    <w:rsid w:val="0085354B"/>
    <w:rsid w:val="0085432F"/>
    <w:rsid w:val="00857E8E"/>
    <w:rsid w:val="008649EE"/>
    <w:rsid w:val="00866CA8"/>
    <w:rsid w:val="0087027C"/>
    <w:rsid w:val="008720EF"/>
    <w:rsid w:val="00872F79"/>
    <w:rsid w:val="00873697"/>
    <w:rsid w:val="00873FD8"/>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0FE6"/>
    <w:rsid w:val="008B1F0B"/>
    <w:rsid w:val="008B30DE"/>
    <w:rsid w:val="008B4D67"/>
    <w:rsid w:val="008B50B9"/>
    <w:rsid w:val="008B59FF"/>
    <w:rsid w:val="008B5D41"/>
    <w:rsid w:val="008C343A"/>
    <w:rsid w:val="008C4110"/>
    <w:rsid w:val="008C4839"/>
    <w:rsid w:val="008C5157"/>
    <w:rsid w:val="008C7F2C"/>
    <w:rsid w:val="008D0426"/>
    <w:rsid w:val="008D2406"/>
    <w:rsid w:val="008D45B0"/>
    <w:rsid w:val="008D67AF"/>
    <w:rsid w:val="008D7BC0"/>
    <w:rsid w:val="008E3BBE"/>
    <w:rsid w:val="008E5F87"/>
    <w:rsid w:val="008E7656"/>
    <w:rsid w:val="008E777A"/>
    <w:rsid w:val="008F4796"/>
    <w:rsid w:val="008F5E48"/>
    <w:rsid w:val="00901D5D"/>
    <w:rsid w:val="00902358"/>
    <w:rsid w:val="00905B45"/>
    <w:rsid w:val="0090754E"/>
    <w:rsid w:val="00912D26"/>
    <w:rsid w:val="00915251"/>
    <w:rsid w:val="009163C0"/>
    <w:rsid w:val="00921CF1"/>
    <w:rsid w:val="00924CB3"/>
    <w:rsid w:val="0092544D"/>
    <w:rsid w:val="00925F7D"/>
    <w:rsid w:val="00931A39"/>
    <w:rsid w:val="0093254F"/>
    <w:rsid w:val="009327C7"/>
    <w:rsid w:val="00933393"/>
    <w:rsid w:val="00933B86"/>
    <w:rsid w:val="00940128"/>
    <w:rsid w:val="00942FB8"/>
    <w:rsid w:val="00944105"/>
    <w:rsid w:val="00944A84"/>
    <w:rsid w:val="00946DCC"/>
    <w:rsid w:val="009527FF"/>
    <w:rsid w:val="009547D1"/>
    <w:rsid w:val="00960D2E"/>
    <w:rsid w:val="009633E0"/>
    <w:rsid w:val="00965F50"/>
    <w:rsid w:val="00965F78"/>
    <w:rsid w:val="00967AD9"/>
    <w:rsid w:val="00971A4B"/>
    <w:rsid w:val="00972120"/>
    <w:rsid w:val="00972EBA"/>
    <w:rsid w:val="00974ACB"/>
    <w:rsid w:val="00976EEA"/>
    <w:rsid w:val="00977B73"/>
    <w:rsid w:val="00980499"/>
    <w:rsid w:val="00983B5E"/>
    <w:rsid w:val="009863DF"/>
    <w:rsid w:val="00991E0E"/>
    <w:rsid w:val="00991F69"/>
    <w:rsid w:val="00992FBE"/>
    <w:rsid w:val="00994346"/>
    <w:rsid w:val="009959BC"/>
    <w:rsid w:val="009A14EF"/>
    <w:rsid w:val="009A2A5B"/>
    <w:rsid w:val="009A306C"/>
    <w:rsid w:val="009A351B"/>
    <w:rsid w:val="009A454E"/>
    <w:rsid w:val="009A7B8B"/>
    <w:rsid w:val="009B2D9D"/>
    <w:rsid w:val="009B5337"/>
    <w:rsid w:val="009C0868"/>
    <w:rsid w:val="009C1F30"/>
    <w:rsid w:val="009C3C81"/>
    <w:rsid w:val="009C4CCE"/>
    <w:rsid w:val="009C7D63"/>
    <w:rsid w:val="009D0715"/>
    <w:rsid w:val="009D2DBA"/>
    <w:rsid w:val="009D4D40"/>
    <w:rsid w:val="009D62BE"/>
    <w:rsid w:val="009E4826"/>
    <w:rsid w:val="009E664B"/>
    <w:rsid w:val="009F18FC"/>
    <w:rsid w:val="009F21D0"/>
    <w:rsid w:val="009F252D"/>
    <w:rsid w:val="009F5FB8"/>
    <w:rsid w:val="009F6743"/>
    <w:rsid w:val="00A00235"/>
    <w:rsid w:val="00A00F8D"/>
    <w:rsid w:val="00A03B09"/>
    <w:rsid w:val="00A03D1A"/>
    <w:rsid w:val="00A050D1"/>
    <w:rsid w:val="00A06101"/>
    <w:rsid w:val="00A124C9"/>
    <w:rsid w:val="00A16BD5"/>
    <w:rsid w:val="00A1711B"/>
    <w:rsid w:val="00A21AB0"/>
    <w:rsid w:val="00A2544A"/>
    <w:rsid w:val="00A27EFC"/>
    <w:rsid w:val="00A31DB8"/>
    <w:rsid w:val="00A36FE0"/>
    <w:rsid w:val="00A375D9"/>
    <w:rsid w:val="00A40E17"/>
    <w:rsid w:val="00A46F54"/>
    <w:rsid w:val="00A562F7"/>
    <w:rsid w:val="00A5700C"/>
    <w:rsid w:val="00A57063"/>
    <w:rsid w:val="00A61C63"/>
    <w:rsid w:val="00A624FA"/>
    <w:rsid w:val="00A65AE5"/>
    <w:rsid w:val="00A70A5F"/>
    <w:rsid w:val="00A807B6"/>
    <w:rsid w:val="00A81731"/>
    <w:rsid w:val="00A82F57"/>
    <w:rsid w:val="00A873A1"/>
    <w:rsid w:val="00A9208D"/>
    <w:rsid w:val="00A93B09"/>
    <w:rsid w:val="00A962D0"/>
    <w:rsid w:val="00A976CC"/>
    <w:rsid w:val="00A97E72"/>
    <w:rsid w:val="00AA0BD1"/>
    <w:rsid w:val="00AA1AFB"/>
    <w:rsid w:val="00AA2EC0"/>
    <w:rsid w:val="00AA4D33"/>
    <w:rsid w:val="00AB1B65"/>
    <w:rsid w:val="00AB1D75"/>
    <w:rsid w:val="00AB384A"/>
    <w:rsid w:val="00AB5C73"/>
    <w:rsid w:val="00AB6134"/>
    <w:rsid w:val="00AB7342"/>
    <w:rsid w:val="00AC0C0A"/>
    <w:rsid w:val="00AC1795"/>
    <w:rsid w:val="00AC25D2"/>
    <w:rsid w:val="00AC4932"/>
    <w:rsid w:val="00AC6378"/>
    <w:rsid w:val="00AD2CBA"/>
    <w:rsid w:val="00AD3753"/>
    <w:rsid w:val="00AD4493"/>
    <w:rsid w:val="00AD5730"/>
    <w:rsid w:val="00AD7E8E"/>
    <w:rsid w:val="00AE0CC8"/>
    <w:rsid w:val="00AE447F"/>
    <w:rsid w:val="00AE5481"/>
    <w:rsid w:val="00AE5695"/>
    <w:rsid w:val="00AE639A"/>
    <w:rsid w:val="00AE70C5"/>
    <w:rsid w:val="00AF13BD"/>
    <w:rsid w:val="00AF4F8B"/>
    <w:rsid w:val="00AF50E0"/>
    <w:rsid w:val="00AF5371"/>
    <w:rsid w:val="00AF5E62"/>
    <w:rsid w:val="00AF77E7"/>
    <w:rsid w:val="00B030B8"/>
    <w:rsid w:val="00B03365"/>
    <w:rsid w:val="00B1161C"/>
    <w:rsid w:val="00B117C4"/>
    <w:rsid w:val="00B143FE"/>
    <w:rsid w:val="00B14642"/>
    <w:rsid w:val="00B17605"/>
    <w:rsid w:val="00B20920"/>
    <w:rsid w:val="00B22EEE"/>
    <w:rsid w:val="00B25F7B"/>
    <w:rsid w:val="00B27FCB"/>
    <w:rsid w:val="00B33267"/>
    <w:rsid w:val="00B332C3"/>
    <w:rsid w:val="00B338EC"/>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10EC"/>
    <w:rsid w:val="00B71562"/>
    <w:rsid w:val="00B74EEC"/>
    <w:rsid w:val="00B75BE3"/>
    <w:rsid w:val="00B76AC4"/>
    <w:rsid w:val="00B779F2"/>
    <w:rsid w:val="00B77DFE"/>
    <w:rsid w:val="00B805D6"/>
    <w:rsid w:val="00B827AD"/>
    <w:rsid w:val="00B85361"/>
    <w:rsid w:val="00B90801"/>
    <w:rsid w:val="00B95A5D"/>
    <w:rsid w:val="00B965A1"/>
    <w:rsid w:val="00B966C9"/>
    <w:rsid w:val="00BA0C53"/>
    <w:rsid w:val="00BA105F"/>
    <w:rsid w:val="00BA10E5"/>
    <w:rsid w:val="00BA13D0"/>
    <w:rsid w:val="00BA2ADB"/>
    <w:rsid w:val="00BA38A7"/>
    <w:rsid w:val="00BA49C1"/>
    <w:rsid w:val="00BB6D1A"/>
    <w:rsid w:val="00BC0CC5"/>
    <w:rsid w:val="00BC12DE"/>
    <w:rsid w:val="00BC159C"/>
    <w:rsid w:val="00BC6057"/>
    <w:rsid w:val="00BD1BE0"/>
    <w:rsid w:val="00BD1C30"/>
    <w:rsid w:val="00BD37F9"/>
    <w:rsid w:val="00BD410D"/>
    <w:rsid w:val="00BD625D"/>
    <w:rsid w:val="00BD6FDE"/>
    <w:rsid w:val="00BD7267"/>
    <w:rsid w:val="00BD7772"/>
    <w:rsid w:val="00BD7F13"/>
    <w:rsid w:val="00BE21F4"/>
    <w:rsid w:val="00BE2D16"/>
    <w:rsid w:val="00BE3832"/>
    <w:rsid w:val="00BE4FEB"/>
    <w:rsid w:val="00BF26AF"/>
    <w:rsid w:val="00BF5882"/>
    <w:rsid w:val="00BF62A8"/>
    <w:rsid w:val="00BF6615"/>
    <w:rsid w:val="00C10168"/>
    <w:rsid w:val="00C155DA"/>
    <w:rsid w:val="00C15C40"/>
    <w:rsid w:val="00C20218"/>
    <w:rsid w:val="00C22B04"/>
    <w:rsid w:val="00C26C3B"/>
    <w:rsid w:val="00C30243"/>
    <w:rsid w:val="00C337DB"/>
    <w:rsid w:val="00C40E31"/>
    <w:rsid w:val="00C41149"/>
    <w:rsid w:val="00C4131C"/>
    <w:rsid w:val="00C416F6"/>
    <w:rsid w:val="00C41892"/>
    <w:rsid w:val="00C4390B"/>
    <w:rsid w:val="00C4707B"/>
    <w:rsid w:val="00C51005"/>
    <w:rsid w:val="00C51889"/>
    <w:rsid w:val="00C54CD4"/>
    <w:rsid w:val="00C5652E"/>
    <w:rsid w:val="00C601E4"/>
    <w:rsid w:val="00C61C03"/>
    <w:rsid w:val="00C61F2B"/>
    <w:rsid w:val="00C62A96"/>
    <w:rsid w:val="00C62ACC"/>
    <w:rsid w:val="00C673DB"/>
    <w:rsid w:val="00C705CE"/>
    <w:rsid w:val="00C710E3"/>
    <w:rsid w:val="00C71487"/>
    <w:rsid w:val="00C760C6"/>
    <w:rsid w:val="00C85B1A"/>
    <w:rsid w:val="00C877B9"/>
    <w:rsid w:val="00C915A2"/>
    <w:rsid w:val="00C956CF"/>
    <w:rsid w:val="00C963C9"/>
    <w:rsid w:val="00CA16C3"/>
    <w:rsid w:val="00CA2C80"/>
    <w:rsid w:val="00CA57F2"/>
    <w:rsid w:val="00CA59A1"/>
    <w:rsid w:val="00CB1E91"/>
    <w:rsid w:val="00CB725A"/>
    <w:rsid w:val="00CC49F4"/>
    <w:rsid w:val="00CD0DFF"/>
    <w:rsid w:val="00CD2BC2"/>
    <w:rsid w:val="00CD5D15"/>
    <w:rsid w:val="00CD68F8"/>
    <w:rsid w:val="00CD6F05"/>
    <w:rsid w:val="00CE04CF"/>
    <w:rsid w:val="00CE6580"/>
    <w:rsid w:val="00CE68CF"/>
    <w:rsid w:val="00CE71C0"/>
    <w:rsid w:val="00CF1D8F"/>
    <w:rsid w:val="00CF25A9"/>
    <w:rsid w:val="00CF34DB"/>
    <w:rsid w:val="00CF5472"/>
    <w:rsid w:val="00CF7AB9"/>
    <w:rsid w:val="00D00071"/>
    <w:rsid w:val="00D00FC4"/>
    <w:rsid w:val="00D04131"/>
    <w:rsid w:val="00D04A4C"/>
    <w:rsid w:val="00D0567D"/>
    <w:rsid w:val="00D06D68"/>
    <w:rsid w:val="00D10A62"/>
    <w:rsid w:val="00D1136F"/>
    <w:rsid w:val="00D12D26"/>
    <w:rsid w:val="00D15DAA"/>
    <w:rsid w:val="00D16D90"/>
    <w:rsid w:val="00D24C4F"/>
    <w:rsid w:val="00D24F07"/>
    <w:rsid w:val="00D26132"/>
    <w:rsid w:val="00D2759C"/>
    <w:rsid w:val="00D30B47"/>
    <w:rsid w:val="00D3243C"/>
    <w:rsid w:val="00D33EA5"/>
    <w:rsid w:val="00D34986"/>
    <w:rsid w:val="00D36FC5"/>
    <w:rsid w:val="00D37774"/>
    <w:rsid w:val="00D4098D"/>
    <w:rsid w:val="00D44B55"/>
    <w:rsid w:val="00D4535E"/>
    <w:rsid w:val="00D45CE9"/>
    <w:rsid w:val="00D51AA6"/>
    <w:rsid w:val="00D52D8B"/>
    <w:rsid w:val="00D54889"/>
    <w:rsid w:val="00D61AE6"/>
    <w:rsid w:val="00D62559"/>
    <w:rsid w:val="00D63E83"/>
    <w:rsid w:val="00D65157"/>
    <w:rsid w:val="00D6698C"/>
    <w:rsid w:val="00D7185B"/>
    <w:rsid w:val="00D854A6"/>
    <w:rsid w:val="00D85B9B"/>
    <w:rsid w:val="00D861BB"/>
    <w:rsid w:val="00D86880"/>
    <w:rsid w:val="00D86DD5"/>
    <w:rsid w:val="00D87E57"/>
    <w:rsid w:val="00D9165E"/>
    <w:rsid w:val="00D94EEF"/>
    <w:rsid w:val="00DB1452"/>
    <w:rsid w:val="00DB74F9"/>
    <w:rsid w:val="00DC2C62"/>
    <w:rsid w:val="00DC443F"/>
    <w:rsid w:val="00DC7857"/>
    <w:rsid w:val="00DD0BF1"/>
    <w:rsid w:val="00DD1673"/>
    <w:rsid w:val="00DD30AE"/>
    <w:rsid w:val="00DD5EA5"/>
    <w:rsid w:val="00DD64E3"/>
    <w:rsid w:val="00DD6B3F"/>
    <w:rsid w:val="00DD7101"/>
    <w:rsid w:val="00DE0E6D"/>
    <w:rsid w:val="00DE1B6C"/>
    <w:rsid w:val="00DE446F"/>
    <w:rsid w:val="00DE5FF1"/>
    <w:rsid w:val="00DE6965"/>
    <w:rsid w:val="00DE6BFE"/>
    <w:rsid w:val="00DE6E13"/>
    <w:rsid w:val="00DF17A5"/>
    <w:rsid w:val="00DF1A6E"/>
    <w:rsid w:val="00DF5A64"/>
    <w:rsid w:val="00DF6C27"/>
    <w:rsid w:val="00E0085E"/>
    <w:rsid w:val="00E00C76"/>
    <w:rsid w:val="00E06223"/>
    <w:rsid w:val="00E108C1"/>
    <w:rsid w:val="00E10E38"/>
    <w:rsid w:val="00E10ECE"/>
    <w:rsid w:val="00E11790"/>
    <w:rsid w:val="00E11807"/>
    <w:rsid w:val="00E125BA"/>
    <w:rsid w:val="00E15015"/>
    <w:rsid w:val="00E153AC"/>
    <w:rsid w:val="00E15A0E"/>
    <w:rsid w:val="00E1737D"/>
    <w:rsid w:val="00E17750"/>
    <w:rsid w:val="00E23A3C"/>
    <w:rsid w:val="00E24CD8"/>
    <w:rsid w:val="00E27430"/>
    <w:rsid w:val="00E34B3C"/>
    <w:rsid w:val="00E4280B"/>
    <w:rsid w:val="00E42C3C"/>
    <w:rsid w:val="00E43141"/>
    <w:rsid w:val="00E43913"/>
    <w:rsid w:val="00E45906"/>
    <w:rsid w:val="00E465E8"/>
    <w:rsid w:val="00E469BE"/>
    <w:rsid w:val="00E55158"/>
    <w:rsid w:val="00E5583D"/>
    <w:rsid w:val="00E55F88"/>
    <w:rsid w:val="00E56B97"/>
    <w:rsid w:val="00E6101F"/>
    <w:rsid w:val="00E619FB"/>
    <w:rsid w:val="00E61CEB"/>
    <w:rsid w:val="00E6479C"/>
    <w:rsid w:val="00E66A25"/>
    <w:rsid w:val="00E710F1"/>
    <w:rsid w:val="00E71A23"/>
    <w:rsid w:val="00E72AB0"/>
    <w:rsid w:val="00E746F0"/>
    <w:rsid w:val="00E74FCE"/>
    <w:rsid w:val="00E756EB"/>
    <w:rsid w:val="00E765B4"/>
    <w:rsid w:val="00E80572"/>
    <w:rsid w:val="00E8196D"/>
    <w:rsid w:val="00E84AA4"/>
    <w:rsid w:val="00E85A26"/>
    <w:rsid w:val="00E8737B"/>
    <w:rsid w:val="00E90C2A"/>
    <w:rsid w:val="00E90FEA"/>
    <w:rsid w:val="00E91128"/>
    <w:rsid w:val="00E93130"/>
    <w:rsid w:val="00E95F59"/>
    <w:rsid w:val="00E96EF2"/>
    <w:rsid w:val="00EA289D"/>
    <w:rsid w:val="00EA3FC9"/>
    <w:rsid w:val="00EA448D"/>
    <w:rsid w:val="00EA585E"/>
    <w:rsid w:val="00EA7A96"/>
    <w:rsid w:val="00EB19AD"/>
    <w:rsid w:val="00EB2996"/>
    <w:rsid w:val="00EB31BC"/>
    <w:rsid w:val="00EB575F"/>
    <w:rsid w:val="00EB5975"/>
    <w:rsid w:val="00EC149A"/>
    <w:rsid w:val="00EC1A16"/>
    <w:rsid w:val="00EC2C71"/>
    <w:rsid w:val="00EC4E78"/>
    <w:rsid w:val="00EC5CAB"/>
    <w:rsid w:val="00EC6F6F"/>
    <w:rsid w:val="00EC742B"/>
    <w:rsid w:val="00EC7DCA"/>
    <w:rsid w:val="00ED3E0A"/>
    <w:rsid w:val="00ED54C6"/>
    <w:rsid w:val="00ED6237"/>
    <w:rsid w:val="00ED7246"/>
    <w:rsid w:val="00EE01DA"/>
    <w:rsid w:val="00EE0C32"/>
    <w:rsid w:val="00EE541C"/>
    <w:rsid w:val="00EE7406"/>
    <w:rsid w:val="00EE78B9"/>
    <w:rsid w:val="00EF213B"/>
    <w:rsid w:val="00EF25A9"/>
    <w:rsid w:val="00EF2B48"/>
    <w:rsid w:val="00EF2F57"/>
    <w:rsid w:val="00F004B9"/>
    <w:rsid w:val="00F0306A"/>
    <w:rsid w:val="00F03653"/>
    <w:rsid w:val="00F03AFA"/>
    <w:rsid w:val="00F126BE"/>
    <w:rsid w:val="00F143EA"/>
    <w:rsid w:val="00F14B40"/>
    <w:rsid w:val="00F175B5"/>
    <w:rsid w:val="00F22E61"/>
    <w:rsid w:val="00F26205"/>
    <w:rsid w:val="00F26D41"/>
    <w:rsid w:val="00F33267"/>
    <w:rsid w:val="00F35618"/>
    <w:rsid w:val="00F359EA"/>
    <w:rsid w:val="00F35DBA"/>
    <w:rsid w:val="00F37C55"/>
    <w:rsid w:val="00F42E35"/>
    <w:rsid w:val="00F43A83"/>
    <w:rsid w:val="00F43D07"/>
    <w:rsid w:val="00F44AB9"/>
    <w:rsid w:val="00F45960"/>
    <w:rsid w:val="00F51AD6"/>
    <w:rsid w:val="00F51D22"/>
    <w:rsid w:val="00F51F2A"/>
    <w:rsid w:val="00F52471"/>
    <w:rsid w:val="00F5300C"/>
    <w:rsid w:val="00F546A5"/>
    <w:rsid w:val="00F56988"/>
    <w:rsid w:val="00F56BB9"/>
    <w:rsid w:val="00F6135B"/>
    <w:rsid w:val="00F63B99"/>
    <w:rsid w:val="00F6489E"/>
    <w:rsid w:val="00F65AB5"/>
    <w:rsid w:val="00F7077A"/>
    <w:rsid w:val="00F73F1D"/>
    <w:rsid w:val="00F763E2"/>
    <w:rsid w:val="00F8163B"/>
    <w:rsid w:val="00F830E4"/>
    <w:rsid w:val="00F90178"/>
    <w:rsid w:val="00F91A06"/>
    <w:rsid w:val="00FA026B"/>
    <w:rsid w:val="00FA2184"/>
    <w:rsid w:val="00FA4E42"/>
    <w:rsid w:val="00FA5FBE"/>
    <w:rsid w:val="00FA7889"/>
    <w:rsid w:val="00FB0B93"/>
    <w:rsid w:val="00FB3D58"/>
    <w:rsid w:val="00FB61FB"/>
    <w:rsid w:val="00FB69E1"/>
    <w:rsid w:val="00FC10E5"/>
    <w:rsid w:val="00FC1B67"/>
    <w:rsid w:val="00FC272A"/>
    <w:rsid w:val="00FC60C2"/>
    <w:rsid w:val="00FC6920"/>
    <w:rsid w:val="00FC78B8"/>
    <w:rsid w:val="00FD012F"/>
    <w:rsid w:val="00FD3226"/>
    <w:rsid w:val="00FD3F17"/>
    <w:rsid w:val="00FD3FEF"/>
    <w:rsid w:val="00FD7285"/>
    <w:rsid w:val="00FE1B1F"/>
    <w:rsid w:val="00FE2F7C"/>
    <w:rsid w:val="00FF05ED"/>
    <w:rsid w:val="00FF4B64"/>
    <w:rsid w:val="00FF7E55"/>
    <w:rsid w:val="0128D412"/>
    <w:rsid w:val="02672A31"/>
    <w:rsid w:val="026F9748"/>
    <w:rsid w:val="028DF77E"/>
    <w:rsid w:val="02E3D070"/>
    <w:rsid w:val="02E67001"/>
    <w:rsid w:val="02E6B8FA"/>
    <w:rsid w:val="03FCB1DB"/>
    <w:rsid w:val="054C1BEB"/>
    <w:rsid w:val="06267BE0"/>
    <w:rsid w:val="07A22E9C"/>
    <w:rsid w:val="07BA2A1D"/>
    <w:rsid w:val="0955FA7E"/>
    <w:rsid w:val="0A6180D0"/>
    <w:rsid w:val="0BD8FAD9"/>
    <w:rsid w:val="0C8D9B40"/>
    <w:rsid w:val="0DF81481"/>
    <w:rsid w:val="0E6CE096"/>
    <w:rsid w:val="0F2E060B"/>
    <w:rsid w:val="101F3E12"/>
    <w:rsid w:val="106B0839"/>
    <w:rsid w:val="10C43B6B"/>
    <w:rsid w:val="10C59941"/>
    <w:rsid w:val="123F913D"/>
    <w:rsid w:val="13E9B9E3"/>
    <w:rsid w:val="13F9F883"/>
    <w:rsid w:val="1498AD25"/>
    <w:rsid w:val="15858A44"/>
    <w:rsid w:val="16347D86"/>
    <w:rsid w:val="184AD20C"/>
    <w:rsid w:val="18C0CB14"/>
    <w:rsid w:val="18E576BE"/>
    <w:rsid w:val="1B4CECB0"/>
    <w:rsid w:val="1B753DEC"/>
    <w:rsid w:val="1CFECAD7"/>
    <w:rsid w:val="1D98ED5B"/>
    <w:rsid w:val="1E0755F7"/>
    <w:rsid w:val="206D72E3"/>
    <w:rsid w:val="20E36BEB"/>
    <w:rsid w:val="20E6668D"/>
    <w:rsid w:val="218E6A05"/>
    <w:rsid w:val="21DBD450"/>
    <w:rsid w:val="25FE2995"/>
    <w:rsid w:val="268F5F2C"/>
    <w:rsid w:val="2935CA57"/>
    <w:rsid w:val="2A0EFF33"/>
    <w:rsid w:val="2A32A8B2"/>
    <w:rsid w:val="2A73D79F"/>
    <w:rsid w:val="2B4849EE"/>
    <w:rsid w:val="2BF8AD09"/>
    <w:rsid w:val="2C1EBBBD"/>
    <w:rsid w:val="2D6D1071"/>
    <w:rsid w:val="2EE824DB"/>
    <w:rsid w:val="2F1A6DFD"/>
    <w:rsid w:val="2F4388F3"/>
    <w:rsid w:val="2F7A82A2"/>
    <w:rsid w:val="3158C206"/>
    <w:rsid w:val="326FDC13"/>
    <w:rsid w:val="32981F48"/>
    <w:rsid w:val="33576686"/>
    <w:rsid w:val="35830DEE"/>
    <w:rsid w:val="3670A271"/>
    <w:rsid w:val="36B822DE"/>
    <w:rsid w:val="36BDA403"/>
    <w:rsid w:val="36F0E033"/>
    <w:rsid w:val="38F85F73"/>
    <w:rsid w:val="3939CAC8"/>
    <w:rsid w:val="39EAA3E9"/>
    <w:rsid w:val="3C248E18"/>
    <w:rsid w:val="3CA8C03A"/>
    <w:rsid w:val="3E45B598"/>
    <w:rsid w:val="3EDBF713"/>
    <w:rsid w:val="3F986F59"/>
    <w:rsid w:val="40C73826"/>
    <w:rsid w:val="419A99AF"/>
    <w:rsid w:val="42152B74"/>
    <w:rsid w:val="43CD28A6"/>
    <w:rsid w:val="44FA0974"/>
    <w:rsid w:val="45BDA09F"/>
    <w:rsid w:val="465EF68F"/>
    <w:rsid w:val="46DD1DE1"/>
    <w:rsid w:val="48F54161"/>
    <w:rsid w:val="4C3E106F"/>
    <w:rsid w:val="4D221074"/>
    <w:rsid w:val="4E13030B"/>
    <w:rsid w:val="4F470940"/>
    <w:rsid w:val="4FD7FE62"/>
    <w:rsid w:val="50B3DB8B"/>
    <w:rsid w:val="5196AE19"/>
    <w:rsid w:val="51D30056"/>
    <w:rsid w:val="53AA4AA9"/>
    <w:rsid w:val="55128E9E"/>
    <w:rsid w:val="5530ADEA"/>
    <w:rsid w:val="55874CAE"/>
    <w:rsid w:val="56A08444"/>
    <w:rsid w:val="5765B045"/>
    <w:rsid w:val="5797B411"/>
    <w:rsid w:val="5799CC45"/>
    <w:rsid w:val="57BCB5AD"/>
    <w:rsid w:val="58310703"/>
    <w:rsid w:val="5885EC9D"/>
    <w:rsid w:val="58ABC1B0"/>
    <w:rsid w:val="5A1BE5E2"/>
    <w:rsid w:val="5ABE38F7"/>
    <w:rsid w:val="5B182AA1"/>
    <w:rsid w:val="5BF68E32"/>
    <w:rsid w:val="5C5C2277"/>
    <w:rsid w:val="5D6CC031"/>
    <w:rsid w:val="5D8D2338"/>
    <w:rsid w:val="5FE3A6B1"/>
    <w:rsid w:val="60554145"/>
    <w:rsid w:val="61123CF2"/>
    <w:rsid w:val="61261C97"/>
    <w:rsid w:val="61D7E949"/>
    <w:rsid w:val="650C3107"/>
    <w:rsid w:val="6528B268"/>
    <w:rsid w:val="65EEE780"/>
    <w:rsid w:val="6633B929"/>
    <w:rsid w:val="66A80168"/>
    <w:rsid w:val="67F656D7"/>
    <w:rsid w:val="6860532A"/>
    <w:rsid w:val="68AAA3B1"/>
    <w:rsid w:val="69F63656"/>
    <w:rsid w:val="6A8B6E3C"/>
    <w:rsid w:val="6B2DF799"/>
    <w:rsid w:val="6B4B7C31"/>
    <w:rsid w:val="6B97F3EC"/>
    <w:rsid w:val="6CCB76EC"/>
    <w:rsid w:val="6CCF7EDE"/>
    <w:rsid w:val="6D33C44D"/>
    <w:rsid w:val="6EB66C51"/>
    <w:rsid w:val="6FC317DE"/>
    <w:rsid w:val="70C0B538"/>
    <w:rsid w:val="70D59D70"/>
    <w:rsid w:val="713D0479"/>
    <w:rsid w:val="714B8BCB"/>
    <w:rsid w:val="71F5FA99"/>
    <w:rsid w:val="7203575C"/>
    <w:rsid w:val="722278AE"/>
    <w:rsid w:val="74F29D91"/>
    <w:rsid w:val="7502FFFB"/>
    <w:rsid w:val="7525ADD5"/>
    <w:rsid w:val="7915A650"/>
    <w:rsid w:val="79DDB564"/>
    <w:rsid w:val="7AA2626E"/>
    <w:rsid w:val="7BB85830"/>
    <w:rsid w:val="7C10D245"/>
    <w:rsid w:val="7C1AB654"/>
    <w:rsid w:val="7C3E32CF"/>
    <w:rsid w:val="7CE447FF"/>
    <w:rsid w:val="7D7E7F77"/>
    <w:rsid w:val="7FAECF3E"/>
    <w:rsid w:val="7FD4F39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character" w:styleId="Kommentarzeichen">
    <w:name w:val="annotation reference"/>
    <w:basedOn w:val="Absatz-Standardschriftart"/>
    <w:uiPriority w:val="99"/>
    <w:semiHidden/>
    <w:unhideWhenUsed/>
    <w:rsid w:val="00E619FB"/>
    <w:rPr>
      <w:sz w:val="16"/>
      <w:szCs w:val="16"/>
    </w:rPr>
  </w:style>
  <w:style w:type="paragraph" w:styleId="Kommentartext">
    <w:name w:val="annotation text"/>
    <w:basedOn w:val="Standard"/>
    <w:link w:val="KommentartextZchn"/>
    <w:uiPriority w:val="99"/>
    <w:unhideWhenUsed/>
    <w:rsid w:val="00E619FB"/>
    <w:pPr>
      <w:spacing w:line="240" w:lineRule="auto"/>
    </w:pPr>
    <w:rPr>
      <w:sz w:val="20"/>
      <w:szCs w:val="20"/>
    </w:rPr>
  </w:style>
  <w:style w:type="character" w:customStyle="1" w:styleId="KommentartextZchn">
    <w:name w:val="Kommentartext Zchn"/>
    <w:basedOn w:val="Absatz-Standardschriftart"/>
    <w:link w:val="Kommentartext"/>
    <w:uiPriority w:val="99"/>
    <w:rsid w:val="00E619FB"/>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E619FB"/>
    <w:rPr>
      <w:b/>
      <w:bCs/>
    </w:rPr>
  </w:style>
  <w:style w:type="character" w:customStyle="1" w:styleId="KommentarthemaZchn">
    <w:name w:val="Kommentarthema Zchn"/>
    <w:basedOn w:val="KommentartextZchn"/>
    <w:link w:val="Kommentarthema"/>
    <w:uiPriority w:val="99"/>
    <w:semiHidden/>
    <w:rsid w:val="00E619FB"/>
    <w:rPr>
      <w:rFonts w:cs="Times New Roman (Textkörper CS)"/>
      <w:b/>
      <w:bCs/>
      <w:color w:val="000000"/>
      <w:sz w:val="20"/>
      <w:szCs w:val="20"/>
    </w:rPr>
  </w:style>
  <w:style w:type="paragraph" w:styleId="berarbeitung">
    <w:name w:val="Revision"/>
    <w:hidden/>
    <w:uiPriority w:val="99"/>
    <w:semiHidden/>
    <w:rsid w:val="00E619FB"/>
    <w:rPr>
      <w:rFonts w:cs="Times New Roman (Textkörper CS)"/>
      <w:color w:val="000000"/>
      <w:sz w:val="22"/>
    </w:rPr>
  </w:style>
  <w:style w:type="character" w:customStyle="1" w:styleId="cf01">
    <w:name w:val="cf01"/>
    <w:basedOn w:val="Absatz-Standardschriftart"/>
    <w:rsid w:val="005F51B3"/>
    <w:rPr>
      <w:rFonts w:ascii="Segoe UI" w:hAnsi="Segoe UI" w:cs="Segoe UI" w:hint="default"/>
      <w:sz w:val="18"/>
      <w:szCs w:val="18"/>
    </w:rPr>
  </w:style>
  <w:style w:type="character" w:customStyle="1" w:styleId="cf11">
    <w:name w:val="cf11"/>
    <w:basedOn w:val="Absatz-Standardschriftart"/>
    <w:rsid w:val="005F51B3"/>
    <w:rPr>
      <w:rFonts w:ascii="Segoe UI" w:hAnsi="Segoe UI" w:cs="Segoe UI" w:hint="default"/>
      <w:color w:val="161616"/>
      <w:sz w:val="18"/>
      <w:szCs w:val="18"/>
    </w:rPr>
  </w:style>
  <w:style w:type="paragraph" w:customStyle="1" w:styleId="paragraph">
    <w:name w:val="paragraph"/>
    <w:basedOn w:val="Standard"/>
    <w:rsid w:val="001C080A"/>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1C080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durr.com"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8" ma:contentTypeDescription="Ein neues Dokument erstellen." ma:contentTypeScope="" ma:versionID="e0dc628e530dab4543b542b8c8e1afef">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f53bf2f04c87725ebf72f73264490da1"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SharedContentType xmlns="Microsoft.SharePoint.Taxonomy.ContentTypeSync" SourceId="95bc305a-b46b-4a41-8e4f-996452a10042" ContentTypeId="0x0101" PreviousValue="fals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SharedWithUsers xmlns="15e22f9b-e84b-4e45-bb4f-3ee89f458ccc">
      <UserInfo>
        <DisplayName>Tautz-External, Ulrich Georg</DisplayName>
        <AccountId>7194</AccountId>
        <AccountType/>
      </UserInfo>
      <UserInfo>
        <DisplayName>Groll, Andreas</DisplayName>
        <AccountId>2404</AccountId>
        <AccountType/>
      </UserInfo>
      <UserInfo>
        <DisplayName>Ardanaz Odon, Carolin</DisplayName>
        <AccountId>1531</AccountId>
        <AccountType/>
      </UserInfo>
      <UserInfo>
        <DisplayName>Reiner, Tom</DisplayName>
        <AccountId>7143</AccountId>
        <AccountType/>
      </UserInfo>
    </SharedWithUsers>
  </documentManagement>
</p:properties>
</file>

<file path=customXml/itemProps1.xml><?xml version="1.0" encoding="utf-8"?>
<ds:datastoreItem xmlns:ds="http://schemas.openxmlformats.org/officeDocument/2006/customXml" ds:itemID="{99ABEC87-5C8E-4566-A537-87D5AFAF03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33353ED-F9E6-4FEF-B259-717F783386E8}">
  <ds:schemaRefs>
    <ds:schemaRef ds:uri="Microsoft.SharePoint.Taxonomy.ContentTypeSync"/>
  </ds:schemaRefs>
</ds:datastoreItem>
</file>

<file path=customXml/itemProps3.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4.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5.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849beaea-35c0-4d6b-b4fc-1b944a259c2c"/>
    <ds:schemaRef ds:uri="c9d09bd7-6f33-4c22-92da-7206ec46945b"/>
    <ds:schemaRef ds:uri="15e22f9b-e84b-4e45-bb4f-3ee89f458cc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642</Words>
  <Characters>4046</Characters>
  <Application>Microsoft Office Word</Application>
  <DocSecurity>0</DocSecurity>
  <Lines>33</Lines>
  <Paragraphs>9</Paragraphs>
  <ScaleCrop>false</ScaleCrop>
  <Company>p.a.t. GmbH</Company>
  <LinksUpToDate>false</LinksUpToDate>
  <CharactersWithSpaces>4679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33</cp:revision>
  <cp:lastPrinted>2019-05-29T11:27:00Z</cp:lastPrinted>
  <dcterms:created xsi:type="dcterms:W3CDTF">2024-04-03T11:09:00Z</dcterms:created>
  <dcterms:modified xsi:type="dcterms:W3CDTF">2024-04-25T06:44:00Z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