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xmlns:a="http://schemas.openxmlformats.org/drawingml/2006/main" xmlns:w16du="http://schemas.microsoft.com/office/word/2023/wordml/word16du" xmlns:a14="http://schemas.microsoft.com/office/drawing/2010/main" xmlns:pic="http://schemas.openxmlformats.org/drawingml/2006/picture">
            <w:pict w14:anchorId="2CC4AD0E">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76FAF6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7AD4B44D" w:rsidR="009000BC" w:rsidRPr="00410C62" w:rsidRDefault="00471221" w:rsidP="009000BC">
      <w:pPr>
        <w:pStyle w:val="Dachzeile"/>
        <w:rPr>
          <w:vertAlign w:val="subscript"/>
        </w:rPr>
      </w:pPr>
      <w:r>
        <w:t xml:space="preserve">Dürr </w:t>
      </w:r>
      <w:r w:rsidR="00CB52DF">
        <w:t>errichtet erste</w:t>
      </w:r>
      <w:r w:rsidR="003844D8">
        <w:t xml:space="preserve"> EU-Taxonomie</w:t>
      </w:r>
      <w:r w:rsidR="00CB52DF">
        <w:t xml:space="preserve"> </w:t>
      </w:r>
      <w:r w:rsidR="00F36E8F">
        <w:t>konforme Lackieranlage</w:t>
      </w:r>
      <w:r w:rsidR="004E2715">
        <w:t xml:space="preserve"> </w:t>
      </w:r>
    </w:p>
    <w:p w14:paraId="77547601" w14:textId="3AFAF64E" w:rsidR="00354711" w:rsidRDefault="00FE1D29" w:rsidP="00064547">
      <w:pPr>
        <w:pStyle w:val="Titel-Subline"/>
      </w:pPr>
      <w:r>
        <w:t>Dürr-</w:t>
      </w:r>
      <w:r w:rsidR="009C5372">
        <w:t xml:space="preserve">Lackieranlage mit </w:t>
      </w:r>
      <w:r w:rsidR="00354711">
        <w:t xml:space="preserve">EcoQPower </w:t>
      </w:r>
      <w:r w:rsidR="006C4549">
        <w:t>benötigt</w:t>
      </w:r>
      <w:r w:rsidR="00354711">
        <w:t xml:space="preserve"> </w:t>
      </w:r>
      <w:r w:rsidR="005322C9">
        <w:t xml:space="preserve">rund 21 </w:t>
      </w:r>
      <w:r w:rsidR="00B67980">
        <w:t>Prozent weniger</w:t>
      </w:r>
      <w:r w:rsidR="00354711">
        <w:t xml:space="preserve"> </w:t>
      </w:r>
      <w:r w:rsidR="00B67980">
        <w:t>Energie</w:t>
      </w:r>
    </w:p>
    <w:p w14:paraId="4E0C5825" w14:textId="3A3F2340" w:rsidR="00FD187C" w:rsidRDefault="00DC68ED" w:rsidP="007C1CC9">
      <w:pPr>
        <w:pStyle w:val="Flietext"/>
        <w:rPr>
          <w:rStyle w:val="Fettung"/>
        </w:rPr>
      </w:pPr>
      <w:r w:rsidRPr="75312A12">
        <w:rPr>
          <w:rStyle w:val="Fettung"/>
        </w:rPr>
        <w:t>Bietigheim-Bissingen</w:t>
      </w:r>
      <w:r w:rsidR="00EB19AD" w:rsidRPr="75312A12">
        <w:rPr>
          <w:rStyle w:val="Fettung"/>
        </w:rPr>
        <w:t xml:space="preserve">, </w:t>
      </w:r>
      <w:r w:rsidR="004A13AC">
        <w:rPr>
          <w:rStyle w:val="Fettung"/>
        </w:rPr>
        <w:t>1</w:t>
      </w:r>
      <w:r w:rsidR="005708AE">
        <w:rPr>
          <w:rStyle w:val="Fettung"/>
        </w:rPr>
        <w:t>3</w:t>
      </w:r>
      <w:r w:rsidR="004A13AC">
        <w:rPr>
          <w:rStyle w:val="Fettung"/>
        </w:rPr>
        <w:t>. Juni 2024</w:t>
      </w:r>
      <w:r w:rsidR="00EB19AD" w:rsidRPr="75312A12">
        <w:rPr>
          <w:rStyle w:val="Fettung"/>
        </w:rPr>
        <w:t xml:space="preserve"> – </w:t>
      </w:r>
      <w:r w:rsidR="0072544B" w:rsidRPr="75312A12">
        <w:rPr>
          <w:rStyle w:val="Fettung"/>
        </w:rPr>
        <w:t xml:space="preserve">Lackieranlagen </w:t>
      </w:r>
      <w:r w:rsidR="00E51FDF" w:rsidRPr="75312A12">
        <w:rPr>
          <w:rStyle w:val="Fettung"/>
        </w:rPr>
        <w:t>müssen „grüner“ werden</w:t>
      </w:r>
      <w:r w:rsidR="00DA52A6" w:rsidRPr="75312A12">
        <w:rPr>
          <w:rStyle w:val="Fettung"/>
        </w:rPr>
        <w:t xml:space="preserve">. Nur dann können </w:t>
      </w:r>
      <w:r w:rsidR="001D1BB9" w:rsidRPr="75312A12">
        <w:rPr>
          <w:rStyle w:val="Fettung"/>
        </w:rPr>
        <w:t>Fahrzeugh</w:t>
      </w:r>
      <w:r w:rsidR="00DA52A6" w:rsidRPr="75312A12">
        <w:rPr>
          <w:rStyle w:val="Fettung"/>
        </w:rPr>
        <w:t>e</w:t>
      </w:r>
      <w:r w:rsidR="00383869" w:rsidRPr="75312A12">
        <w:rPr>
          <w:rStyle w:val="Fettung"/>
        </w:rPr>
        <w:t xml:space="preserve">rsteller </w:t>
      </w:r>
      <w:r w:rsidR="00017F7E" w:rsidRPr="75312A12">
        <w:rPr>
          <w:rStyle w:val="Fettung"/>
        </w:rPr>
        <w:t>sicher sein, dass sie</w:t>
      </w:r>
      <w:r w:rsidR="000068C6" w:rsidRPr="75312A12">
        <w:rPr>
          <w:rStyle w:val="Fettung"/>
        </w:rPr>
        <w:t xml:space="preserve"> </w:t>
      </w:r>
      <w:r w:rsidR="00832A13">
        <w:rPr>
          <w:rStyle w:val="Fettung"/>
        </w:rPr>
        <w:t>i</w:t>
      </w:r>
      <w:r w:rsidR="0044149E">
        <w:rPr>
          <w:rStyle w:val="Fettung"/>
        </w:rPr>
        <w:t>hre ambitionierten Klimaziele auch erreichen können.</w:t>
      </w:r>
      <w:r w:rsidR="00027D15">
        <w:rPr>
          <w:rStyle w:val="Fettung"/>
        </w:rPr>
        <w:t xml:space="preserve"> </w:t>
      </w:r>
      <w:r w:rsidR="008D1E39" w:rsidRPr="75312A12">
        <w:rPr>
          <w:rStyle w:val="Fettung"/>
        </w:rPr>
        <w:t>O</w:t>
      </w:r>
      <w:r w:rsidR="00FD187C" w:rsidRPr="75312A12">
        <w:rPr>
          <w:rStyle w:val="Fettung"/>
        </w:rPr>
        <w:t xml:space="preserve">b eine Technologie nachhaltig ist, </w:t>
      </w:r>
      <w:r w:rsidR="0032419B" w:rsidRPr="75312A12">
        <w:rPr>
          <w:rStyle w:val="Fettung"/>
        </w:rPr>
        <w:t>lässt sich</w:t>
      </w:r>
      <w:r w:rsidR="00FD187C" w:rsidRPr="75312A12">
        <w:rPr>
          <w:rStyle w:val="Fettung"/>
        </w:rPr>
        <w:t xml:space="preserve"> nicht </w:t>
      </w:r>
      <w:r w:rsidR="00B12552" w:rsidRPr="75312A12">
        <w:rPr>
          <w:rStyle w:val="Fettung"/>
        </w:rPr>
        <w:t>leicht</w:t>
      </w:r>
      <w:r w:rsidR="00820B8B" w:rsidRPr="75312A12">
        <w:rPr>
          <w:rStyle w:val="Fettung"/>
        </w:rPr>
        <w:t xml:space="preserve"> </w:t>
      </w:r>
      <w:r w:rsidR="00FD187C" w:rsidRPr="75312A12">
        <w:rPr>
          <w:rStyle w:val="Fettung"/>
        </w:rPr>
        <w:t xml:space="preserve">beurteilen. </w:t>
      </w:r>
      <w:r w:rsidR="00DB33A4" w:rsidRPr="75312A12">
        <w:rPr>
          <w:rStyle w:val="Fettung"/>
        </w:rPr>
        <w:t xml:space="preserve">In einer umfangreichen Lebenszyklusanalyse </w:t>
      </w:r>
      <w:r w:rsidR="005B098A" w:rsidRPr="75312A12">
        <w:rPr>
          <w:rStyle w:val="Fettung"/>
        </w:rPr>
        <w:t>untersuchte d</w:t>
      </w:r>
      <w:r w:rsidR="00B76343" w:rsidRPr="75312A12">
        <w:rPr>
          <w:rStyle w:val="Fettung"/>
        </w:rPr>
        <w:t xml:space="preserve">as </w:t>
      </w:r>
      <w:r w:rsidR="00B76343" w:rsidRPr="006D61F3">
        <w:rPr>
          <w:rStyle w:val="Fettung"/>
        </w:rPr>
        <w:t>Fraunhofer</w:t>
      </w:r>
      <w:r w:rsidR="00F81572" w:rsidRPr="006D61F3">
        <w:rPr>
          <w:rStyle w:val="Fettung"/>
        </w:rPr>
        <w:t>-Institut für Bauphysik</w:t>
      </w:r>
      <w:r w:rsidR="00B76343" w:rsidRPr="006D61F3">
        <w:rPr>
          <w:rStyle w:val="Fettung"/>
        </w:rPr>
        <w:t xml:space="preserve"> </w:t>
      </w:r>
      <w:r w:rsidR="005B098A" w:rsidRPr="006D61F3">
        <w:rPr>
          <w:rStyle w:val="Fettung"/>
        </w:rPr>
        <w:t>IBP</w:t>
      </w:r>
      <w:r w:rsidR="005B098A" w:rsidRPr="75312A12">
        <w:rPr>
          <w:rStyle w:val="Fettung"/>
        </w:rPr>
        <w:t xml:space="preserve"> </w:t>
      </w:r>
      <w:r w:rsidR="00BB125E">
        <w:rPr>
          <w:rStyle w:val="Fettung"/>
        </w:rPr>
        <w:t>den Carbon Footprint</w:t>
      </w:r>
      <w:r w:rsidR="00596D29">
        <w:rPr>
          <w:rStyle w:val="Fettung"/>
        </w:rPr>
        <w:t xml:space="preserve"> zwei</w:t>
      </w:r>
      <w:r w:rsidR="00730E10">
        <w:rPr>
          <w:rStyle w:val="Fettung"/>
        </w:rPr>
        <w:t>er</w:t>
      </w:r>
      <w:r w:rsidR="00BB125E">
        <w:rPr>
          <w:rStyle w:val="Fettung"/>
        </w:rPr>
        <w:t xml:space="preserve"> </w:t>
      </w:r>
      <w:r w:rsidR="006724C4" w:rsidRPr="75312A12">
        <w:rPr>
          <w:rStyle w:val="Fettung"/>
        </w:rPr>
        <w:t>v</w:t>
      </w:r>
      <w:r w:rsidR="00741302" w:rsidRPr="75312A12">
        <w:rPr>
          <w:rStyle w:val="Fettung"/>
        </w:rPr>
        <w:t>erschiedene</w:t>
      </w:r>
      <w:r w:rsidR="004D632A">
        <w:rPr>
          <w:rStyle w:val="Fettung"/>
        </w:rPr>
        <w:t>r</w:t>
      </w:r>
      <w:r w:rsidR="00741302" w:rsidRPr="75312A12">
        <w:rPr>
          <w:rStyle w:val="Fettung"/>
        </w:rPr>
        <w:t xml:space="preserve"> </w:t>
      </w:r>
      <w:r w:rsidR="00F6064D" w:rsidRPr="75312A12">
        <w:rPr>
          <w:rStyle w:val="Fettung"/>
        </w:rPr>
        <w:t>A</w:t>
      </w:r>
      <w:r w:rsidR="00741302" w:rsidRPr="75312A12">
        <w:rPr>
          <w:rStyle w:val="Fettung"/>
        </w:rPr>
        <w:t>nlagen</w:t>
      </w:r>
      <w:r w:rsidR="00ED1F07">
        <w:rPr>
          <w:rStyle w:val="Fettung"/>
        </w:rPr>
        <w:t>konzepte</w:t>
      </w:r>
      <w:r w:rsidR="00741302" w:rsidRPr="75312A12">
        <w:rPr>
          <w:rStyle w:val="Fettung"/>
        </w:rPr>
        <w:t xml:space="preserve">. </w:t>
      </w:r>
      <w:r w:rsidR="0085191F" w:rsidRPr="75312A12">
        <w:rPr>
          <w:rStyle w:val="Fettung"/>
        </w:rPr>
        <w:t xml:space="preserve">Das Ergebnis: </w:t>
      </w:r>
      <w:r w:rsidR="00814A45" w:rsidRPr="00814A45">
        <w:rPr>
          <w:rStyle w:val="Fettung"/>
        </w:rPr>
        <w:t>Die Lackieranlage von Dürr mit EcoQPower</w:t>
      </w:r>
      <w:r w:rsidR="001168F0">
        <w:rPr>
          <w:rStyle w:val="Fettung"/>
        </w:rPr>
        <w:t>-System</w:t>
      </w:r>
      <w:r w:rsidR="008577E0" w:rsidRPr="00ED5D19">
        <w:rPr>
          <w:rStyle w:val="Fettung"/>
        </w:rPr>
        <w:t xml:space="preserve">, </w:t>
      </w:r>
      <w:r w:rsidR="002F07DA" w:rsidRPr="00A36773">
        <w:rPr>
          <w:rStyle w:val="Fettung"/>
        </w:rPr>
        <w:t>das sämtliche Energieströme zur Versorgung aller Prozessschritte miteinander vernetzt,</w:t>
      </w:r>
      <w:r w:rsidR="00814A45" w:rsidRPr="00A36773">
        <w:rPr>
          <w:rStyle w:val="Fettung"/>
        </w:rPr>
        <w:t xml:space="preserve"> spart</w:t>
      </w:r>
      <w:r w:rsidR="007D205A" w:rsidRPr="00A36773">
        <w:rPr>
          <w:rStyle w:val="Fettung"/>
        </w:rPr>
        <w:t xml:space="preserve"> </w:t>
      </w:r>
      <w:r w:rsidR="007724A8" w:rsidRPr="00A36773">
        <w:rPr>
          <w:rStyle w:val="Fettung"/>
        </w:rPr>
        <w:t>im Vergleich zu Anlagen ohne dieses System</w:t>
      </w:r>
      <w:r w:rsidR="007724A8" w:rsidRPr="00FA0DA6">
        <w:rPr>
          <w:rStyle w:val="Fettung"/>
        </w:rPr>
        <w:t xml:space="preserve"> </w:t>
      </w:r>
      <w:r w:rsidR="00A36773" w:rsidRPr="00FA0DA6">
        <w:rPr>
          <w:rStyle w:val="Fettung"/>
        </w:rPr>
        <w:t>ü</w:t>
      </w:r>
      <w:r w:rsidR="00A36773" w:rsidRPr="00A36773">
        <w:rPr>
          <w:rStyle w:val="Fettung"/>
        </w:rPr>
        <w:t>ber den gesamten Lebenszyklus</w:t>
      </w:r>
      <w:r w:rsidR="00A36773" w:rsidRPr="006D61F3">
        <w:rPr>
          <w:b/>
        </w:rPr>
        <w:t xml:space="preserve"> 19,2 Prozent der CO</w:t>
      </w:r>
      <w:r w:rsidR="00A36773" w:rsidRPr="006D61F3">
        <w:rPr>
          <w:b/>
          <w:vertAlign w:val="subscript"/>
        </w:rPr>
        <w:t>2</w:t>
      </w:r>
      <w:r w:rsidR="00A36773" w:rsidRPr="006D61F3">
        <w:rPr>
          <w:b/>
        </w:rPr>
        <w:t>-Emissionen</w:t>
      </w:r>
      <w:r w:rsidR="007724A8">
        <w:rPr>
          <w:b/>
        </w:rPr>
        <w:t xml:space="preserve"> ein</w:t>
      </w:r>
      <w:r w:rsidR="00596D29">
        <w:rPr>
          <w:b/>
        </w:rPr>
        <w:t>. Dies resultiert</w:t>
      </w:r>
      <w:r w:rsidR="00A36773" w:rsidRPr="006D61F3">
        <w:rPr>
          <w:b/>
        </w:rPr>
        <w:t xml:space="preserve"> vor allem </w:t>
      </w:r>
      <w:r w:rsidR="00596D29">
        <w:rPr>
          <w:b/>
        </w:rPr>
        <w:t>aus der</w:t>
      </w:r>
      <w:r w:rsidR="00A36773" w:rsidRPr="006D61F3">
        <w:rPr>
          <w:b/>
        </w:rPr>
        <w:t xml:space="preserve"> Einsparung von </w:t>
      </w:r>
      <w:r w:rsidR="00A36773" w:rsidRPr="00A36773">
        <w:rPr>
          <w:rStyle w:val="Fettung"/>
        </w:rPr>
        <w:t xml:space="preserve">rund 21 Prozent Energie </w:t>
      </w:r>
      <w:r w:rsidR="007D205A" w:rsidRPr="00A36773">
        <w:rPr>
          <w:rStyle w:val="Fettung"/>
        </w:rPr>
        <w:t>in der Nutzungsphase</w:t>
      </w:r>
      <w:r w:rsidR="001B1E0F" w:rsidRPr="00A36773">
        <w:rPr>
          <w:rStyle w:val="Fettung"/>
        </w:rPr>
        <w:t>. Dami</w:t>
      </w:r>
      <w:r w:rsidR="002240A3" w:rsidRPr="00A36773">
        <w:rPr>
          <w:rStyle w:val="Fettung"/>
        </w:rPr>
        <w:t>t</w:t>
      </w:r>
      <w:r w:rsidR="001B1E0F" w:rsidRPr="00A36773">
        <w:rPr>
          <w:rStyle w:val="Fettung"/>
        </w:rPr>
        <w:t xml:space="preserve"> </w:t>
      </w:r>
      <w:r w:rsidR="00372728" w:rsidRPr="00A36773">
        <w:rPr>
          <w:rStyle w:val="Fettung"/>
        </w:rPr>
        <w:t xml:space="preserve">ist </w:t>
      </w:r>
      <w:r w:rsidR="00A92C81" w:rsidRPr="00A36773">
        <w:rPr>
          <w:rStyle w:val="Fettung"/>
        </w:rPr>
        <w:t>sie die erste Lackieranlage</w:t>
      </w:r>
      <w:r w:rsidR="003E145B" w:rsidRPr="00A36773">
        <w:rPr>
          <w:rStyle w:val="Fettung"/>
        </w:rPr>
        <w:t xml:space="preserve">, die </w:t>
      </w:r>
      <w:r w:rsidR="00C320A2" w:rsidRPr="00A36773">
        <w:rPr>
          <w:rStyle w:val="Fettung"/>
        </w:rPr>
        <w:t xml:space="preserve">konform mit </w:t>
      </w:r>
      <w:r w:rsidR="00ED5D19" w:rsidRPr="00A36773">
        <w:rPr>
          <w:rStyle w:val="Fettung"/>
        </w:rPr>
        <w:t>den Anfo</w:t>
      </w:r>
      <w:r w:rsidR="00ED5D19">
        <w:rPr>
          <w:rStyle w:val="Fettung"/>
        </w:rPr>
        <w:t xml:space="preserve">rderungen </w:t>
      </w:r>
      <w:r w:rsidR="00CD03EB">
        <w:rPr>
          <w:rStyle w:val="Fettung"/>
        </w:rPr>
        <w:t>der EU-Taxonomie</w:t>
      </w:r>
      <w:r w:rsidR="00D8436C" w:rsidRPr="75312A12">
        <w:rPr>
          <w:rStyle w:val="Fettung"/>
        </w:rPr>
        <w:t xml:space="preserve"> ist</w:t>
      </w:r>
      <w:r w:rsidR="00F34771" w:rsidRPr="75312A12">
        <w:rPr>
          <w:rStyle w:val="Fettung"/>
        </w:rPr>
        <w:t>.</w:t>
      </w:r>
    </w:p>
    <w:p w14:paraId="6E9A3340" w14:textId="77777777" w:rsidR="001F3732" w:rsidRDefault="001F3732" w:rsidP="00EB3230">
      <w:pPr>
        <w:pStyle w:val="Flietext"/>
        <w:rPr>
          <w:rStyle w:val="Fettung"/>
        </w:rPr>
      </w:pPr>
    </w:p>
    <w:p w14:paraId="597372F2" w14:textId="734D92B6" w:rsidR="00DF7FAF" w:rsidRDefault="00FE1D29" w:rsidP="75312A12">
      <w:pPr>
        <w:pStyle w:val="Flietext"/>
        <w:rPr>
          <w:rStyle w:val="Fettung"/>
          <w:b w:val="0"/>
          <w:bCs/>
        </w:rPr>
      </w:pPr>
      <w:r>
        <w:rPr>
          <w:rStyle w:val="Fettung"/>
          <w:b w:val="0"/>
        </w:rPr>
        <w:t xml:space="preserve">Im Gesamtprozess der </w:t>
      </w:r>
      <w:r w:rsidR="00C77593" w:rsidRPr="1EEF0279">
        <w:rPr>
          <w:rStyle w:val="Fettung"/>
          <w:b w:val="0"/>
        </w:rPr>
        <w:t>Fahrzeug</w:t>
      </w:r>
      <w:r>
        <w:rPr>
          <w:rStyle w:val="Fettung"/>
          <w:b w:val="0"/>
        </w:rPr>
        <w:t>herstellung</w:t>
      </w:r>
      <w:r w:rsidR="00C77593" w:rsidRPr="1EEF0279">
        <w:rPr>
          <w:rStyle w:val="Fettung"/>
          <w:b w:val="0"/>
        </w:rPr>
        <w:t xml:space="preserve"> verbrauchen </w:t>
      </w:r>
      <w:r w:rsidR="00B97E55" w:rsidRPr="00D932BC">
        <w:rPr>
          <w:rStyle w:val="Fettung"/>
          <w:b w:val="0"/>
        </w:rPr>
        <w:t>Lackier</w:t>
      </w:r>
      <w:r w:rsidR="00D932BC" w:rsidRPr="00D932BC">
        <w:rPr>
          <w:rStyle w:val="Fettung"/>
          <w:b w:val="0"/>
        </w:rPr>
        <w:t>a</w:t>
      </w:r>
      <w:r w:rsidR="00D932BC">
        <w:rPr>
          <w:rStyle w:val="Fettung"/>
          <w:b w:val="0"/>
        </w:rPr>
        <w:t>nlagen</w:t>
      </w:r>
      <w:r w:rsidR="004F1289" w:rsidRPr="1EEF0279">
        <w:rPr>
          <w:rStyle w:val="Fettung"/>
          <w:b w:val="0"/>
        </w:rPr>
        <w:t xml:space="preserve"> </w:t>
      </w:r>
      <w:r w:rsidR="005212FA" w:rsidRPr="1EEF0279">
        <w:rPr>
          <w:rStyle w:val="Fettung"/>
          <w:b w:val="0"/>
        </w:rPr>
        <w:t>die meiste Energie</w:t>
      </w:r>
      <w:r w:rsidR="004F1289" w:rsidRPr="1EEF0279">
        <w:rPr>
          <w:rStyle w:val="Fettung"/>
          <w:b w:val="0"/>
        </w:rPr>
        <w:t xml:space="preserve">, </w:t>
      </w:r>
      <w:r w:rsidR="0051115A" w:rsidRPr="1EEF0279">
        <w:rPr>
          <w:rStyle w:val="Fettung"/>
          <w:b w:val="0"/>
        </w:rPr>
        <w:t xml:space="preserve">denn </w:t>
      </w:r>
      <w:r w:rsidR="00072AE9" w:rsidRPr="1EEF0279">
        <w:rPr>
          <w:rStyle w:val="Fettung"/>
          <w:b w:val="0"/>
        </w:rPr>
        <w:t>Lack</w:t>
      </w:r>
      <w:r w:rsidR="001046E9" w:rsidRPr="1EEF0279">
        <w:rPr>
          <w:rStyle w:val="Fettung"/>
          <w:b w:val="0"/>
        </w:rPr>
        <w:t xml:space="preserve"> auf</w:t>
      </w:r>
      <w:r w:rsidR="0051115A" w:rsidRPr="1EEF0279">
        <w:rPr>
          <w:rStyle w:val="Fettung"/>
          <w:b w:val="0"/>
        </w:rPr>
        <w:t>zu</w:t>
      </w:r>
      <w:r w:rsidR="001046E9" w:rsidRPr="1EEF0279">
        <w:rPr>
          <w:rStyle w:val="Fettung"/>
          <w:b w:val="0"/>
        </w:rPr>
        <w:t xml:space="preserve">tragen </w:t>
      </w:r>
      <w:r w:rsidR="00072AE9" w:rsidRPr="1EEF0279">
        <w:rPr>
          <w:rStyle w:val="Fettung"/>
          <w:b w:val="0"/>
        </w:rPr>
        <w:t xml:space="preserve">und </w:t>
      </w:r>
      <w:r w:rsidR="00CF5D30" w:rsidRPr="1EEF0279">
        <w:rPr>
          <w:rStyle w:val="Fettung"/>
          <w:b w:val="0"/>
        </w:rPr>
        <w:t xml:space="preserve">Karosserien </w:t>
      </w:r>
      <w:r w:rsidR="0051115A" w:rsidRPr="1EEF0279">
        <w:rPr>
          <w:rStyle w:val="Fettung"/>
          <w:b w:val="0"/>
        </w:rPr>
        <w:t xml:space="preserve">zu </w:t>
      </w:r>
      <w:r w:rsidR="001046E9" w:rsidRPr="1EEF0279">
        <w:rPr>
          <w:rStyle w:val="Fettung"/>
          <w:b w:val="0"/>
        </w:rPr>
        <w:t xml:space="preserve">trocknen </w:t>
      </w:r>
      <w:r w:rsidR="00CF5D30" w:rsidRPr="1EEF0279">
        <w:rPr>
          <w:rStyle w:val="Fettung"/>
          <w:b w:val="0"/>
        </w:rPr>
        <w:t xml:space="preserve">ist </w:t>
      </w:r>
      <w:r w:rsidR="00C326BE">
        <w:rPr>
          <w:rStyle w:val="Fettung"/>
          <w:b w:val="0"/>
        </w:rPr>
        <w:t>außerorde</w:t>
      </w:r>
      <w:r w:rsidR="008F421C">
        <w:rPr>
          <w:rStyle w:val="Fettung"/>
          <w:b w:val="0"/>
        </w:rPr>
        <w:t>ntlich</w:t>
      </w:r>
      <w:r w:rsidR="00C326BE" w:rsidRPr="1EEF0279">
        <w:rPr>
          <w:rStyle w:val="Fettung"/>
          <w:b w:val="0"/>
        </w:rPr>
        <w:t xml:space="preserve"> </w:t>
      </w:r>
      <w:r w:rsidR="0060192F">
        <w:rPr>
          <w:rStyle w:val="Fettung"/>
          <w:b w:val="0"/>
        </w:rPr>
        <w:t>energie</w:t>
      </w:r>
      <w:r w:rsidR="00CF5D30" w:rsidRPr="1EEF0279">
        <w:rPr>
          <w:rStyle w:val="Fettung"/>
          <w:b w:val="0"/>
        </w:rPr>
        <w:t>intensiv.</w:t>
      </w:r>
      <w:r w:rsidR="00BB4074" w:rsidRPr="1EEF0279">
        <w:rPr>
          <w:rStyle w:val="Fettung"/>
          <w:b w:val="0"/>
        </w:rPr>
        <w:t xml:space="preserve"> </w:t>
      </w:r>
      <w:r w:rsidR="008F421C">
        <w:rPr>
          <w:rStyle w:val="Fettung"/>
          <w:b w:val="0"/>
        </w:rPr>
        <w:t>Entsprechend ist d</w:t>
      </w:r>
      <w:r w:rsidR="008A5CA7" w:rsidRPr="1EEF0279">
        <w:rPr>
          <w:rStyle w:val="Fettung"/>
          <w:b w:val="0"/>
        </w:rPr>
        <w:t xml:space="preserve">er Carbon Footprint </w:t>
      </w:r>
      <w:r w:rsidR="001046E9" w:rsidRPr="1EEF0279">
        <w:rPr>
          <w:rStyle w:val="Fettung"/>
          <w:b w:val="0"/>
        </w:rPr>
        <w:t>moderne</w:t>
      </w:r>
      <w:r w:rsidR="00F83677" w:rsidRPr="1EEF0279">
        <w:rPr>
          <w:rStyle w:val="Fettung"/>
          <w:b w:val="0"/>
        </w:rPr>
        <w:t>r</w:t>
      </w:r>
      <w:r w:rsidR="001046E9" w:rsidRPr="1EEF0279">
        <w:rPr>
          <w:rStyle w:val="Fettung"/>
          <w:b w:val="0"/>
        </w:rPr>
        <w:t xml:space="preserve"> Anlagen </w:t>
      </w:r>
      <w:r w:rsidR="00190F32" w:rsidRPr="1EEF0279">
        <w:rPr>
          <w:rStyle w:val="Fettung"/>
          <w:b w:val="0"/>
        </w:rPr>
        <w:t xml:space="preserve">trotz </w:t>
      </w:r>
      <w:r w:rsidR="004F1289" w:rsidRPr="1EEF0279">
        <w:rPr>
          <w:rStyle w:val="Fettung"/>
          <w:b w:val="0"/>
        </w:rPr>
        <w:t>des</w:t>
      </w:r>
      <w:r w:rsidR="006E4FE5" w:rsidRPr="1EEF0279">
        <w:rPr>
          <w:rStyle w:val="Fettung"/>
          <w:b w:val="0"/>
        </w:rPr>
        <w:t xml:space="preserve"> </w:t>
      </w:r>
      <w:r w:rsidR="00E52D50" w:rsidRPr="1EEF0279">
        <w:rPr>
          <w:rStyle w:val="Fettung"/>
          <w:b w:val="0"/>
        </w:rPr>
        <w:t>technischen</w:t>
      </w:r>
      <w:r w:rsidR="0012011E" w:rsidRPr="1EEF0279">
        <w:rPr>
          <w:rStyle w:val="Fettung"/>
          <w:b w:val="0"/>
        </w:rPr>
        <w:t xml:space="preserve"> Fortschritt</w:t>
      </w:r>
      <w:r w:rsidR="006E4FE5" w:rsidRPr="1EEF0279">
        <w:rPr>
          <w:rStyle w:val="Fettung"/>
          <w:b w:val="0"/>
        </w:rPr>
        <w:t>s</w:t>
      </w:r>
      <w:r w:rsidR="0052339E" w:rsidRPr="1EEF0279">
        <w:rPr>
          <w:rStyle w:val="Fettung"/>
          <w:b w:val="0"/>
        </w:rPr>
        <w:t xml:space="preserve"> </w:t>
      </w:r>
      <w:r w:rsidR="006E4FE5" w:rsidRPr="1EEF0279">
        <w:rPr>
          <w:rStyle w:val="Fettung"/>
          <w:b w:val="0"/>
        </w:rPr>
        <w:t xml:space="preserve">immer noch </w:t>
      </w:r>
      <w:r w:rsidR="008F421C">
        <w:rPr>
          <w:rStyle w:val="Fettung"/>
          <w:b w:val="0"/>
        </w:rPr>
        <w:t xml:space="preserve">sehr </w:t>
      </w:r>
      <w:r w:rsidR="00F83677" w:rsidRPr="1EEF0279">
        <w:rPr>
          <w:rStyle w:val="Fettung"/>
          <w:b w:val="0"/>
        </w:rPr>
        <w:t>groß</w:t>
      </w:r>
      <w:r w:rsidR="0052339E" w:rsidRPr="1EEF0279">
        <w:rPr>
          <w:rStyle w:val="Fettung"/>
          <w:b w:val="0"/>
        </w:rPr>
        <w:t xml:space="preserve">. </w:t>
      </w:r>
      <w:r w:rsidR="00D7468F" w:rsidRPr="1EEF0279">
        <w:rPr>
          <w:rStyle w:val="Fettung"/>
          <w:b w:val="0"/>
        </w:rPr>
        <w:t>„</w:t>
      </w:r>
      <w:r w:rsidR="00FC3C8B" w:rsidRPr="1EEF0279">
        <w:rPr>
          <w:rStyle w:val="Fettung"/>
          <w:b w:val="0"/>
        </w:rPr>
        <w:t>Die EU will bis 20</w:t>
      </w:r>
      <w:r w:rsidR="00682214" w:rsidRPr="1EEF0279">
        <w:rPr>
          <w:rStyle w:val="Fettung"/>
          <w:b w:val="0"/>
        </w:rPr>
        <w:t>50 klimaneutral</w:t>
      </w:r>
      <w:r w:rsidR="008F66D2" w:rsidRPr="1EEF0279">
        <w:rPr>
          <w:rStyle w:val="Fettung"/>
          <w:b w:val="0"/>
        </w:rPr>
        <w:t xml:space="preserve"> sein</w:t>
      </w:r>
      <w:r w:rsidR="00086887" w:rsidRPr="1EEF0279">
        <w:rPr>
          <w:rStyle w:val="Fettung"/>
          <w:b w:val="0"/>
        </w:rPr>
        <w:t xml:space="preserve">. </w:t>
      </w:r>
      <w:r w:rsidR="008D1BC9" w:rsidRPr="1EEF0279">
        <w:rPr>
          <w:rStyle w:val="Fettung"/>
          <w:b w:val="0"/>
        </w:rPr>
        <w:t xml:space="preserve">Dieses Ziel </w:t>
      </w:r>
      <w:r w:rsidR="008872AF" w:rsidRPr="1EEF0279">
        <w:rPr>
          <w:rStyle w:val="Fettung"/>
          <w:b w:val="0"/>
        </w:rPr>
        <w:t xml:space="preserve">hatten wir </w:t>
      </w:r>
      <w:r w:rsidR="009D10EB" w:rsidRPr="1EEF0279">
        <w:rPr>
          <w:rStyle w:val="Fettung"/>
          <w:b w:val="0"/>
        </w:rPr>
        <w:t>vor Augen,</w:t>
      </w:r>
      <w:r w:rsidR="00B25D76" w:rsidRPr="1EEF0279">
        <w:rPr>
          <w:rStyle w:val="Fettung"/>
          <w:b w:val="0"/>
        </w:rPr>
        <w:t xml:space="preserve"> als wir auf </w:t>
      </w:r>
      <w:r w:rsidR="00086887" w:rsidRPr="1EEF0279">
        <w:rPr>
          <w:rStyle w:val="Fettung"/>
          <w:b w:val="0"/>
        </w:rPr>
        <w:t>dem Weg zur</w:t>
      </w:r>
      <w:r w:rsidR="009136D6">
        <w:rPr>
          <w:rStyle w:val="Fettung"/>
          <w:b w:val="0"/>
        </w:rPr>
        <w:t xml:space="preserve"> energetisch</w:t>
      </w:r>
      <w:r w:rsidR="000F62C9">
        <w:rPr>
          <w:rStyle w:val="Fettung"/>
          <w:b w:val="0"/>
        </w:rPr>
        <w:t xml:space="preserve"> </w:t>
      </w:r>
      <w:r w:rsidR="00086887" w:rsidRPr="1EEF0279">
        <w:rPr>
          <w:rStyle w:val="Fettung"/>
          <w:b w:val="0"/>
        </w:rPr>
        <w:t>CO</w:t>
      </w:r>
      <w:r w:rsidR="00086887" w:rsidRPr="1EEF0279">
        <w:rPr>
          <w:rStyle w:val="Fettung"/>
          <w:b w:val="0"/>
          <w:vertAlign w:val="subscript"/>
        </w:rPr>
        <w:t>2</w:t>
      </w:r>
      <w:r w:rsidR="00086887" w:rsidRPr="1EEF0279">
        <w:rPr>
          <w:rStyle w:val="Fettung"/>
          <w:b w:val="0"/>
        </w:rPr>
        <w:t>-</w:t>
      </w:r>
      <w:r w:rsidR="000F62C9">
        <w:rPr>
          <w:rStyle w:val="Fettung"/>
          <w:b w:val="0"/>
        </w:rPr>
        <w:t>neu</w:t>
      </w:r>
      <w:r w:rsidR="00BF02B6">
        <w:rPr>
          <w:rStyle w:val="Fettung"/>
          <w:b w:val="0"/>
        </w:rPr>
        <w:t>t</w:t>
      </w:r>
      <w:r w:rsidR="000F62C9">
        <w:rPr>
          <w:rStyle w:val="Fettung"/>
          <w:b w:val="0"/>
        </w:rPr>
        <w:t>ralen</w:t>
      </w:r>
      <w:r w:rsidR="007F3A39">
        <w:rPr>
          <w:rStyle w:val="Fettung"/>
          <w:b w:val="0"/>
        </w:rPr>
        <w:t xml:space="preserve"> </w:t>
      </w:r>
      <w:r w:rsidR="00086887" w:rsidRPr="1EEF0279">
        <w:rPr>
          <w:rStyle w:val="Fettung"/>
          <w:b w:val="0"/>
        </w:rPr>
        <w:t xml:space="preserve">Lackieranlage </w:t>
      </w:r>
      <w:r w:rsidR="00F03E58" w:rsidRPr="1EEF0279">
        <w:rPr>
          <w:rStyle w:val="Fettung"/>
          <w:b w:val="0"/>
        </w:rPr>
        <w:t xml:space="preserve">eine </w:t>
      </w:r>
      <w:r w:rsidR="00774E4A" w:rsidRPr="1EEF0279">
        <w:rPr>
          <w:rStyle w:val="Fettung"/>
          <w:b w:val="0"/>
        </w:rPr>
        <w:t xml:space="preserve">neue </w:t>
      </w:r>
      <w:r w:rsidR="00B25D76" w:rsidRPr="1EEF0279">
        <w:rPr>
          <w:rStyle w:val="Fettung"/>
          <w:b w:val="0"/>
        </w:rPr>
        <w:t>Strategie wählten</w:t>
      </w:r>
      <w:r w:rsidR="00AB407E" w:rsidRPr="1EEF0279">
        <w:rPr>
          <w:rStyle w:val="Fettung"/>
          <w:b w:val="0"/>
        </w:rPr>
        <w:t xml:space="preserve">. Statt </w:t>
      </w:r>
      <w:r w:rsidR="003D7088" w:rsidRPr="1EEF0279">
        <w:rPr>
          <w:rStyle w:val="Fettung"/>
          <w:b w:val="0"/>
        </w:rPr>
        <w:t xml:space="preserve">wie bisher </w:t>
      </w:r>
      <w:r w:rsidR="00774E4A" w:rsidRPr="1EEF0279">
        <w:rPr>
          <w:rStyle w:val="Fettung"/>
          <w:b w:val="0"/>
        </w:rPr>
        <w:t>Einzelelemente</w:t>
      </w:r>
      <w:r w:rsidR="00BB0432" w:rsidRPr="1EEF0279">
        <w:rPr>
          <w:rStyle w:val="Fettung"/>
          <w:b w:val="0"/>
        </w:rPr>
        <w:t xml:space="preserve"> wie Lackierkabinen </w:t>
      </w:r>
      <w:r w:rsidR="00AB4214" w:rsidRPr="1EEF0279">
        <w:rPr>
          <w:rStyle w:val="Fettung"/>
          <w:b w:val="0"/>
        </w:rPr>
        <w:t>oder</w:t>
      </w:r>
      <w:r w:rsidR="00BB0432" w:rsidRPr="1EEF0279">
        <w:rPr>
          <w:rStyle w:val="Fettung"/>
          <w:b w:val="0"/>
        </w:rPr>
        <w:t xml:space="preserve"> Trockner immer energieeffizienter zu </w:t>
      </w:r>
      <w:r w:rsidR="00D03516" w:rsidRPr="1EEF0279">
        <w:rPr>
          <w:rStyle w:val="Fettung"/>
          <w:b w:val="0"/>
        </w:rPr>
        <w:t>gestalten</w:t>
      </w:r>
      <w:r w:rsidR="00774E4A" w:rsidRPr="1EEF0279">
        <w:rPr>
          <w:rStyle w:val="Fettung"/>
          <w:b w:val="0"/>
        </w:rPr>
        <w:t xml:space="preserve">, </w:t>
      </w:r>
      <w:r w:rsidR="00CB4EAB" w:rsidRPr="1EEF0279">
        <w:rPr>
          <w:rStyle w:val="Fettung"/>
          <w:b w:val="0"/>
        </w:rPr>
        <w:t>entwickelt</w:t>
      </w:r>
      <w:r w:rsidR="001C458A" w:rsidRPr="1EEF0279">
        <w:rPr>
          <w:rStyle w:val="Fettung"/>
          <w:b w:val="0"/>
        </w:rPr>
        <w:t>en</w:t>
      </w:r>
      <w:r w:rsidR="00CB4EAB" w:rsidRPr="1EEF0279">
        <w:rPr>
          <w:rStyle w:val="Fettung"/>
          <w:b w:val="0"/>
        </w:rPr>
        <w:t xml:space="preserve"> wir mit </w:t>
      </w:r>
      <w:r w:rsidR="00CB4EAB" w:rsidRPr="1EEF0279">
        <w:rPr>
          <w:rStyle w:val="Fettung"/>
        </w:rPr>
        <w:t>Eco</w:t>
      </w:r>
      <w:r w:rsidR="00CB4EAB" w:rsidRPr="1EEF0279">
        <w:rPr>
          <w:rStyle w:val="Fettung"/>
          <w:b w:val="0"/>
        </w:rPr>
        <w:t xml:space="preserve">QPower ein </w:t>
      </w:r>
      <w:r w:rsidR="00061AD5" w:rsidRPr="1EEF0279">
        <w:rPr>
          <w:rStyle w:val="Fettung"/>
          <w:b w:val="0"/>
        </w:rPr>
        <w:lastRenderedPageBreak/>
        <w:t xml:space="preserve">System, das </w:t>
      </w:r>
      <w:r w:rsidR="00F4150C" w:rsidRPr="1EEF0279">
        <w:rPr>
          <w:rStyle w:val="Fettung"/>
          <w:b w:val="0"/>
        </w:rPr>
        <w:t xml:space="preserve">alle </w:t>
      </w:r>
      <w:r w:rsidR="00416A99" w:rsidRPr="1EEF0279">
        <w:rPr>
          <w:rStyle w:val="Fettung"/>
          <w:b w:val="0"/>
        </w:rPr>
        <w:t>Energie</w:t>
      </w:r>
      <w:r w:rsidR="009F3A0F" w:rsidRPr="1EEF0279">
        <w:rPr>
          <w:rStyle w:val="Fettung"/>
          <w:b w:val="0"/>
        </w:rPr>
        <w:t>quellen</w:t>
      </w:r>
      <w:r w:rsidR="00416A99" w:rsidRPr="1EEF0279">
        <w:rPr>
          <w:rStyle w:val="Fettung"/>
          <w:b w:val="0"/>
        </w:rPr>
        <w:t xml:space="preserve"> </w:t>
      </w:r>
      <w:r w:rsidR="00F4150C" w:rsidRPr="1EEF0279">
        <w:rPr>
          <w:rStyle w:val="Fettung"/>
          <w:b w:val="0"/>
        </w:rPr>
        <w:t xml:space="preserve">innerhalb </w:t>
      </w:r>
      <w:r w:rsidR="00DB6965" w:rsidRPr="1EEF0279">
        <w:rPr>
          <w:rStyle w:val="Fettung"/>
          <w:b w:val="0"/>
        </w:rPr>
        <w:t>einer</w:t>
      </w:r>
      <w:r w:rsidR="00F4150C" w:rsidRPr="1EEF0279">
        <w:rPr>
          <w:rStyle w:val="Fettung"/>
          <w:b w:val="0"/>
        </w:rPr>
        <w:t xml:space="preserve"> </w:t>
      </w:r>
      <w:r w:rsidR="00F4150C" w:rsidRPr="00C91A88">
        <w:rPr>
          <w:rStyle w:val="Fettung"/>
          <w:b w:val="0"/>
        </w:rPr>
        <w:t>Lackiererei</w:t>
      </w:r>
      <w:r w:rsidR="00F4150C" w:rsidRPr="1EEF0279">
        <w:rPr>
          <w:rStyle w:val="Fettung"/>
          <w:b w:val="0"/>
        </w:rPr>
        <w:t xml:space="preserve"> </w:t>
      </w:r>
      <w:r w:rsidR="00061AD5" w:rsidRPr="1EEF0279">
        <w:rPr>
          <w:rStyle w:val="Fettung"/>
          <w:b w:val="0"/>
        </w:rPr>
        <w:t xml:space="preserve">berücksichtigt </w:t>
      </w:r>
      <w:r w:rsidR="00F4150C" w:rsidRPr="1EEF0279">
        <w:rPr>
          <w:rStyle w:val="Fettung"/>
          <w:b w:val="0"/>
        </w:rPr>
        <w:t xml:space="preserve">und </w:t>
      </w:r>
      <w:r w:rsidR="009F3A0F" w:rsidRPr="1EEF0279">
        <w:rPr>
          <w:rStyle w:val="Fettung"/>
          <w:b w:val="0"/>
        </w:rPr>
        <w:t xml:space="preserve">Komponenten </w:t>
      </w:r>
      <w:r w:rsidR="00F215C8" w:rsidRPr="1EEF0279">
        <w:rPr>
          <w:rStyle w:val="Fettung"/>
          <w:b w:val="0"/>
        </w:rPr>
        <w:t>sowie</w:t>
      </w:r>
      <w:r w:rsidR="009F3A0F" w:rsidRPr="1EEF0279">
        <w:rPr>
          <w:rStyle w:val="Fettung"/>
          <w:b w:val="0"/>
        </w:rPr>
        <w:t xml:space="preserve"> Energieströme </w:t>
      </w:r>
      <w:r w:rsidR="00061AD5" w:rsidRPr="1EEF0279">
        <w:rPr>
          <w:rStyle w:val="Fettung"/>
          <w:b w:val="0"/>
        </w:rPr>
        <w:t xml:space="preserve">miteinander </w:t>
      </w:r>
      <w:r w:rsidR="00F4150C" w:rsidRPr="1EEF0279">
        <w:rPr>
          <w:rStyle w:val="Fettung"/>
          <w:b w:val="0"/>
        </w:rPr>
        <w:t>vernetz</w:t>
      </w:r>
      <w:r w:rsidR="00061AD5" w:rsidRPr="1EEF0279">
        <w:rPr>
          <w:rStyle w:val="Fettung"/>
          <w:b w:val="0"/>
        </w:rPr>
        <w:t>t</w:t>
      </w:r>
      <w:r w:rsidR="00C87EEB" w:rsidRPr="1EEF0279">
        <w:rPr>
          <w:rStyle w:val="Fettung"/>
          <w:b w:val="0"/>
        </w:rPr>
        <w:t xml:space="preserve">“, erklärt </w:t>
      </w:r>
      <w:r w:rsidR="00D227D8" w:rsidRPr="1EEF0279">
        <w:rPr>
          <w:rStyle w:val="Fettung"/>
          <w:b w:val="0"/>
        </w:rPr>
        <w:t xml:space="preserve">Jens </w:t>
      </w:r>
      <w:r w:rsidR="006F6386" w:rsidRPr="1EEF0279">
        <w:rPr>
          <w:rStyle w:val="Fettung"/>
          <w:b w:val="0"/>
        </w:rPr>
        <w:t xml:space="preserve">Oliver </w:t>
      </w:r>
      <w:r w:rsidR="00D227D8" w:rsidRPr="1EEF0279">
        <w:rPr>
          <w:rStyle w:val="Fettung"/>
          <w:b w:val="0"/>
        </w:rPr>
        <w:t>Reiner</w:t>
      </w:r>
      <w:r w:rsidR="00C87EEB" w:rsidRPr="1EEF0279">
        <w:rPr>
          <w:rStyle w:val="Fettung"/>
          <w:b w:val="0"/>
        </w:rPr>
        <w:t xml:space="preserve">, </w:t>
      </w:r>
      <w:r w:rsidR="00736BA8">
        <w:rPr>
          <w:rStyle w:val="Fettung"/>
          <w:b w:val="0"/>
        </w:rPr>
        <w:t xml:space="preserve">Senior </w:t>
      </w:r>
      <w:r w:rsidR="00AB5F97" w:rsidRPr="1EEF0279">
        <w:rPr>
          <w:rStyle w:val="Fettung"/>
          <w:b w:val="0"/>
        </w:rPr>
        <w:t xml:space="preserve">Vice President </w:t>
      </w:r>
      <w:r w:rsidR="0062374E" w:rsidRPr="1EEF0279">
        <w:rPr>
          <w:rStyle w:val="Fettung"/>
          <w:b w:val="0"/>
        </w:rPr>
        <w:t>Sales</w:t>
      </w:r>
      <w:r w:rsidR="00BF5EC4" w:rsidRPr="1EEF0279">
        <w:rPr>
          <w:rStyle w:val="Fettung"/>
          <w:b w:val="0"/>
        </w:rPr>
        <w:t xml:space="preserve"> der Division Paint and Final Assembly</w:t>
      </w:r>
      <w:r w:rsidR="00C87EEB" w:rsidRPr="1EEF0279">
        <w:rPr>
          <w:rStyle w:val="Fettung"/>
          <w:b w:val="0"/>
        </w:rPr>
        <w:t xml:space="preserve"> </w:t>
      </w:r>
      <w:r w:rsidR="00BF5EC4" w:rsidRPr="1EEF0279">
        <w:rPr>
          <w:rStyle w:val="Fettung"/>
          <w:b w:val="0"/>
        </w:rPr>
        <w:t>b</w:t>
      </w:r>
      <w:r w:rsidR="00417088" w:rsidRPr="1EEF0279">
        <w:rPr>
          <w:rStyle w:val="Fettung"/>
          <w:b w:val="0"/>
        </w:rPr>
        <w:t>ei</w:t>
      </w:r>
      <w:r w:rsidR="00C87EEB" w:rsidRPr="1EEF0279">
        <w:rPr>
          <w:rStyle w:val="Fettung"/>
          <w:b w:val="0"/>
        </w:rPr>
        <w:t xml:space="preserve"> Dürr.</w:t>
      </w:r>
      <w:r w:rsidR="00061AD5" w:rsidRPr="1EEF0279">
        <w:rPr>
          <w:rStyle w:val="Fettung"/>
          <w:b w:val="0"/>
        </w:rPr>
        <w:t xml:space="preserve"> </w:t>
      </w:r>
      <w:r w:rsidR="007A4363" w:rsidRPr="007A4363">
        <w:rPr>
          <w:rStyle w:val="Fettung"/>
          <w:b w:val="0"/>
          <w:bCs/>
        </w:rPr>
        <w:t xml:space="preserve">Das neue Konzept analysiert Energiequellen und </w:t>
      </w:r>
      <w:r w:rsidR="009771D4">
        <w:rPr>
          <w:rStyle w:val="Fettung"/>
          <w:b w:val="0"/>
          <w:bCs/>
        </w:rPr>
        <w:t>Energie</w:t>
      </w:r>
      <w:r w:rsidR="007A4363" w:rsidRPr="007A4363">
        <w:rPr>
          <w:rStyle w:val="Fettung"/>
          <w:b w:val="0"/>
          <w:bCs/>
        </w:rPr>
        <w:t xml:space="preserve">senken im Betrieb entlang der verschiedenen Betriebszustände und historischen Klimadaten. Der </w:t>
      </w:r>
      <w:r w:rsidR="007A4363" w:rsidRPr="00323B4E">
        <w:rPr>
          <w:rStyle w:val="Fettung"/>
        </w:rPr>
        <w:t>Eco</w:t>
      </w:r>
      <w:r w:rsidR="007A4363" w:rsidRPr="007A4363">
        <w:rPr>
          <w:rStyle w:val="Fettung"/>
          <w:b w:val="0"/>
          <w:bCs/>
        </w:rPr>
        <w:t>QPower-Energieverbund gewinnt auf dieser Basis gezielt Energie an einer Stelle zurück, die dann an anderer Stelle sinnvoll wieder genutzt werden kann.</w:t>
      </w:r>
    </w:p>
    <w:p w14:paraId="587E9F58" w14:textId="77777777" w:rsidR="007A4363" w:rsidRPr="007A4363" w:rsidRDefault="007A4363" w:rsidP="75312A12">
      <w:pPr>
        <w:pStyle w:val="Flietext"/>
        <w:rPr>
          <w:rStyle w:val="Fettung"/>
          <w:b w:val="0"/>
          <w:bCs/>
        </w:rPr>
      </w:pPr>
    </w:p>
    <w:p w14:paraId="52B25BBC" w14:textId="13090107" w:rsidR="00E6295D" w:rsidRPr="00E6295D" w:rsidRDefault="00E6295D" w:rsidP="00EE156B">
      <w:pPr>
        <w:pStyle w:val="Flietext"/>
        <w:rPr>
          <w:rStyle w:val="Fettung"/>
        </w:rPr>
      </w:pPr>
      <w:r>
        <w:rPr>
          <w:rStyle w:val="Fettung"/>
        </w:rPr>
        <w:t xml:space="preserve">Carbon Footprint </w:t>
      </w:r>
      <w:r w:rsidR="00CE3F5B">
        <w:rPr>
          <w:rStyle w:val="Fettung"/>
        </w:rPr>
        <w:t>wird wesentlich kleiner</w:t>
      </w:r>
    </w:p>
    <w:p w14:paraId="36615AAD" w14:textId="700112A7" w:rsidR="00BD0FAD" w:rsidRDefault="00B8627A" w:rsidP="00EE156B">
      <w:pPr>
        <w:pStyle w:val="Flietext"/>
        <w:rPr>
          <w:rStyle w:val="Fettung"/>
          <w:b w:val="0"/>
          <w:bCs/>
        </w:rPr>
      </w:pPr>
      <w:r>
        <w:rPr>
          <w:rStyle w:val="Fettung"/>
          <w:b w:val="0"/>
          <w:bCs/>
        </w:rPr>
        <w:t>Nachhaltigkeit wird oft versprochen und entpuppt sich im Nachhinein</w:t>
      </w:r>
      <w:r w:rsidR="008F421C">
        <w:rPr>
          <w:rStyle w:val="Fettung"/>
          <w:b w:val="0"/>
          <w:bCs/>
        </w:rPr>
        <w:t xml:space="preserve"> nicht selten</w:t>
      </w:r>
      <w:r>
        <w:rPr>
          <w:rStyle w:val="Fettung"/>
          <w:b w:val="0"/>
          <w:bCs/>
        </w:rPr>
        <w:t xml:space="preserve"> als Greenwashing. </w:t>
      </w:r>
      <w:r w:rsidR="000D69C2">
        <w:rPr>
          <w:rStyle w:val="Fettung"/>
          <w:b w:val="0"/>
          <w:bCs/>
        </w:rPr>
        <w:t xml:space="preserve">Um </w:t>
      </w:r>
      <w:r w:rsidR="004B5059">
        <w:rPr>
          <w:rStyle w:val="Fettung"/>
          <w:b w:val="0"/>
          <w:bCs/>
        </w:rPr>
        <w:t>nachzuweisen</w:t>
      </w:r>
      <w:r w:rsidR="000D69C2">
        <w:rPr>
          <w:rStyle w:val="Fettung"/>
          <w:b w:val="0"/>
          <w:bCs/>
        </w:rPr>
        <w:t xml:space="preserve">, dass </w:t>
      </w:r>
      <w:r w:rsidR="00C216A3">
        <w:rPr>
          <w:rStyle w:val="Fettung"/>
          <w:b w:val="0"/>
          <w:bCs/>
        </w:rPr>
        <w:t xml:space="preserve">die </w:t>
      </w:r>
      <w:r w:rsidR="00B65974">
        <w:rPr>
          <w:rStyle w:val="Fettung"/>
          <w:b w:val="0"/>
          <w:bCs/>
        </w:rPr>
        <w:t xml:space="preserve">erste </w:t>
      </w:r>
      <w:r w:rsidR="00E86EE5">
        <w:rPr>
          <w:rStyle w:val="Fettung"/>
          <w:b w:val="0"/>
          <w:bCs/>
        </w:rPr>
        <w:t>mit</w:t>
      </w:r>
      <w:r w:rsidR="000023AF">
        <w:rPr>
          <w:rStyle w:val="Fettung"/>
          <w:b w:val="0"/>
          <w:bCs/>
        </w:rPr>
        <w:t xml:space="preserve"> </w:t>
      </w:r>
      <w:r w:rsidR="000023AF" w:rsidRPr="00DB2291">
        <w:rPr>
          <w:rStyle w:val="Fettung"/>
        </w:rPr>
        <w:t>Eco</w:t>
      </w:r>
      <w:r w:rsidR="000023AF">
        <w:rPr>
          <w:rStyle w:val="Fettung"/>
          <w:b w:val="0"/>
          <w:bCs/>
        </w:rPr>
        <w:t>QPower</w:t>
      </w:r>
      <w:r w:rsidR="00C216A3">
        <w:rPr>
          <w:rStyle w:val="Fettung"/>
          <w:b w:val="0"/>
          <w:bCs/>
        </w:rPr>
        <w:t xml:space="preserve"> </w:t>
      </w:r>
      <w:r w:rsidR="00E86EE5">
        <w:rPr>
          <w:rStyle w:val="Fettung"/>
          <w:b w:val="0"/>
          <w:bCs/>
        </w:rPr>
        <w:t>optimierte</w:t>
      </w:r>
      <w:r w:rsidR="00C216A3">
        <w:rPr>
          <w:rStyle w:val="Fettung"/>
          <w:b w:val="0"/>
          <w:bCs/>
        </w:rPr>
        <w:t xml:space="preserve"> Lackieranlage, die Dürr derzeit für einen deutschen </w:t>
      </w:r>
      <w:r w:rsidR="00206EBE">
        <w:rPr>
          <w:rStyle w:val="Fettung"/>
          <w:b w:val="0"/>
          <w:bCs/>
        </w:rPr>
        <w:t>Automobilh</w:t>
      </w:r>
      <w:r w:rsidR="00C216A3">
        <w:rPr>
          <w:rStyle w:val="Fettung"/>
          <w:b w:val="0"/>
          <w:bCs/>
        </w:rPr>
        <w:t xml:space="preserve">ersteller realisiert, </w:t>
      </w:r>
      <w:r w:rsidR="00823FA2">
        <w:rPr>
          <w:rStyle w:val="Fettung"/>
          <w:b w:val="0"/>
          <w:bCs/>
        </w:rPr>
        <w:t>weniger Treibhausgase emittiert</w:t>
      </w:r>
      <w:r w:rsidR="00DA461F">
        <w:rPr>
          <w:rStyle w:val="Fettung"/>
          <w:b w:val="0"/>
          <w:bCs/>
        </w:rPr>
        <w:t xml:space="preserve"> </w:t>
      </w:r>
      <w:r w:rsidR="00DA461F" w:rsidRPr="00DA461F">
        <w:rPr>
          <w:rStyle w:val="Fettung"/>
          <w:b w:val="0"/>
          <w:bCs/>
        </w:rPr>
        <w:t>als eine Anlage ohne das Energieverbundsystem</w:t>
      </w:r>
      <w:r w:rsidR="00E114AF">
        <w:rPr>
          <w:rStyle w:val="Fettung"/>
          <w:b w:val="0"/>
          <w:bCs/>
        </w:rPr>
        <w:t xml:space="preserve">, arbeitete Dürr mit dem </w:t>
      </w:r>
      <w:r w:rsidR="00E114AF" w:rsidRPr="00737F95">
        <w:rPr>
          <w:rStyle w:val="Fettung"/>
          <w:b w:val="0"/>
          <w:bCs/>
        </w:rPr>
        <w:t>Fraunhofer</w:t>
      </w:r>
      <w:r w:rsidR="00927E73" w:rsidRPr="00737F95">
        <w:rPr>
          <w:rStyle w:val="Fettung"/>
          <w:b w:val="0"/>
          <w:bCs/>
        </w:rPr>
        <w:t>-</w:t>
      </w:r>
      <w:r w:rsidR="00E114AF" w:rsidRPr="00737F95">
        <w:rPr>
          <w:rStyle w:val="Fettung"/>
          <w:b w:val="0"/>
          <w:bCs/>
        </w:rPr>
        <w:t>Institut für Bauphysik IBP</w:t>
      </w:r>
      <w:r w:rsidR="00E114AF">
        <w:rPr>
          <w:rStyle w:val="Fettung"/>
          <w:b w:val="0"/>
          <w:bCs/>
        </w:rPr>
        <w:t xml:space="preserve"> zusammen. </w:t>
      </w:r>
      <w:r w:rsidR="005E4D8A">
        <w:rPr>
          <w:rStyle w:val="Fettung"/>
          <w:b w:val="0"/>
          <w:bCs/>
        </w:rPr>
        <w:t xml:space="preserve">Die Wissenschaftler </w:t>
      </w:r>
      <w:r w:rsidR="001D45A5">
        <w:rPr>
          <w:rStyle w:val="Fettung"/>
          <w:b w:val="0"/>
          <w:bCs/>
        </w:rPr>
        <w:t>analysierten</w:t>
      </w:r>
      <w:r w:rsidR="005E4D8A">
        <w:rPr>
          <w:rStyle w:val="Fettung"/>
          <w:b w:val="0"/>
          <w:bCs/>
        </w:rPr>
        <w:t xml:space="preserve"> </w:t>
      </w:r>
      <w:r w:rsidR="00C826A9">
        <w:rPr>
          <w:rStyle w:val="Fettung"/>
          <w:b w:val="0"/>
          <w:bCs/>
        </w:rPr>
        <w:t>die Auswirkungen auf den Carbon Footprint</w:t>
      </w:r>
      <w:r w:rsidR="005E4D8A">
        <w:rPr>
          <w:rStyle w:val="Fettung"/>
          <w:b w:val="0"/>
          <w:bCs/>
        </w:rPr>
        <w:t xml:space="preserve">. Dazu </w:t>
      </w:r>
      <w:r w:rsidR="00F42D9E">
        <w:rPr>
          <w:rStyle w:val="Fettung"/>
          <w:b w:val="0"/>
          <w:bCs/>
        </w:rPr>
        <w:t xml:space="preserve">simulierten und </w:t>
      </w:r>
      <w:r w:rsidR="001D45A5">
        <w:rPr>
          <w:rStyle w:val="Fettung"/>
          <w:b w:val="0"/>
          <w:bCs/>
        </w:rPr>
        <w:t>berechneten</w:t>
      </w:r>
      <w:r w:rsidR="00D860AE">
        <w:rPr>
          <w:rStyle w:val="Fettung"/>
          <w:b w:val="0"/>
          <w:bCs/>
        </w:rPr>
        <w:t xml:space="preserve"> </w:t>
      </w:r>
      <w:r w:rsidR="00DF458D">
        <w:rPr>
          <w:rStyle w:val="Fettung"/>
          <w:b w:val="0"/>
          <w:bCs/>
        </w:rPr>
        <w:t xml:space="preserve">sie </w:t>
      </w:r>
      <w:r w:rsidR="00D860AE">
        <w:rPr>
          <w:rStyle w:val="Fettung"/>
          <w:b w:val="0"/>
          <w:bCs/>
        </w:rPr>
        <w:t>die Werte für zwei identische, vollelektrische Fabriken am selben Standort und mit denselben Leistungsdaten</w:t>
      </w:r>
      <w:r w:rsidR="00932E55">
        <w:rPr>
          <w:rStyle w:val="Fettung"/>
          <w:b w:val="0"/>
          <w:bCs/>
        </w:rPr>
        <w:t xml:space="preserve"> </w:t>
      </w:r>
      <w:r w:rsidR="00822BA1">
        <w:rPr>
          <w:rStyle w:val="Fettung"/>
          <w:b w:val="0"/>
          <w:bCs/>
        </w:rPr>
        <w:t xml:space="preserve">– einmal mit und einmal ohne </w:t>
      </w:r>
      <w:r w:rsidR="00822BA1" w:rsidRPr="002A35A0">
        <w:rPr>
          <w:rStyle w:val="Fettung"/>
        </w:rPr>
        <w:t>Eco</w:t>
      </w:r>
      <w:r w:rsidR="00822BA1">
        <w:rPr>
          <w:rStyle w:val="Fettung"/>
          <w:b w:val="0"/>
          <w:bCs/>
        </w:rPr>
        <w:t>QPower.</w:t>
      </w:r>
      <w:r w:rsidR="005C76F9">
        <w:rPr>
          <w:rStyle w:val="Fettung"/>
          <w:b w:val="0"/>
          <w:bCs/>
        </w:rPr>
        <w:t xml:space="preserve"> </w:t>
      </w:r>
    </w:p>
    <w:p w14:paraId="70D581A0" w14:textId="77777777" w:rsidR="00BD0FAD" w:rsidRDefault="00BD0FAD" w:rsidP="00EE156B">
      <w:pPr>
        <w:pStyle w:val="Flietext"/>
        <w:rPr>
          <w:rStyle w:val="Fettung"/>
          <w:b w:val="0"/>
          <w:bCs/>
        </w:rPr>
      </w:pPr>
    </w:p>
    <w:p w14:paraId="6055EBED" w14:textId="74BFA49A" w:rsidR="00D6724A" w:rsidRDefault="00201326" w:rsidP="00EB3230">
      <w:pPr>
        <w:pStyle w:val="Flietext"/>
      </w:pPr>
      <w:r w:rsidRPr="4C2BC48C">
        <w:rPr>
          <w:rStyle w:val="Fettung"/>
          <w:b w:val="0"/>
        </w:rPr>
        <w:t xml:space="preserve">Im Sinne der Kreislaufwirtschaft </w:t>
      </w:r>
      <w:r w:rsidR="004633A4" w:rsidRPr="4C2BC48C">
        <w:rPr>
          <w:rStyle w:val="Fettung"/>
          <w:b w:val="0"/>
        </w:rPr>
        <w:t>wurde der</w:t>
      </w:r>
      <w:r w:rsidR="00EF694A" w:rsidRPr="4C2BC48C">
        <w:rPr>
          <w:rStyle w:val="Fettung"/>
          <w:b w:val="0"/>
        </w:rPr>
        <w:t xml:space="preserve"> gesamte Lebenszyklus von der Herstellung der Anlage</w:t>
      </w:r>
      <w:r w:rsidR="008C3684" w:rsidRPr="4C2BC48C">
        <w:rPr>
          <w:rStyle w:val="Fettung"/>
          <w:b w:val="0"/>
        </w:rPr>
        <w:t xml:space="preserve"> </w:t>
      </w:r>
      <w:r w:rsidR="00B44499" w:rsidRPr="4C2BC48C">
        <w:rPr>
          <w:rStyle w:val="Fettung"/>
          <w:b w:val="0"/>
        </w:rPr>
        <w:t>einschließlich</w:t>
      </w:r>
      <w:r w:rsidR="008C3684" w:rsidRPr="4C2BC48C">
        <w:rPr>
          <w:rStyle w:val="Fettung"/>
          <w:b w:val="0"/>
        </w:rPr>
        <w:t xml:space="preserve"> der </w:t>
      </w:r>
      <w:r w:rsidR="006F09D5" w:rsidRPr="4C2BC48C">
        <w:rPr>
          <w:rStyle w:val="Fettung"/>
          <w:b w:val="0"/>
        </w:rPr>
        <w:t>Materialt</w:t>
      </w:r>
      <w:r w:rsidR="008C3684" w:rsidRPr="4C2BC48C">
        <w:rPr>
          <w:rStyle w:val="Fettung"/>
          <w:b w:val="0"/>
        </w:rPr>
        <w:t>ransporte über die Nutzungsphase bis hin zum Lebensende betrachtet.</w:t>
      </w:r>
      <w:r w:rsidR="006C324E" w:rsidRPr="4C2BC48C">
        <w:rPr>
          <w:rStyle w:val="Fettung"/>
          <w:b w:val="0"/>
        </w:rPr>
        <w:t xml:space="preserve"> </w:t>
      </w:r>
      <w:r w:rsidR="00884429" w:rsidRPr="4C2BC48C">
        <w:rPr>
          <w:rStyle w:val="Fettung"/>
          <w:b w:val="0"/>
        </w:rPr>
        <w:t xml:space="preserve">Über </w:t>
      </w:r>
      <w:r w:rsidR="00F20C9E" w:rsidRPr="4C2BC48C">
        <w:rPr>
          <w:rStyle w:val="Fettung"/>
          <w:b w:val="0"/>
        </w:rPr>
        <w:t>diesen gesamten Zeitraum</w:t>
      </w:r>
      <w:r w:rsidR="00884429" w:rsidRPr="4C2BC48C">
        <w:rPr>
          <w:rStyle w:val="Fettung"/>
          <w:b w:val="0"/>
        </w:rPr>
        <w:t xml:space="preserve"> </w:t>
      </w:r>
      <w:r w:rsidR="005548DF" w:rsidRPr="4C2BC48C">
        <w:rPr>
          <w:rStyle w:val="Fettung"/>
          <w:b w:val="0"/>
        </w:rPr>
        <w:t>verringert</w:t>
      </w:r>
      <w:r w:rsidR="00884429" w:rsidRPr="4C2BC48C">
        <w:rPr>
          <w:rStyle w:val="Fettung"/>
          <w:b w:val="0"/>
        </w:rPr>
        <w:t xml:space="preserve"> </w:t>
      </w:r>
      <w:r w:rsidR="00884429" w:rsidRPr="4C2BC48C">
        <w:rPr>
          <w:rStyle w:val="Fettung"/>
        </w:rPr>
        <w:t>Eco</w:t>
      </w:r>
      <w:r w:rsidR="00884429" w:rsidRPr="4C2BC48C">
        <w:rPr>
          <w:rStyle w:val="Fettung"/>
          <w:b w:val="0"/>
        </w:rPr>
        <w:t xml:space="preserve">QPower </w:t>
      </w:r>
      <w:r w:rsidR="005548DF" w:rsidRPr="4C2BC48C">
        <w:rPr>
          <w:rStyle w:val="Fettung"/>
          <w:b w:val="0"/>
        </w:rPr>
        <w:t>den</w:t>
      </w:r>
      <w:r w:rsidR="00884429" w:rsidRPr="4C2BC48C">
        <w:rPr>
          <w:rStyle w:val="Fettung"/>
          <w:b w:val="0"/>
        </w:rPr>
        <w:t xml:space="preserve"> Carbon Footprint um 19,</w:t>
      </w:r>
      <w:r w:rsidR="000870BF">
        <w:rPr>
          <w:rStyle w:val="Fettung"/>
          <w:b w:val="0"/>
        </w:rPr>
        <w:t>2</w:t>
      </w:r>
      <w:r w:rsidR="00884429" w:rsidRPr="4C2BC48C">
        <w:rPr>
          <w:rStyle w:val="Fettung"/>
          <w:b w:val="0"/>
        </w:rPr>
        <w:t xml:space="preserve"> </w:t>
      </w:r>
      <w:r w:rsidR="00B51A49" w:rsidRPr="4C2BC48C">
        <w:rPr>
          <w:rStyle w:val="Fettung"/>
          <w:b w:val="0"/>
        </w:rPr>
        <w:t xml:space="preserve">Prozent, </w:t>
      </w:r>
      <w:r w:rsidR="006E105A" w:rsidRPr="4C2BC48C">
        <w:rPr>
          <w:rStyle w:val="Fettung"/>
          <w:b w:val="0"/>
        </w:rPr>
        <w:t xml:space="preserve">so das Ergebnis </w:t>
      </w:r>
      <w:r w:rsidR="006E105A" w:rsidRPr="00F81572">
        <w:rPr>
          <w:rStyle w:val="Fettung"/>
          <w:b w:val="0"/>
        </w:rPr>
        <w:t xml:space="preserve">der </w:t>
      </w:r>
      <w:r w:rsidR="006E105A" w:rsidRPr="00737F95">
        <w:rPr>
          <w:rStyle w:val="Fettung"/>
          <w:b w:val="0"/>
        </w:rPr>
        <w:t>Studie</w:t>
      </w:r>
      <w:r w:rsidR="00596D29" w:rsidRPr="00F81572">
        <w:rPr>
          <w:rStyle w:val="Fettung"/>
          <w:b w:val="0"/>
        </w:rPr>
        <w:t xml:space="preserve"> des</w:t>
      </w:r>
      <w:r w:rsidR="00596D29">
        <w:rPr>
          <w:rStyle w:val="Fettung"/>
          <w:b w:val="0"/>
        </w:rPr>
        <w:t xml:space="preserve"> Fraunhofer IBP</w:t>
      </w:r>
      <w:r w:rsidR="003943CF" w:rsidRPr="4C2BC48C">
        <w:rPr>
          <w:rStyle w:val="Fettung"/>
          <w:b w:val="0"/>
        </w:rPr>
        <w:t>.</w:t>
      </w:r>
      <w:r w:rsidR="000A139F" w:rsidRPr="4C2BC48C">
        <w:rPr>
          <w:rStyle w:val="Fettung"/>
          <w:b w:val="0"/>
        </w:rPr>
        <w:t xml:space="preserve"> </w:t>
      </w:r>
      <w:r w:rsidR="00BD0FAD" w:rsidRPr="4C2BC48C">
        <w:rPr>
          <w:rStyle w:val="Fettung"/>
          <w:b w:val="0"/>
        </w:rPr>
        <w:t>D</w:t>
      </w:r>
      <w:r w:rsidR="009A65FD" w:rsidRPr="4C2BC48C">
        <w:rPr>
          <w:rStyle w:val="Fettung"/>
          <w:b w:val="0"/>
        </w:rPr>
        <w:t>a d</w:t>
      </w:r>
      <w:r w:rsidR="00BD0FAD" w:rsidRPr="4C2BC48C">
        <w:rPr>
          <w:rStyle w:val="Fettung"/>
          <w:b w:val="0"/>
        </w:rPr>
        <w:t>er größte Teil der Emissionen</w:t>
      </w:r>
      <w:r w:rsidR="00361F96" w:rsidRPr="4C2BC48C">
        <w:rPr>
          <w:rStyle w:val="Fettung"/>
          <w:b w:val="0"/>
        </w:rPr>
        <w:t xml:space="preserve">, nämlich </w:t>
      </w:r>
      <w:r w:rsidR="000A139F" w:rsidRPr="4C2BC48C">
        <w:rPr>
          <w:rStyle w:val="Fettung"/>
          <w:b w:val="0"/>
        </w:rPr>
        <w:t>91 Prozent</w:t>
      </w:r>
      <w:r w:rsidR="00361F96" w:rsidRPr="4C2BC48C">
        <w:rPr>
          <w:rStyle w:val="Fettung"/>
          <w:b w:val="0"/>
        </w:rPr>
        <w:t xml:space="preserve">, </w:t>
      </w:r>
      <w:r w:rsidR="000A139F" w:rsidRPr="4C2BC48C">
        <w:rPr>
          <w:rStyle w:val="Fettung"/>
          <w:b w:val="0"/>
        </w:rPr>
        <w:t>in der Nutzungsphase</w:t>
      </w:r>
      <w:r w:rsidR="009A65FD" w:rsidRPr="4C2BC48C">
        <w:rPr>
          <w:rStyle w:val="Fettung"/>
          <w:b w:val="0"/>
        </w:rPr>
        <w:t xml:space="preserve"> entstehen, </w:t>
      </w:r>
      <w:r w:rsidR="00567300" w:rsidRPr="4C2BC48C">
        <w:rPr>
          <w:rStyle w:val="Fettung"/>
          <w:b w:val="0"/>
        </w:rPr>
        <w:t>ermöglicht</w:t>
      </w:r>
      <w:r w:rsidR="00250426" w:rsidRPr="4C2BC48C">
        <w:rPr>
          <w:rStyle w:val="Fettung"/>
          <w:b w:val="0"/>
        </w:rPr>
        <w:t xml:space="preserve"> </w:t>
      </w:r>
      <w:r w:rsidR="00702936" w:rsidRPr="4C2BC48C">
        <w:rPr>
          <w:rStyle w:val="Fettung"/>
        </w:rPr>
        <w:t>Eco</w:t>
      </w:r>
      <w:r w:rsidR="00702936" w:rsidRPr="4C2BC48C">
        <w:rPr>
          <w:rStyle w:val="Fettung"/>
          <w:b w:val="0"/>
        </w:rPr>
        <w:t xml:space="preserve">QPower </w:t>
      </w:r>
      <w:r w:rsidR="00567300" w:rsidRPr="4C2BC48C">
        <w:rPr>
          <w:rStyle w:val="Fettung"/>
          <w:b w:val="0"/>
        </w:rPr>
        <w:t xml:space="preserve">den </w:t>
      </w:r>
      <w:r w:rsidR="00250426" w:rsidRPr="4C2BC48C">
        <w:rPr>
          <w:rStyle w:val="Fettung"/>
          <w:b w:val="0"/>
        </w:rPr>
        <w:t>Anlagenbetreiber</w:t>
      </w:r>
      <w:r w:rsidR="00567300" w:rsidRPr="4C2BC48C">
        <w:rPr>
          <w:rStyle w:val="Fettung"/>
          <w:b w:val="0"/>
        </w:rPr>
        <w:t>n</w:t>
      </w:r>
      <w:r w:rsidR="000114B6" w:rsidRPr="4C2BC48C">
        <w:rPr>
          <w:rStyle w:val="Fettung"/>
          <w:b w:val="0"/>
        </w:rPr>
        <w:t xml:space="preserve">, klimafreundlicher zu wirtschaften. </w:t>
      </w:r>
      <w:r w:rsidR="00250426" w:rsidRPr="4C2BC48C">
        <w:rPr>
          <w:rStyle w:val="Fettung"/>
          <w:b w:val="0"/>
        </w:rPr>
        <w:t>Zudem</w:t>
      </w:r>
      <w:r w:rsidR="00A04F76" w:rsidRPr="4C2BC48C">
        <w:rPr>
          <w:rStyle w:val="Fettung"/>
          <w:b w:val="0"/>
        </w:rPr>
        <w:t xml:space="preserve"> rechnet sich die Investition in Nachhaltigkeit. </w:t>
      </w:r>
      <w:r w:rsidR="00F43C48" w:rsidRPr="4C2BC48C">
        <w:rPr>
          <w:rStyle w:val="Fettung"/>
          <w:b w:val="0"/>
        </w:rPr>
        <w:t>In der</w:t>
      </w:r>
      <w:r w:rsidR="007357B9" w:rsidRPr="4C2BC48C">
        <w:rPr>
          <w:rStyle w:val="Fettung"/>
          <w:b w:val="0"/>
        </w:rPr>
        <w:t xml:space="preserve"> Nutzungsphase reduziert </w:t>
      </w:r>
      <w:r w:rsidR="007357B9" w:rsidRPr="4C2BC48C">
        <w:rPr>
          <w:rStyle w:val="Fettung"/>
        </w:rPr>
        <w:t>Eco</w:t>
      </w:r>
      <w:r w:rsidR="007357B9" w:rsidRPr="4C2BC48C">
        <w:rPr>
          <w:rStyle w:val="Fettung"/>
          <w:b w:val="0"/>
        </w:rPr>
        <w:t xml:space="preserve">QPower </w:t>
      </w:r>
      <w:r w:rsidR="00B34A97" w:rsidRPr="4C2BC48C">
        <w:rPr>
          <w:rStyle w:val="Fettung"/>
          <w:b w:val="0"/>
        </w:rPr>
        <w:t>den Energieverbrauch um 20,6 Prozent,</w:t>
      </w:r>
      <w:r w:rsidR="00F43C48" w:rsidRPr="4C2BC48C">
        <w:rPr>
          <w:rStyle w:val="Fettung"/>
          <w:b w:val="0"/>
        </w:rPr>
        <w:t xml:space="preserve"> bestätigt </w:t>
      </w:r>
      <w:r w:rsidR="008B0C2B">
        <w:rPr>
          <w:rStyle w:val="Fettung"/>
          <w:b w:val="0"/>
        </w:rPr>
        <w:t xml:space="preserve">die Dürr-eigene </w:t>
      </w:r>
      <w:r w:rsidR="00086073">
        <w:rPr>
          <w:rStyle w:val="Fettung"/>
          <w:b w:val="0"/>
        </w:rPr>
        <w:t>Energiebedarfs</w:t>
      </w:r>
      <w:r w:rsidR="00440B9F">
        <w:rPr>
          <w:rStyle w:val="Fettung"/>
          <w:b w:val="0"/>
        </w:rPr>
        <w:t>analyse</w:t>
      </w:r>
      <w:r w:rsidR="00F43C48" w:rsidRPr="4C2BC48C">
        <w:rPr>
          <w:rStyle w:val="Fettung"/>
          <w:b w:val="0"/>
        </w:rPr>
        <w:t xml:space="preserve">. Das bedeutet: </w:t>
      </w:r>
      <w:r w:rsidR="00B43D95" w:rsidRPr="4C2BC48C">
        <w:rPr>
          <w:rStyle w:val="Fettung"/>
          <w:b w:val="0"/>
        </w:rPr>
        <w:t xml:space="preserve">Die </w:t>
      </w:r>
      <w:r w:rsidR="00F04255" w:rsidRPr="4C2BC48C">
        <w:rPr>
          <w:rStyle w:val="Fettung"/>
          <w:b w:val="0"/>
        </w:rPr>
        <w:t xml:space="preserve">optimierte </w:t>
      </w:r>
      <w:r w:rsidR="00B43D95" w:rsidRPr="4C2BC48C">
        <w:rPr>
          <w:rStyle w:val="Fettung"/>
          <w:b w:val="0"/>
        </w:rPr>
        <w:t xml:space="preserve">Lackieranlage ist um </w:t>
      </w:r>
      <w:r w:rsidR="00BC213E">
        <w:rPr>
          <w:rStyle w:val="Fettung"/>
          <w:b w:val="0"/>
        </w:rPr>
        <w:t>rund</w:t>
      </w:r>
      <w:r w:rsidR="00B43D95" w:rsidRPr="4C2BC48C">
        <w:rPr>
          <w:rStyle w:val="Fettung"/>
          <w:b w:val="0"/>
        </w:rPr>
        <w:t xml:space="preserve"> 2</w:t>
      </w:r>
      <w:r w:rsidR="00BC213E">
        <w:rPr>
          <w:rStyle w:val="Fettung"/>
          <w:b w:val="0"/>
        </w:rPr>
        <w:t>1</w:t>
      </w:r>
      <w:r w:rsidR="00B43D95" w:rsidRPr="4C2BC48C">
        <w:rPr>
          <w:rStyle w:val="Fettung"/>
          <w:b w:val="0"/>
        </w:rPr>
        <w:t xml:space="preserve"> </w:t>
      </w:r>
      <w:r w:rsidR="00FC590F" w:rsidRPr="4C2BC48C">
        <w:rPr>
          <w:rStyle w:val="Fettung"/>
          <w:b w:val="0"/>
        </w:rPr>
        <w:t>Prozent</w:t>
      </w:r>
      <w:r w:rsidR="00B43D95" w:rsidRPr="4C2BC48C">
        <w:rPr>
          <w:rStyle w:val="Fettung"/>
          <w:b w:val="0"/>
        </w:rPr>
        <w:t xml:space="preserve"> </w:t>
      </w:r>
      <w:r w:rsidR="00FC590F" w:rsidRPr="4C2BC48C">
        <w:rPr>
          <w:rStyle w:val="Fettung"/>
          <w:b w:val="0"/>
        </w:rPr>
        <w:t xml:space="preserve">energieeffizienter als </w:t>
      </w:r>
      <w:r w:rsidR="00C719EB" w:rsidRPr="4C2BC48C">
        <w:rPr>
          <w:rStyle w:val="Fettung"/>
          <w:b w:val="0"/>
        </w:rPr>
        <w:t>eine moderne</w:t>
      </w:r>
      <w:r w:rsidR="00FC590F" w:rsidRPr="4C2BC48C">
        <w:rPr>
          <w:rStyle w:val="Fettung"/>
          <w:b w:val="0"/>
        </w:rPr>
        <w:t xml:space="preserve"> </w:t>
      </w:r>
      <w:r w:rsidR="009D24FD" w:rsidRPr="4C2BC48C">
        <w:rPr>
          <w:rStyle w:val="Fettung"/>
          <w:b w:val="0"/>
        </w:rPr>
        <w:t>Standardanlage. Da</w:t>
      </w:r>
      <w:r w:rsidR="00AE433A" w:rsidRPr="4C2BC48C">
        <w:rPr>
          <w:rStyle w:val="Fettung"/>
          <w:b w:val="0"/>
        </w:rPr>
        <w:t xml:space="preserve">durch spart der </w:t>
      </w:r>
      <w:r w:rsidR="00D703FE" w:rsidRPr="4C2BC48C">
        <w:rPr>
          <w:rStyle w:val="Fettung"/>
          <w:b w:val="0"/>
        </w:rPr>
        <w:t xml:space="preserve">Betreiber </w:t>
      </w:r>
      <w:r w:rsidR="0079149C" w:rsidRPr="4C2BC48C">
        <w:rPr>
          <w:rStyle w:val="Fettung"/>
          <w:b w:val="0"/>
        </w:rPr>
        <w:t>über den angenommen</w:t>
      </w:r>
      <w:r w:rsidR="00284270" w:rsidRPr="4C2BC48C">
        <w:rPr>
          <w:rStyle w:val="Fettung"/>
          <w:b w:val="0"/>
        </w:rPr>
        <w:t>en</w:t>
      </w:r>
      <w:r w:rsidR="0079149C" w:rsidRPr="4C2BC48C">
        <w:rPr>
          <w:rStyle w:val="Fettung"/>
          <w:b w:val="0"/>
        </w:rPr>
        <w:t xml:space="preserve"> Nutzungszeitraum von 15 Jahren und </w:t>
      </w:r>
      <w:r w:rsidR="00F94629" w:rsidRPr="4C2BC48C">
        <w:rPr>
          <w:rStyle w:val="Fettung"/>
          <w:b w:val="0"/>
        </w:rPr>
        <w:t xml:space="preserve">110.000 lackierten Autokarosserien </w:t>
      </w:r>
      <w:r w:rsidR="13D0CB18" w:rsidRPr="00AD01F2">
        <w:rPr>
          <w:rStyle w:val="Fettung"/>
          <w:b w:val="0"/>
          <w:color w:val="auto"/>
        </w:rPr>
        <w:t xml:space="preserve">pro Jahr </w:t>
      </w:r>
      <w:r w:rsidR="009D24FD" w:rsidRPr="4C2BC48C">
        <w:rPr>
          <w:rStyle w:val="Fettung"/>
          <w:b w:val="0"/>
        </w:rPr>
        <w:t>Energiekosten</w:t>
      </w:r>
      <w:r w:rsidR="00D703FE" w:rsidRPr="4C2BC48C">
        <w:rPr>
          <w:rStyle w:val="Fettung"/>
          <w:b w:val="0"/>
        </w:rPr>
        <w:t xml:space="preserve"> in </w:t>
      </w:r>
      <w:r w:rsidR="00265D81" w:rsidRPr="4C2BC48C">
        <w:rPr>
          <w:rStyle w:val="Fettung"/>
          <w:b w:val="0"/>
        </w:rPr>
        <w:t>siebenstelliger</w:t>
      </w:r>
      <w:r w:rsidR="0029468E" w:rsidRPr="4C2BC48C">
        <w:rPr>
          <w:rStyle w:val="Fettung"/>
          <w:b w:val="0"/>
        </w:rPr>
        <w:t xml:space="preserve"> Höhe</w:t>
      </w:r>
      <w:r w:rsidR="00CC5AA8" w:rsidRPr="4C2BC48C">
        <w:rPr>
          <w:rStyle w:val="Fettung"/>
          <w:b w:val="0"/>
        </w:rPr>
        <w:t>.</w:t>
      </w:r>
    </w:p>
    <w:p w14:paraId="696370B4" w14:textId="77777777" w:rsidR="0063705D" w:rsidRDefault="0063705D" w:rsidP="00EB3230">
      <w:pPr>
        <w:pStyle w:val="Flietext"/>
      </w:pPr>
    </w:p>
    <w:p w14:paraId="7B4A4488" w14:textId="77777777" w:rsidR="00C02D1D" w:rsidRDefault="00C02D1D" w:rsidP="00EB3230">
      <w:pPr>
        <w:pStyle w:val="Flietext"/>
      </w:pPr>
    </w:p>
    <w:p w14:paraId="7E32944B" w14:textId="77777777" w:rsidR="00C02D1D" w:rsidRDefault="00C02D1D" w:rsidP="00EB3230">
      <w:pPr>
        <w:pStyle w:val="Flietext"/>
      </w:pPr>
    </w:p>
    <w:p w14:paraId="5A5A895C" w14:textId="77777777" w:rsidR="00B1007F" w:rsidRPr="00C76CFA" w:rsidRDefault="00B1007F" w:rsidP="00B1007F">
      <w:pPr>
        <w:pStyle w:val="Flietext"/>
        <w:rPr>
          <w:b/>
          <w:bCs/>
        </w:rPr>
      </w:pPr>
      <w:r w:rsidRPr="00C76CFA">
        <w:rPr>
          <w:b/>
          <w:bCs/>
        </w:rPr>
        <w:t>Mit EcoQPower bleibt keine Energie mehr ungenutzt</w:t>
      </w:r>
    </w:p>
    <w:p w14:paraId="3618EB09" w14:textId="55461EF6" w:rsidR="00621244" w:rsidRDefault="00B1007F" w:rsidP="00AD01F2">
      <w:pPr>
        <w:pStyle w:val="Flietext"/>
      </w:pPr>
      <w:r w:rsidRPr="1DDCC498">
        <w:rPr>
          <w:b/>
          <w:bCs/>
        </w:rPr>
        <w:t>Eco</w:t>
      </w:r>
      <w:r>
        <w:t xml:space="preserve">QPower </w:t>
      </w:r>
      <w:r w:rsidR="00C445C6">
        <w:t>basiert auf der</w:t>
      </w:r>
      <w:r>
        <w:t xml:space="preserve"> Idee, dass </w:t>
      </w:r>
      <w:r w:rsidR="00F91539">
        <w:t>jeder</w:t>
      </w:r>
      <w:r>
        <w:t xml:space="preserve"> einzelne </w:t>
      </w:r>
      <w:r w:rsidR="00C76687">
        <w:t>Fertigungs</w:t>
      </w:r>
      <w:r>
        <w:t xml:space="preserve">bereich nur noch die </w:t>
      </w:r>
      <w:r w:rsidR="00824124">
        <w:t xml:space="preserve">Energiemenge und das </w:t>
      </w:r>
      <w:r>
        <w:t>Temperaturniveau</w:t>
      </w:r>
      <w:r w:rsidR="00824124">
        <w:t xml:space="preserve"> erhält, das er </w:t>
      </w:r>
      <w:r>
        <w:t>tatsächlich benötig</w:t>
      </w:r>
      <w:r w:rsidR="00824124">
        <w:t>t</w:t>
      </w:r>
      <w:r>
        <w:t>.</w:t>
      </w:r>
      <w:r w:rsidR="003017F4">
        <w:t xml:space="preserve"> In einer Standardanlage werden b</w:t>
      </w:r>
      <w:r>
        <w:t xml:space="preserve">islang </w:t>
      </w:r>
      <w:r w:rsidR="003017F4">
        <w:t>alle</w:t>
      </w:r>
      <w:r>
        <w:t xml:space="preserve"> Prozessschritte wie Vorbehandlung, Trockner und Lackierkabine isoliert betrachtet und versorgt. </w:t>
      </w:r>
      <w:r w:rsidR="2B77CB98" w:rsidRPr="00F96FC5">
        <w:rPr>
          <w:color w:val="auto"/>
        </w:rPr>
        <w:t>Beispielsweise</w:t>
      </w:r>
      <w:r w:rsidR="6C5AE609" w:rsidRPr="00F96FC5">
        <w:rPr>
          <w:color w:val="auto"/>
        </w:rPr>
        <w:t xml:space="preserve"> wird ü</w:t>
      </w:r>
      <w:r w:rsidR="1042DB30" w:rsidRPr="00F96FC5">
        <w:rPr>
          <w:color w:val="auto"/>
        </w:rPr>
        <w:t xml:space="preserve">berschüssige Energie aus dem </w:t>
      </w:r>
      <w:r w:rsidR="001004F5" w:rsidRPr="00F96FC5">
        <w:rPr>
          <w:color w:val="auto"/>
        </w:rPr>
        <w:t>Trockn</w:t>
      </w:r>
      <w:r w:rsidR="0059347A" w:rsidRPr="00F96FC5">
        <w:rPr>
          <w:color w:val="auto"/>
        </w:rPr>
        <w:t>ungspr</w:t>
      </w:r>
      <w:r w:rsidR="007502A9" w:rsidRPr="00F96FC5">
        <w:rPr>
          <w:color w:val="auto"/>
        </w:rPr>
        <w:t>ozess</w:t>
      </w:r>
      <w:r w:rsidR="2857CEB8" w:rsidRPr="00F96FC5">
        <w:rPr>
          <w:color w:val="auto"/>
        </w:rPr>
        <w:t xml:space="preserve"> </w:t>
      </w:r>
      <w:r w:rsidR="001004F5" w:rsidRPr="00F96FC5">
        <w:rPr>
          <w:color w:val="auto"/>
        </w:rPr>
        <w:t>ungenutzt in</w:t>
      </w:r>
      <w:r w:rsidR="6DD793A0" w:rsidRPr="00F96FC5">
        <w:rPr>
          <w:color w:val="auto"/>
        </w:rPr>
        <w:t xml:space="preserve"> </w:t>
      </w:r>
      <w:r w:rsidR="001004F5" w:rsidRPr="00F96FC5">
        <w:rPr>
          <w:color w:val="auto"/>
        </w:rPr>
        <w:t>die Umgebung abgeführt</w:t>
      </w:r>
      <w:r w:rsidR="00F96FC5" w:rsidRPr="00F96FC5">
        <w:rPr>
          <w:color w:val="auto"/>
        </w:rPr>
        <w:t>,</w:t>
      </w:r>
      <w:r w:rsidR="001004F5" w:rsidRPr="00F96FC5">
        <w:rPr>
          <w:color w:val="auto"/>
        </w:rPr>
        <w:t xml:space="preserve"> </w:t>
      </w:r>
      <w:r w:rsidR="006006B4">
        <w:t>die an anderer Stelle eingesetzt werden könnte</w:t>
      </w:r>
      <w:r w:rsidR="007502A9">
        <w:t>.</w:t>
      </w:r>
      <w:r w:rsidR="0080179B">
        <w:t xml:space="preserve"> Genau an diesem Punkt setzt </w:t>
      </w:r>
      <w:r w:rsidR="0080179B" w:rsidRPr="1DDCC498">
        <w:rPr>
          <w:b/>
          <w:bCs/>
        </w:rPr>
        <w:t>Eco</w:t>
      </w:r>
      <w:r w:rsidR="0080179B">
        <w:t>QPower an</w:t>
      </w:r>
      <w:r w:rsidR="00D45B66">
        <w:t xml:space="preserve">: Durch die Gesamtbetrachtung integriert es </w:t>
      </w:r>
      <w:r w:rsidR="0072443B">
        <w:t>alle</w:t>
      </w:r>
      <w:r w:rsidR="0094462E">
        <w:t xml:space="preserve"> Abwärmequellen</w:t>
      </w:r>
      <w:r w:rsidR="00D45B66">
        <w:t>, auch</w:t>
      </w:r>
      <w:r w:rsidR="0072443B">
        <w:t xml:space="preserve"> bi</w:t>
      </w:r>
      <w:r>
        <w:t>slang nicht verwendete</w:t>
      </w:r>
      <w:r w:rsidR="00F27FC8">
        <w:t>,</w:t>
      </w:r>
      <w:r w:rsidR="00846B0E">
        <w:t xml:space="preserve"> und nutzt</w:t>
      </w:r>
      <w:r w:rsidR="00874D64">
        <w:t xml:space="preserve"> </w:t>
      </w:r>
      <w:r w:rsidR="005B31F1">
        <w:t xml:space="preserve">zudem </w:t>
      </w:r>
      <w:r w:rsidR="00454543">
        <w:t xml:space="preserve">auch </w:t>
      </w:r>
      <w:r>
        <w:t>Energie</w:t>
      </w:r>
      <w:r w:rsidR="000068B5">
        <w:t xml:space="preserve"> mit niedrigen Temperatur</w:t>
      </w:r>
      <w:r w:rsidR="00874D64">
        <w:t>en weiter.</w:t>
      </w:r>
      <w:r w:rsidR="09B3CC53">
        <w:t xml:space="preserve"> </w:t>
      </w:r>
      <w:r w:rsidR="21EB1763" w:rsidRPr="00F96FC5">
        <w:rPr>
          <w:color w:val="auto"/>
        </w:rPr>
        <w:t>Mittels</w:t>
      </w:r>
      <w:r w:rsidR="09B3CC53" w:rsidRPr="00F96FC5">
        <w:rPr>
          <w:color w:val="auto"/>
        </w:rPr>
        <w:t xml:space="preserve"> Wärmepumpen </w:t>
      </w:r>
      <w:r w:rsidR="00597518">
        <w:rPr>
          <w:color w:val="auto"/>
        </w:rPr>
        <w:t>wird</w:t>
      </w:r>
      <w:r w:rsidR="09B3CC53" w:rsidRPr="00F96FC5">
        <w:rPr>
          <w:color w:val="auto"/>
        </w:rPr>
        <w:t xml:space="preserve"> dabei gleichzeitig Wärme</w:t>
      </w:r>
      <w:r w:rsidR="36DFDC1D" w:rsidRPr="00F96FC5">
        <w:rPr>
          <w:color w:val="auto"/>
        </w:rPr>
        <w:t>-</w:t>
      </w:r>
      <w:r w:rsidR="09B3CC53" w:rsidRPr="00F96FC5">
        <w:rPr>
          <w:color w:val="auto"/>
        </w:rPr>
        <w:t xml:space="preserve"> und Kälteenergie erzeugt.</w:t>
      </w:r>
      <w:r w:rsidRPr="00F96FC5">
        <w:rPr>
          <w:color w:val="auto"/>
        </w:rPr>
        <w:t xml:space="preserve"> </w:t>
      </w:r>
      <w:r w:rsidR="004B496A" w:rsidRPr="00F96FC5">
        <w:rPr>
          <w:color w:val="auto"/>
        </w:rPr>
        <w:t xml:space="preserve">Möglich ist das, da die Experten von Dürr mithilfe einer selbstentwickelten </w:t>
      </w:r>
      <w:r w:rsidR="004B496A">
        <w:t xml:space="preserve">Software </w:t>
      </w:r>
      <w:r w:rsidR="001D3645">
        <w:t xml:space="preserve">den </w:t>
      </w:r>
      <w:r>
        <w:t>individuelle</w:t>
      </w:r>
      <w:r w:rsidR="001D3645">
        <w:t>n</w:t>
      </w:r>
      <w:r>
        <w:t xml:space="preserve"> Wärme- und Kältebedarf </w:t>
      </w:r>
      <w:r w:rsidR="001D3645">
        <w:t>sämtlicher</w:t>
      </w:r>
      <w:r>
        <w:t xml:space="preserve"> </w:t>
      </w:r>
      <w:r w:rsidR="006C3AE5">
        <w:t xml:space="preserve">Prozessschritte </w:t>
      </w:r>
      <w:r w:rsidR="001D3645">
        <w:t>in einer Lackierer</w:t>
      </w:r>
      <w:r w:rsidR="006C3AE5">
        <w:t>anlage</w:t>
      </w:r>
      <w:r w:rsidR="001D3645">
        <w:t xml:space="preserve"> ermitteln.</w:t>
      </w:r>
      <w:r>
        <w:t xml:space="preserve"> Mit diesem Wissen </w:t>
      </w:r>
      <w:r w:rsidR="00E51AB6">
        <w:t xml:space="preserve">nutzen </w:t>
      </w:r>
      <w:r w:rsidR="00BE10D8">
        <w:t xml:space="preserve">sie </w:t>
      </w:r>
      <w:r>
        <w:t>Synergien aus den Prozessen</w:t>
      </w:r>
      <w:r w:rsidR="00E51AB6">
        <w:t xml:space="preserve"> und </w:t>
      </w:r>
      <w:r w:rsidR="00FE672E">
        <w:t>erlauben</w:t>
      </w:r>
      <w:r w:rsidR="009B1EC6">
        <w:t xml:space="preserve"> – </w:t>
      </w:r>
      <w:r w:rsidR="00E51AB6">
        <w:t xml:space="preserve">in Kombination mit </w:t>
      </w:r>
      <w:r w:rsidR="007C0BA9">
        <w:t xml:space="preserve">ressourcenschonender Technik </w:t>
      </w:r>
      <w:r w:rsidR="009B1EC6">
        <w:t xml:space="preserve">– </w:t>
      </w:r>
      <w:r w:rsidR="00FE672E">
        <w:t xml:space="preserve">einen </w:t>
      </w:r>
      <w:r w:rsidR="009B1EC6">
        <w:t>sparsam</w:t>
      </w:r>
      <w:r w:rsidR="00FE672E">
        <w:t xml:space="preserve">en </w:t>
      </w:r>
      <w:r w:rsidR="00C37662">
        <w:t>Umgang mit</w:t>
      </w:r>
      <w:r w:rsidR="009B1EC6">
        <w:t xml:space="preserve"> </w:t>
      </w:r>
      <w:r w:rsidR="00621244">
        <w:t>Energie.</w:t>
      </w:r>
    </w:p>
    <w:p w14:paraId="7162F8FF" w14:textId="77777777" w:rsidR="00621244" w:rsidRDefault="00621244" w:rsidP="00B1007F">
      <w:pPr>
        <w:pStyle w:val="Flietext"/>
      </w:pPr>
    </w:p>
    <w:p w14:paraId="00EDEC85" w14:textId="21F751D5" w:rsidR="00C37662" w:rsidRPr="00C37662" w:rsidRDefault="007E06A7" w:rsidP="00B1007F">
      <w:pPr>
        <w:pStyle w:val="Flietext"/>
        <w:rPr>
          <w:b/>
          <w:bCs/>
        </w:rPr>
      </w:pPr>
      <w:r>
        <w:rPr>
          <w:b/>
          <w:bCs/>
        </w:rPr>
        <w:t>EU-Taxonomie defini</w:t>
      </w:r>
      <w:r w:rsidR="004B6E43">
        <w:rPr>
          <w:b/>
          <w:bCs/>
        </w:rPr>
        <w:t>ert Standards für nachhaltige Projekte</w:t>
      </w:r>
    </w:p>
    <w:p w14:paraId="362DAF2E" w14:textId="54B39AAD" w:rsidR="00463FAC" w:rsidRDefault="00B23A67" w:rsidP="00B1007F">
      <w:pPr>
        <w:pStyle w:val="Flietext"/>
      </w:pPr>
      <w:r>
        <w:t>Ein</w:t>
      </w:r>
      <w:r w:rsidR="00473F31">
        <w:t xml:space="preserve"> Instru</w:t>
      </w:r>
      <w:r w:rsidR="00020D1D">
        <w:t>ment des Green Deals</w:t>
      </w:r>
      <w:r w:rsidR="00453C9D">
        <w:t>, dem</w:t>
      </w:r>
      <w:r>
        <w:t xml:space="preserve"> </w:t>
      </w:r>
      <w:r w:rsidR="00453C9D">
        <w:t xml:space="preserve">politischen Ziel, Europa bis 2050 zum ersten klimaneutralen Kontinent zu machen, </w:t>
      </w:r>
      <w:r>
        <w:t>ist die EU-Taxonomie</w:t>
      </w:r>
      <w:r w:rsidR="00341BA7">
        <w:t xml:space="preserve">. Das Regelwerk will über eine </w:t>
      </w:r>
      <w:r w:rsidR="00F04131">
        <w:t xml:space="preserve">transparente Klassifizierung </w:t>
      </w:r>
      <w:r w:rsidR="00463FAC">
        <w:t>von nachhaltigen Investitionen sicherstellen, dass finanzielle Mittel in Projekte fließen, die den Klima- und Umweltschutz fördern.</w:t>
      </w:r>
      <w:r w:rsidR="005D0475">
        <w:t xml:space="preserve"> </w:t>
      </w:r>
      <w:r w:rsidR="00F10E78">
        <w:t>„</w:t>
      </w:r>
      <w:r w:rsidR="00FA65ED">
        <w:t>Nachhaltigkeit wird für produzierende Unternehmen immer wichtiger werden. Wir unterstützen unsere Kunden dabei</w:t>
      </w:r>
      <w:r w:rsidR="00A571DA">
        <w:t>, ihre Fertigungsprozesse maximal energieeffizient zu betreiben</w:t>
      </w:r>
      <w:r w:rsidR="009853FC">
        <w:t xml:space="preserve"> und damit </w:t>
      </w:r>
      <w:r w:rsidR="00083B96">
        <w:t>ihre Deka</w:t>
      </w:r>
      <w:r w:rsidR="00F15016">
        <w:t>r</w:t>
      </w:r>
      <w:r w:rsidR="00083B96">
        <w:t>bonisierung</w:t>
      </w:r>
      <w:r w:rsidR="007B4616">
        <w:t>sziele zu erreiche</w:t>
      </w:r>
      <w:r w:rsidR="00296D7F">
        <w:t>n</w:t>
      </w:r>
      <w:r w:rsidR="00A571DA">
        <w:t xml:space="preserve">. </w:t>
      </w:r>
      <w:r w:rsidR="004D57F3" w:rsidRPr="004D57F3">
        <w:t>Wir sind davon überzeugt, dass Unternehmen, die nachhaltig produzieren, in Europa langfristig immer deutlichere Vorteile bei der Finanzierung haben werden</w:t>
      </w:r>
      <w:r w:rsidR="00244F2E">
        <w:t>“</w:t>
      </w:r>
      <w:r w:rsidR="00654457">
        <w:t xml:space="preserve">, </w:t>
      </w:r>
      <w:r w:rsidR="003C30C8">
        <w:t xml:space="preserve">erläutert </w:t>
      </w:r>
      <w:r w:rsidR="00B3298D">
        <w:t>Reiner</w:t>
      </w:r>
      <w:r w:rsidR="003C30C8">
        <w:t>.</w:t>
      </w:r>
      <w:r w:rsidR="00C92CA5">
        <w:t xml:space="preserve"> </w:t>
      </w:r>
    </w:p>
    <w:p w14:paraId="0DEF92B3" w14:textId="77777777" w:rsidR="00E71D0E" w:rsidRDefault="00E71D0E" w:rsidP="00B1007F">
      <w:pPr>
        <w:pStyle w:val="Flietext"/>
      </w:pPr>
    </w:p>
    <w:p w14:paraId="0BD35FCC" w14:textId="77777777" w:rsidR="00973E87" w:rsidRPr="007D56E9" w:rsidRDefault="00973E87" w:rsidP="00E32161">
      <w:pPr>
        <w:pStyle w:val="Flietext"/>
      </w:pPr>
    </w:p>
    <w:p w14:paraId="294ED868" w14:textId="77777777" w:rsidR="00973E87" w:rsidRPr="007D56E9" w:rsidRDefault="00973E87" w:rsidP="00E32161">
      <w:pPr>
        <w:pStyle w:val="Flietext"/>
      </w:pPr>
    </w:p>
    <w:p w14:paraId="48C76594" w14:textId="77777777" w:rsidR="00973E87" w:rsidRDefault="00973E87" w:rsidP="00E32161">
      <w:pPr>
        <w:pStyle w:val="Flietext"/>
      </w:pPr>
    </w:p>
    <w:p w14:paraId="60B0ACA4" w14:textId="77777777" w:rsidR="005E4577" w:rsidRPr="007D56E9" w:rsidRDefault="005E4577" w:rsidP="00E32161">
      <w:pPr>
        <w:pStyle w:val="Flietext"/>
      </w:pPr>
    </w:p>
    <w:p w14:paraId="3B9A5DAB" w14:textId="77777777" w:rsidR="00973E87" w:rsidRPr="007D56E9" w:rsidRDefault="00973E87" w:rsidP="00E32161">
      <w:pPr>
        <w:pStyle w:val="Flietext"/>
      </w:pPr>
    </w:p>
    <w:p w14:paraId="1A773CD3" w14:textId="77777777" w:rsidR="00D434B6" w:rsidRPr="001D7426" w:rsidRDefault="00D434B6" w:rsidP="00D434B6">
      <w:pPr>
        <w:rPr>
          <w:b/>
          <w:bCs/>
          <w:lang w:val="en-US"/>
        </w:rPr>
      </w:pPr>
      <w:r w:rsidRPr="001D7426">
        <w:rPr>
          <w:b/>
          <w:bCs/>
          <w:lang w:val="en-US"/>
        </w:rPr>
        <w:t>Bilder</w:t>
      </w:r>
    </w:p>
    <w:p w14:paraId="2936F15F" w14:textId="77777777" w:rsidR="00973E87" w:rsidRPr="001D7426" w:rsidRDefault="00973E87" w:rsidP="00D434B6">
      <w:pPr>
        <w:rPr>
          <w:b/>
          <w:bCs/>
          <w:lang w:val="en-US"/>
        </w:rPr>
      </w:pPr>
    </w:p>
    <w:p w14:paraId="59498E97" w14:textId="77777777" w:rsidR="00973E87" w:rsidRDefault="00973E87" w:rsidP="00973E87">
      <w:pPr>
        <w:spacing w:line="280" w:lineRule="atLeast"/>
        <w:rPr>
          <w:rStyle w:val="Fettung"/>
          <w:b w:val="0"/>
          <w:bCs/>
          <w:sz w:val="18"/>
          <w:szCs w:val="20"/>
        </w:rPr>
      </w:pPr>
      <w:r>
        <w:rPr>
          <w:rStyle w:val="Fettung"/>
          <w:b w:val="0"/>
          <w:bCs/>
          <w:noProof/>
          <w:sz w:val="18"/>
          <w:szCs w:val="20"/>
        </w:rPr>
        <w:drawing>
          <wp:inline distT="0" distB="0" distL="0" distR="0" wp14:anchorId="7D1A31FC" wp14:editId="70FC9671">
            <wp:extent cx="4914900" cy="27622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75F011D1" w14:textId="77777777" w:rsidR="00973E87" w:rsidRDefault="00973E87" w:rsidP="004C0113">
      <w:pPr>
        <w:spacing w:line="240" w:lineRule="auto"/>
        <w:rPr>
          <w:rStyle w:val="Fettung"/>
          <w:b w:val="0"/>
          <w:bCs/>
          <w:sz w:val="18"/>
          <w:szCs w:val="20"/>
        </w:rPr>
      </w:pPr>
      <w:r w:rsidRPr="006F21F9">
        <w:rPr>
          <w:rStyle w:val="Fettung"/>
          <w:sz w:val="18"/>
          <w:szCs w:val="20"/>
        </w:rPr>
        <w:t>Bild 1:</w:t>
      </w:r>
      <w:r>
        <w:rPr>
          <w:rStyle w:val="Fettung"/>
          <w:b w:val="0"/>
          <w:bCs/>
          <w:sz w:val="18"/>
          <w:szCs w:val="20"/>
        </w:rPr>
        <w:t xml:space="preserve"> </w:t>
      </w:r>
      <w:r w:rsidRPr="00953386">
        <w:rPr>
          <w:rStyle w:val="Fettung"/>
          <w:sz w:val="18"/>
          <w:szCs w:val="20"/>
        </w:rPr>
        <w:t>Eco</w:t>
      </w:r>
      <w:r w:rsidRPr="00953386">
        <w:rPr>
          <w:rStyle w:val="Fettung"/>
          <w:b w:val="0"/>
          <w:bCs/>
          <w:sz w:val="18"/>
          <w:szCs w:val="20"/>
        </w:rPr>
        <w:t>Q</w:t>
      </w:r>
      <w:r>
        <w:rPr>
          <w:rStyle w:val="Fettung"/>
          <w:b w:val="0"/>
          <w:bCs/>
          <w:sz w:val="18"/>
          <w:szCs w:val="20"/>
        </w:rPr>
        <w:t>Power nutzt alle verfügbaren Energiequellen maximal aus und ermöglicht auch eine vollständige Elektrifizierung der Lackieranlage.</w:t>
      </w:r>
    </w:p>
    <w:p w14:paraId="51DFDA69" w14:textId="77777777" w:rsidR="00973E87" w:rsidRDefault="00973E87" w:rsidP="00973E87">
      <w:pPr>
        <w:spacing w:line="280" w:lineRule="atLeast"/>
        <w:rPr>
          <w:rStyle w:val="Fettung"/>
          <w:b w:val="0"/>
          <w:bCs/>
          <w:sz w:val="18"/>
          <w:szCs w:val="20"/>
        </w:rPr>
      </w:pPr>
    </w:p>
    <w:p w14:paraId="6EC6462D" w14:textId="77777777" w:rsidR="004C0113" w:rsidRDefault="004C0113" w:rsidP="00973E87">
      <w:pPr>
        <w:spacing w:line="280" w:lineRule="atLeast"/>
        <w:rPr>
          <w:rStyle w:val="Fettung"/>
          <w:b w:val="0"/>
          <w:bCs/>
          <w:sz w:val="18"/>
          <w:szCs w:val="20"/>
        </w:rPr>
      </w:pPr>
    </w:p>
    <w:p w14:paraId="6234EB33" w14:textId="77777777" w:rsidR="005E694F" w:rsidRDefault="005E694F" w:rsidP="00973E87">
      <w:pPr>
        <w:spacing w:line="280" w:lineRule="atLeast"/>
        <w:rPr>
          <w:rStyle w:val="Fettung"/>
          <w:b w:val="0"/>
          <w:bCs/>
          <w:sz w:val="18"/>
          <w:szCs w:val="20"/>
        </w:rPr>
      </w:pPr>
    </w:p>
    <w:p w14:paraId="5DD4F3AA" w14:textId="77777777" w:rsidR="00973E87" w:rsidRDefault="00973E87" w:rsidP="00973E87">
      <w:pPr>
        <w:spacing w:line="280" w:lineRule="atLeast"/>
        <w:rPr>
          <w:rStyle w:val="Fettung"/>
          <w:b w:val="0"/>
          <w:bCs/>
          <w:sz w:val="18"/>
          <w:szCs w:val="20"/>
        </w:rPr>
      </w:pPr>
    </w:p>
    <w:p w14:paraId="15E86C66" w14:textId="77777777" w:rsidR="00973E87" w:rsidRDefault="00973E87" w:rsidP="00973E87">
      <w:pPr>
        <w:spacing w:line="280" w:lineRule="atLeast"/>
        <w:rPr>
          <w:rStyle w:val="Fettung"/>
          <w:b w:val="0"/>
          <w:bCs/>
          <w:sz w:val="18"/>
          <w:szCs w:val="20"/>
        </w:rPr>
      </w:pPr>
      <w:r>
        <w:rPr>
          <w:rStyle w:val="Fettung"/>
          <w:b w:val="0"/>
          <w:bCs/>
          <w:noProof/>
          <w:sz w:val="18"/>
          <w:szCs w:val="20"/>
        </w:rPr>
        <w:drawing>
          <wp:inline distT="0" distB="0" distL="0" distR="0" wp14:anchorId="25245DAC" wp14:editId="7F2A4342">
            <wp:extent cx="4914900" cy="27622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10934712" w14:textId="77777777" w:rsidR="00973E87" w:rsidRDefault="00973E87" w:rsidP="004C0113">
      <w:pPr>
        <w:spacing w:line="240" w:lineRule="auto"/>
        <w:rPr>
          <w:rStyle w:val="Fettung"/>
          <w:b w:val="0"/>
          <w:bCs/>
          <w:sz w:val="18"/>
          <w:szCs w:val="20"/>
        </w:rPr>
      </w:pPr>
      <w:r w:rsidRPr="006F21F9">
        <w:rPr>
          <w:rStyle w:val="Fettung"/>
          <w:sz w:val="18"/>
          <w:szCs w:val="20"/>
        </w:rPr>
        <w:lastRenderedPageBreak/>
        <w:t>Bild 2:</w:t>
      </w:r>
      <w:r>
        <w:rPr>
          <w:rStyle w:val="Fettung"/>
          <w:b w:val="0"/>
          <w:bCs/>
          <w:sz w:val="18"/>
          <w:szCs w:val="20"/>
        </w:rPr>
        <w:t xml:space="preserve"> </w:t>
      </w:r>
      <w:r w:rsidRPr="006F21F9">
        <w:rPr>
          <w:rStyle w:val="Fettung"/>
          <w:sz w:val="18"/>
          <w:szCs w:val="20"/>
        </w:rPr>
        <w:t>Eco</w:t>
      </w:r>
      <w:r>
        <w:rPr>
          <w:rStyle w:val="Fettung"/>
          <w:b w:val="0"/>
          <w:bCs/>
          <w:sz w:val="18"/>
          <w:szCs w:val="20"/>
        </w:rPr>
        <w:t>QPower vernetzt sämtliche Kälte- und Wärmeströme über alle Prozessschritte hinweg, so dass alle Prozessbereiche passgenau versorgt werden.</w:t>
      </w:r>
    </w:p>
    <w:p w14:paraId="525241AC" w14:textId="77777777" w:rsidR="004C0113" w:rsidRDefault="004C0113" w:rsidP="004C0113">
      <w:pPr>
        <w:spacing w:line="240" w:lineRule="auto"/>
        <w:rPr>
          <w:rStyle w:val="Fettung"/>
          <w:b w:val="0"/>
          <w:bCs/>
          <w:sz w:val="18"/>
          <w:szCs w:val="20"/>
        </w:rPr>
      </w:pPr>
    </w:p>
    <w:p w14:paraId="0B994EE7" w14:textId="417C47D1" w:rsidR="00D945AD" w:rsidRDefault="00D945AD" w:rsidP="00D434B6">
      <w:pPr>
        <w:spacing w:line="240" w:lineRule="auto"/>
        <w:rPr>
          <w:sz w:val="18"/>
          <w:szCs w:val="18"/>
        </w:rPr>
      </w:pPr>
    </w:p>
    <w:p w14:paraId="232C8C06" w14:textId="77777777" w:rsidR="00ED492C" w:rsidRPr="00ED492C" w:rsidRDefault="00ED492C" w:rsidP="00ED492C">
      <w:pPr>
        <w:spacing w:line="240" w:lineRule="auto"/>
        <w:rPr>
          <w:sz w:val="18"/>
          <w:szCs w:val="18"/>
        </w:rPr>
      </w:pPr>
      <w:r w:rsidRPr="00ED492C">
        <w:rPr>
          <w:sz w:val="18"/>
          <w:szCs w:val="18"/>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über 20.500 Beschäftigte sowie 142 Standorte in 32 Ländern und agiert mit fünf Divisions am Markt:</w:t>
      </w:r>
    </w:p>
    <w:p w14:paraId="7F049845" w14:textId="77777777" w:rsidR="00ED492C" w:rsidRPr="00ED492C" w:rsidRDefault="00ED492C" w:rsidP="00ED492C">
      <w:pPr>
        <w:numPr>
          <w:ilvl w:val="0"/>
          <w:numId w:val="23"/>
        </w:numPr>
        <w:spacing w:line="240" w:lineRule="auto"/>
        <w:rPr>
          <w:sz w:val="18"/>
          <w:szCs w:val="18"/>
        </w:rPr>
      </w:pPr>
      <w:r w:rsidRPr="00ED492C">
        <w:rPr>
          <w:b/>
          <w:bCs/>
          <w:sz w:val="18"/>
          <w:szCs w:val="18"/>
        </w:rPr>
        <w:t>Paint and Final Assembly Systems:</w:t>
      </w:r>
      <w:r w:rsidRPr="00ED492C">
        <w:rPr>
          <w:sz w:val="18"/>
          <w:szCs w:val="18"/>
        </w:rPr>
        <w:t xml:space="preserve"> Lackierereien sowie Endmontage-, Prüf- und Befülltechnik für die Automobilindustrie</w:t>
      </w:r>
    </w:p>
    <w:p w14:paraId="6E5283F4" w14:textId="77777777" w:rsidR="00ED492C" w:rsidRPr="00ED492C" w:rsidRDefault="00ED492C" w:rsidP="00ED492C">
      <w:pPr>
        <w:numPr>
          <w:ilvl w:val="0"/>
          <w:numId w:val="23"/>
        </w:numPr>
        <w:spacing w:line="240" w:lineRule="auto"/>
        <w:rPr>
          <w:sz w:val="18"/>
          <w:szCs w:val="18"/>
        </w:rPr>
      </w:pPr>
      <w:r w:rsidRPr="00ED492C">
        <w:rPr>
          <w:b/>
          <w:bCs/>
          <w:sz w:val="18"/>
          <w:szCs w:val="18"/>
        </w:rPr>
        <w:t>Application Technology:</w:t>
      </w:r>
      <w:r w:rsidRPr="00ED492C">
        <w:rPr>
          <w:sz w:val="18"/>
          <w:szCs w:val="18"/>
        </w:rPr>
        <w:t xml:space="preserve"> Roboter und Produkte für den automatischen Auftrag von Lack sowie Dicht- und Klebstoffen</w:t>
      </w:r>
    </w:p>
    <w:p w14:paraId="6E9D0F44" w14:textId="77777777" w:rsidR="00ED492C" w:rsidRPr="00ED492C" w:rsidRDefault="00ED492C" w:rsidP="00ED492C">
      <w:pPr>
        <w:numPr>
          <w:ilvl w:val="0"/>
          <w:numId w:val="23"/>
        </w:numPr>
        <w:spacing w:line="240" w:lineRule="auto"/>
        <w:rPr>
          <w:sz w:val="18"/>
          <w:szCs w:val="18"/>
        </w:rPr>
      </w:pPr>
      <w:r w:rsidRPr="00ED492C">
        <w:rPr>
          <w:b/>
          <w:bCs/>
          <w:sz w:val="18"/>
          <w:szCs w:val="18"/>
        </w:rPr>
        <w:t>Clean Technology Systems:</w:t>
      </w:r>
      <w:r w:rsidRPr="00ED492C">
        <w:rPr>
          <w:sz w:val="18"/>
          <w:szCs w:val="18"/>
        </w:rPr>
        <w:t xml:space="preserve"> Abluftreinigungsanlagen, Beschichtungsanlagen für Batterieelektroden und Schallschutzsysteme</w:t>
      </w:r>
    </w:p>
    <w:p w14:paraId="1A5F85A3" w14:textId="77777777" w:rsidR="00ED492C" w:rsidRPr="00ED492C" w:rsidRDefault="00ED492C" w:rsidP="00ED492C">
      <w:pPr>
        <w:numPr>
          <w:ilvl w:val="0"/>
          <w:numId w:val="23"/>
        </w:numPr>
        <w:spacing w:line="240" w:lineRule="auto"/>
        <w:rPr>
          <w:sz w:val="18"/>
          <w:szCs w:val="18"/>
        </w:rPr>
      </w:pPr>
      <w:r w:rsidRPr="00ED492C">
        <w:rPr>
          <w:b/>
          <w:bCs/>
          <w:sz w:val="18"/>
          <w:szCs w:val="18"/>
        </w:rPr>
        <w:t>Industrial Automation Systems:</w:t>
      </w:r>
      <w:r w:rsidRPr="00ED492C">
        <w:rPr>
          <w:sz w:val="18"/>
          <w:szCs w:val="18"/>
        </w:rPr>
        <w:t xml:space="preserve"> Automatisierte Montage- und Prüfsysteme für Automobilkomponenten, Medizinprodukte und Konsumgüter sowie Auswucht- und Diagnosetechnik</w:t>
      </w:r>
    </w:p>
    <w:p w14:paraId="5D968146" w14:textId="77777777" w:rsidR="00ED492C" w:rsidRPr="00ED492C" w:rsidRDefault="00ED492C" w:rsidP="00ED492C">
      <w:pPr>
        <w:numPr>
          <w:ilvl w:val="0"/>
          <w:numId w:val="23"/>
        </w:numPr>
        <w:spacing w:line="240" w:lineRule="auto"/>
        <w:rPr>
          <w:sz w:val="18"/>
          <w:szCs w:val="18"/>
        </w:rPr>
      </w:pPr>
      <w:r w:rsidRPr="00ED492C">
        <w:rPr>
          <w:b/>
          <w:bCs/>
          <w:sz w:val="18"/>
          <w:szCs w:val="18"/>
        </w:rPr>
        <w:t>Woodworking Machinery and Systems:</w:t>
      </w:r>
      <w:r w:rsidRPr="00ED492C">
        <w:rPr>
          <w:sz w:val="18"/>
          <w:szCs w:val="18"/>
        </w:rPr>
        <w:t xml:space="preserve"> Maschinen und Anlagen für die holzbearbeitende Industrie</w:t>
      </w:r>
    </w:p>
    <w:p w14:paraId="557479F9" w14:textId="77777777" w:rsidR="00065BEE" w:rsidRPr="00ED492C" w:rsidRDefault="00065BEE" w:rsidP="00ED492C">
      <w:pPr>
        <w:spacing w:line="280" w:lineRule="atLeast"/>
        <w:rPr>
          <w:sz w:val="18"/>
          <w:szCs w:val="18"/>
        </w:rPr>
      </w:pPr>
    </w:p>
    <w:p w14:paraId="202A95B1" w14:textId="288F6164" w:rsidR="00D434B6" w:rsidRPr="004119BA" w:rsidRDefault="00D434B6" w:rsidP="00D434B6">
      <w:pPr>
        <w:spacing w:line="280" w:lineRule="atLeast"/>
        <w:rPr>
          <w:rStyle w:val="Fettung"/>
        </w:rPr>
      </w:pPr>
      <w:r w:rsidRPr="004119BA">
        <w:rPr>
          <w:rStyle w:val="Fettung"/>
        </w:rPr>
        <w:t>Kontakt</w:t>
      </w:r>
    </w:p>
    <w:p w14:paraId="1CBD6B43" w14:textId="77777777" w:rsidR="00D434B6" w:rsidRPr="000E1320" w:rsidRDefault="00D434B6" w:rsidP="00D434B6">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29C8B984" w14:textId="77777777" w:rsidR="00D434B6" w:rsidRPr="00EE0FDC" w:rsidRDefault="00D434B6" w:rsidP="00D434B6">
      <w:pPr>
        <w:tabs>
          <w:tab w:val="left" w:pos="0"/>
          <w:tab w:val="left" w:pos="851"/>
          <w:tab w:val="left" w:pos="4253"/>
        </w:tabs>
        <w:spacing w:line="276" w:lineRule="auto"/>
        <w:ind w:right="284"/>
        <w:rPr>
          <w:rFonts w:cs="Arial"/>
        </w:rPr>
      </w:pPr>
      <w:r>
        <w:rPr>
          <w:rFonts w:cs="Arial"/>
        </w:rPr>
        <w:t>Carina Lachnit</w:t>
      </w:r>
    </w:p>
    <w:p w14:paraId="1481BE12" w14:textId="77777777" w:rsidR="00D434B6" w:rsidRPr="002752AF" w:rsidRDefault="00D434B6" w:rsidP="00D434B6">
      <w:pPr>
        <w:tabs>
          <w:tab w:val="left" w:pos="0"/>
          <w:tab w:val="left" w:pos="851"/>
          <w:tab w:val="left" w:pos="4253"/>
        </w:tabs>
        <w:spacing w:line="276" w:lineRule="auto"/>
        <w:ind w:right="284"/>
        <w:rPr>
          <w:rFonts w:cs="Arial"/>
          <w:lang w:val="en-US"/>
        </w:rPr>
      </w:pPr>
      <w:r w:rsidRPr="002752AF">
        <w:rPr>
          <w:rFonts w:cs="Arial"/>
          <w:lang w:val="en-US"/>
        </w:rPr>
        <w:t>Marketing</w:t>
      </w:r>
    </w:p>
    <w:p w14:paraId="50656618" w14:textId="77777777" w:rsidR="00D434B6" w:rsidRPr="00C01A83" w:rsidRDefault="00D434B6" w:rsidP="00D434B6">
      <w:pPr>
        <w:tabs>
          <w:tab w:val="left" w:pos="0"/>
          <w:tab w:val="left" w:pos="851"/>
          <w:tab w:val="left" w:pos="4253"/>
        </w:tabs>
        <w:spacing w:line="276" w:lineRule="auto"/>
        <w:ind w:right="284"/>
        <w:rPr>
          <w:rFonts w:cs="Arial"/>
          <w:lang w:val="en-US"/>
        </w:rPr>
      </w:pPr>
      <w:r w:rsidRPr="00C01A83">
        <w:rPr>
          <w:rFonts w:cs="Arial"/>
          <w:lang w:val="en-US"/>
        </w:rPr>
        <w:t>Tel.: +49 7142 78-4899</w:t>
      </w:r>
    </w:p>
    <w:p w14:paraId="5D0A9157" w14:textId="77777777" w:rsidR="00D434B6" w:rsidRPr="00C01A83" w:rsidRDefault="00D434B6" w:rsidP="00D434B6">
      <w:pPr>
        <w:tabs>
          <w:tab w:val="left" w:pos="0"/>
          <w:tab w:val="left" w:pos="851"/>
          <w:tab w:val="left" w:pos="4253"/>
        </w:tabs>
        <w:spacing w:line="276" w:lineRule="auto"/>
        <w:ind w:right="284"/>
        <w:rPr>
          <w:rFonts w:cs="Arial"/>
          <w:lang w:val="en-US"/>
        </w:rPr>
      </w:pPr>
      <w:r w:rsidRPr="00C01A83">
        <w:rPr>
          <w:rFonts w:cs="Arial"/>
          <w:lang w:val="en-US"/>
        </w:rPr>
        <w:t>E-Mail: carina.lachnit@durr.com</w:t>
      </w:r>
    </w:p>
    <w:p w14:paraId="6FF4BADA" w14:textId="746BCFAF" w:rsidR="0090754E" w:rsidRPr="00D712CF" w:rsidRDefault="00000000" w:rsidP="004C0113">
      <w:pPr>
        <w:tabs>
          <w:tab w:val="clear" w:pos="3572"/>
          <w:tab w:val="center" w:pos="3880"/>
        </w:tabs>
        <w:spacing w:line="276" w:lineRule="auto"/>
        <w:rPr>
          <w:rFonts w:ascii="Arial" w:hAnsi="Arial" w:cs="Arial"/>
          <w:b/>
          <w:bCs/>
          <w:lang w:val="en-US"/>
        </w:rPr>
      </w:pPr>
      <w:hyperlink r:id="rId14" w:history="1">
        <w:r w:rsidR="00D434B6" w:rsidRPr="00D5657E">
          <w:rPr>
            <w:rStyle w:val="Hyperlink"/>
            <w:rFonts w:eastAsia="Times New Roman" w:cs="Arial"/>
            <w:u w:val="none"/>
            <w:lang w:val="it-IT" w:eastAsia="de-DE"/>
          </w:rPr>
          <w:t>www.durr.com</w:t>
        </w:r>
      </w:hyperlink>
      <w:r w:rsidR="004C0113">
        <w:rPr>
          <w:rStyle w:val="Hyperlink"/>
          <w:rFonts w:eastAsia="Times New Roman" w:cs="Arial"/>
          <w:u w:val="none"/>
          <w:lang w:val="it-IT" w:eastAsia="de-DE"/>
        </w:rPr>
        <w:tab/>
      </w:r>
    </w:p>
    <w:sectPr w:rsidR="0090754E" w:rsidRPr="00D712CF" w:rsidSect="008D61F2">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4D43CB" w14:textId="77777777" w:rsidR="00A636CA" w:rsidRDefault="00A636CA" w:rsidP="00D9165E">
      <w:r>
        <w:separator/>
      </w:r>
    </w:p>
  </w:endnote>
  <w:endnote w:type="continuationSeparator" w:id="0">
    <w:p w14:paraId="5AE3E78D" w14:textId="77777777" w:rsidR="00A636CA" w:rsidRDefault="00A636CA" w:rsidP="00D9165E">
      <w:r>
        <w:continuationSeparator/>
      </w:r>
    </w:p>
  </w:endnote>
  <w:endnote w:type="continuationNotice" w:id="1">
    <w:p w14:paraId="7D943266" w14:textId="77777777" w:rsidR="00A636CA" w:rsidRDefault="00A636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AFAA22F"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5708AE">
        <w:instrText>5</w:instrText>
      </w:r>
    </w:fldSimple>
    <w:r w:rsidRPr="005218C8">
      <w:instrText>&gt;"1" "</w:instrText>
    </w:r>
    <w:r w:rsidRPr="005218C8">
      <w:fldChar w:fldCharType="begin"/>
    </w:r>
    <w:r w:rsidRPr="005218C8">
      <w:instrText xml:space="preserve"> PAGE  \* MERGEFORMAT </w:instrText>
    </w:r>
    <w:r w:rsidRPr="005218C8">
      <w:fldChar w:fldCharType="separate"/>
    </w:r>
    <w:r w:rsidR="005708AE">
      <w:instrText>5</w:instrText>
    </w:r>
    <w:r w:rsidRPr="005218C8">
      <w:fldChar w:fldCharType="end"/>
    </w:r>
    <w:r w:rsidRPr="005218C8">
      <w:instrText>/</w:instrText>
    </w:r>
    <w:fldSimple w:instr="NUMPAGES  \* MERGEFORMAT">
      <w:r w:rsidR="005708AE">
        <w:instrText>5</w:instrText>
      </w:r>
    </w:fldSimple>
    <w:r w:rsidRPr="005218C8">
      <w:instrText>" "</w:instrText>
    </w:r>
    <w:r w:rsidRPr="005218C8">
      <w:fldChar w:fldCharType="separate"/>
    </w:r>
    <w:r w:rsidR="005708AE">
      <w:t>5</w:t>
    </w:r>
    <w:r w:rsidR="005708AE" w:rsidRPr="005218C8">
      <w:t>/</w:t>
    </w:r>
    <w:r w:rsidR="005708AE">
      <w:t>5</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914A6FC" w:rsidR="00B143FE" w:rsidRPr="005218C8" w:rsidRDefault="00933130" w:rsidP="00EB19AD">
    <w:pPr>
      <w:pStyle w:val="Kopfzeile"/>
    </w:pPr>
    <w:r>
      <mc:AlternateContent>
        <mc:Choice Requires="wps">
          <w:drawing>
            <wp:anchor distT="0" distB="0" distL="0" distR="0" simplePos="0" relativeHeight="251658245" behindDoc="0" locked="0" layoutInCell="1" allowOverlap="1" wp14:anchorId="71953709" wp14:editId="5D25C732">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2C590E1" w14:textId="38CCB480" w:rsidR="00933130" w:rsidRPr="00933130" w:rsidRDefault="00933130" w:rsidP="00933130">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953709"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72C590E1" w14:textId="38CCB480" w:rsidR="00933130" w:rsidRPr="00933130" w:rsidRDefault="00933130" w:rsidP="00933130">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5708AE">
        <w:instrText>5</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5708AE">
      <w:instrText>1</w:instrText>
    </w:r>
    <w:r w:rsidR="00B143FE" w:rsidRPr="005218C8">
      <w:fldChar w:fldCharType="end"/>
    </w:r>
    <w:r w:rsidR="00B143FE" w:rsidRPr="005218C8">
      <w:instrText>/</w:instrText>
    </w:r>
    <w:fldSimple w:instr="NUMPAGES  \* MERGEFORMAT">
      <w:r w:rsidR="005708AE">
        <w:instrText>5</w:instrText>
      </w:r>
    </w:fldSimple>
    <w:r w:rsidR="00B143FE" w:rsidRPr="005218C8">
      <w:instrText>" "</w:instrText>
    </w:r>
    <w:r w:rsidR="00B143FE" w:rsidRPr="005218C8">
      <w:fldChar w:fldCharType="separate"/>
    </w:r>
    <w:r w:rsidR="005708AE">
      <w:t>1</w:t>
    </w:r>
    <w:r w:rsidR="005708AE" w:rsidRPr="005218C8">
      <w:t>/</w:t>
    </w:r>
    <w:r w:rsidR="005708AE">
      <w:t>5</w:t>
    </w:r>
    <w:r w:rsidR="00B143FE" w:rsidRPr="005218C8">
      <w:fldChar w:fldCharType="end"/>
    </w:r>
    <w:r w:rsidR="00B143FE"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5881C8" w14:textId="77777777" w:rsidR="00A636CA" w:rsidRDefault="00A636CA" w:rsidP="00D9165E">
      <w:r>
        <w:separator/>
      </w:r>
    </w:p>
  </w:footnote>
  <w:footnote w:type="continuationSeparator" w:id="0">
    <w:p w14:paraId="18AECE2D" w14:textId="77777777" w:rsidR="00A636CA" w:rsidRDefault="00A636CA" w:rsidP="00D9165E">
      <w:r>
        <w:continuationSeparator/>
      </w:r>
    </w:p>
  </w:footnote>
  <w:footnote w:type="continuationNotice" w:id="1">
    <w:p w14:paraId="79630CC4" w14:textId="77777777" w:rsidR="00A636CA" w:rsidRDefault="00A636C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7B6F9"/>
    <w:multiLevelType w:val="hybridMultilevel"/>
    <w:tmpl w:val="82708DC0"/>
    <w:lvl w:ilvl="0" w:tplc="A2FE71C6">
      <w:start w:val="1"/>
      <w:numFmt w:val="bullet"/>
      <w:lvlText w:val=""/>
      <w:lvlJc w:val="left"/>
      <w:pPr>
        <w:ind w:left="720" w:hanging="360"/>
      </w:pPr>
      <w:rPr>
        <w:rFonts w:ascii="Symbol" w:hAnsi="Symbol" w:hint="default"/>
      </w:rPr>
    </w:lvl>
    <w:lvl w:ilvl="1" w:tplc="37E491E8">
      <w:start w:val="1"/>
      <w:numFmt w:val="bullet"/>
      <w:lvlText w:val="o"/>
      <w:lvlJc w:val="left"/>
      <w:pPr>
        <w:ind w:left="1440" w:hanging="360"/>
      </w:pPr>
      <w:rPr>
        <w:rFonts w:ascii="Courier New" w:hAnsi="Courier New" w:hint="default"/>
      </w:rPr>
    </w:lvl>
    <w:lvl w:ilvl="2" w:tplc="E22AE922">
      <w:start w:val="1"/>
      <w:numFmt w:val="bullet"/>
      <w:lvlText w:val=""/>
      <w:lvlJc w:val="left"/>
      <w:pPr>
        <w:ind w:left="2160" w:hanging="360"/>
      </w:pPr>
      <w:rPr>
        <w:rFonts w:ascii="Wingdings" w:hAnsi="Wingdings" w:hint="default"/>
      </w:rPr>
    </w:lvl>
    <w:lvl w:ilvl="3" w:tplc="5164CCC8">
      <w:start w:val="1"/>
      <w:numFmt w:val="bullet"/>
      <w:lvlText w:val=""/>
      <w:lvlJc w:val="left"/>
      <w:pPr>
        <w:ind w:left="2880" w:hanging="360"/>
      </w:pPr>
      <w:rPr>
        <w:rFonts w:ascii="Symbol" w:hAnsi="Symbol" w:hint="default"/>
      </w:rPr>
    </w:lvl>
    <w:lvl w:ilvl="4" w:tplc="CF1AAD20">
      <w:start w:val="1"/>
      <w:numFmt w:val="bullet"/>
      <w:lvlText w:val="o"/>
      <w:lvlJc w:val="left"/>
      <w:pPr>
        <w:ind w:left="3600" w:hanging="360"/>
      </w:pPr>
      <w:rPr>
        <w:rFonts w:ascii="Courier New" w:hAnsi="Courier New" w:hint="default"/>
      </w:rPr>
    </w:lvl>
    <w:lvl w:ilvl="5" w:tplc="143C84EE">
      <w:start w:val="1"/>
      <w:numFmt w:val="bullet"/>
      <w:lvlText w:val=""/>
      <w:lvlJc w:val="left"/>
      <w:pPr>
        <w:ind w:left="4320" w:hanging="360"/>
      </w:pPr>
      <w:rPr>
        <w:rFonts w:ascii="Wingdings" w:hAnsi="Wingdings" w:hint="default"/>
      </w:rPr>
    </w:lvl>
    <w:lvl w:ilvl="6" w:tplc="05E8CEA6">
      <w:start w:val="1"/>
      <w:numFmt w:val="bullet"/>
      <w:lvlText w:val=""/>
      <w:lvlJc w:val="left"/>
      <w:pPr>
        <w:ind w:left="5040" w:hanging="360"/>
      </w:pPr>
      <w:rPr>
        <w:rFonts w:ascii="Symbol" w:hAnsi="Symbol" w:hint="default"/>
      </w:rPr>
    </w:lvl>
    <w:lvl w:ilvl="7" w:tplc="4E70B032">
      <w:start w:val="1"/>
      <w:numFmt w:val="bullet"/>
      <w:lvlText w:val="o"/>
      <w:lvlJc w:val="left"/>
      <w:pPr>
        <w:ind w:left="5760" w:hanging="360"/>
      </w:pPr>
      <w:rPr>
        <w:rFonts w:ascii="Courier New" w:hAnsi="Courier New" w:hint="default"/>
      </w:rPr>
    </w:lvl>
    <w:lvl w:ilvl="8" w:tplc="DC6E2A62">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981568C"/>
    <w:multiLevelType w:val="hybridMultilevel"/>
    <w:tmpl w:val="93106A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F0719F4"/>
    <w:multiLevelType w:val="hybridMultilevel"/>
    <w:tmpl w:val="7A8CB918"/>
    <w:lvl w:ilvl="0" w:tplc="3B92CE08">
      <w:start w:val="1"/>
      <w:numFmt w:val="decimal"/>
      <w:lvlText w:val="%1."/>
      <w:lvlJc w:val="left"/>
      <w:pPr>
        <w:ind w:left="720" w:hanging="360"/>
      </w:pPr>
    </w:lvl>
    <w:lvl w:ilvl="1" w:tplc="856E5CCC">
      <w:start w:val="1"/>
      <w:numFmt w:val="lowerLetter"/>
      <w:lvlText w:val="%2."/>
      <w:lvlJc w:val="left"/>
      <w:pPr>
        <w:ind w:left="1440" w:hanging="360"/>
      </w:pPr>
    </w:lvl>
    <w:lvl w:ilvl="2" w:tplc="75385E0C">
      <w:start w:val="1"/>
      <w:numFmt w:val="lowerRoman"/>
      <w:lvlText w:val="%3."/>
      <w:lvlJc w:val="right"/>
      <w:pPr>
        <w:ind w:left="2160" w:hanging="180"/>
      </w:pPr>
    </w:lvl>
    <w:lvl w:ilvl="3" w:tplc="87040A8E">
      <w:start w:val="1"/>
      <w:numFmt w:val="decimal"/>
      <w:lvlText w:val="%4."/>
      <w:lvlJc w:val="left"/>
      <w:pPr>
        <w:ind w:left="2880" w:hanging="360"/>
      </w:pPr>
    </w:lvl>
    <w:lvl w:ilvl="4" w:tplc="545E1642">
      <w:start w:val="1"/>
      <w:numFmt w:val="lowerLetter"/>
      <w:lvlText w:val="%5."/>
      <w:lvlJc w:val="left"/>
      <w:pPr>
        <w:ind w:left="3600" w:hanging="360"/>
      </w:pPr>
    </w:lvl>
    <w:lvl w:ilvl="5" w:tplc="2D4C053C">
      <w:start w:val="1"/>
      <w:numFmt w:val="lowerRoman"/>
      <w:lvlText w:val="%6."/>
      <w:lvlJc w:val="right"/>
      <w:pPr>
        <w:ind w:left="4320" w:hanging="180"/>
      </w:pPr>
    </w:lvl>
    <w:lvl w:ilvl="6" w:tplc="3FCE1AAC">
      <w:start w:val="1"/>
      <w:numFmt w:val="decimal"/>
      <w:lvlText w:val="%7."/>
      <w:lvlJc w:val="left"/>
      <w:pPr>
        <w:ind w:left="5040" w:hanging="360"/>
      </w:pPr>
    </w:lvl>
    <w:lvl w:ilvl="7" w:tplc="B798EE16">
      <w:start w:val="1"/>
      <w:numFmt w:val="lowerLetter"/>
      <w:lvlText w:val="%8."/>
      <w:lvlJc w:val="left"/>
      <w:pPr>
        <w:ind w:left="5760" w:hanging="360"/>
      </w:pPr>
    </w:lvl>
    <w:lvl w:ilvl="8" w:tplc="47AE2AE0">
      <w:start w:val="1"/>
      <w:numFmt w:val="lowerRoman"/>
      <w:lvlText w:val="%9."/>
      <w:lvlJc w:val="right"/>
      <w:pPr>
        <w:ind w:left="6480" w:hanging="180"/>
      </w:pPr>
    </w:lvl>
  </w:abstractNum>
  <w:abstractNum w:abstractNumId="1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84063610">
    <w:abstractNumId w:val="0"/>
  </w:num>
  <w:num w:numId="2" w16cid:durableId="1641376620">
    <w:abstractNumId w:val="14"/>
  </w:num>
  <w:num w:numId="3" w16cid:durableId="617955241">
    <w:abstractNumId w:val="5"/>
  </w:num>
  <w:num w:numId="4" w16cid:durableId="534779187">
    <w:abstractNumId w:val="20"/>
  </w:num>
  <w:num w:numId="5" w16cid:durableId="515923013">
    <w:abstractNumId w:val="7"/>
  </w:num>
  <w:num w:numId="6" w16cid:durableId="1772050002">
    <w:abstractNumId w:val="11"/>
  </w:num>
  <w:num w:numId="7" w16cid:durableId="849681564">
    <w:abstractNumId w:val="17"/>
  </w:num>
  <w:num w:numId="8" w16cid:durableId="1660768160">
    <w:abstractNumId w:val="4"/>
  </w:num>
  <w:num w:numId="9" w16cid:durableId="1139761459">
    <w:abstractNumId w:val="22"/>
  </w:num>
  <w:num w:numId="10" w16cid:durableId="232785080">
    <w:abstractNumId w:val="10"/>
  </w:num>
  <w:num w:numId="11" w16cid:durableId="890069128">
    <w:abstractNumId w:val="21"/>
  </w:num>
  <w:num w:numId="12" w16cid:durableId="840967717">
    <w:abstractNumId w:val="8"/>
  </w:num>
  <w:num w:numId="13" w16cid:durableId="1292054289">
    <w:abstractNumId w:val="3"/>
  </w:num>
  <w:num w:numId="14" w16cid:durableId="675574087">
    <w:abstractNumId w:val="6"/>
  </w:num>
  <w:num w:numId="15" w16cid:durableId="1997411549">
    <w:abstractNumId w:val="13"/>
  </w:num>
  <w:num w:numId="16" w16cid:durableId="1163009374">
    <w:abstractNumId w:val="16"/>
  </w:num>
  <w:num w:numId="17" w16cid:durableId="799491460">
    <w:abstractNumId w:val="19"/>
  </w:num>
  <w:num w:numId="18" w16cid:durableId="1544251740">
    <w:abstractNumId w:val="18"/>
  </w:num>
  <w:num w:numId="19" w16cid:durableId="475680577">
    <w:abstractNumId w:val="15"/>
  </w:num>
  <w:num w:numId="20" w16cid:durableId="2146042332">
    <w:abstractNumId w:val="12"/>
  </w:num>
  <w:num w:numId="21" w16cid:durableId="350648122">
    <w:abstractNumId w:val="1"/>
  </w:num>
  <w:num w:numId="22" w16cid:durableId="626861390">
    <w:abstractNumId w:val="2"/>
  </w:num>
  <w:num w:numId="23" w16cid:durableId="7144299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BBB"/>
    <w:rsid w:val="000023AF"/>
    <w:rsid w:val="00002AE1"/>
    <w:rsid w:val="000032A7"/>
    <w:rsid w:val="000036B1"/>
    <w:rsid w:val="000042E4"/>
    <w:rsid w:val="00004D92"/>
    <w:rsid w:val="000056F2"/>
    <w:rsid w:val="00005AF4"/>
    <w:rsid w:val="000068B5"/>
    <w:rsid w:val="000068C6"/>
    <w:rsid w:val="00010157"/>
    <w:rsid w:val="0001039C"/>
    <w:rsid w:val="000103AF"/>
    <w:rsid w:val="000114B6"/>
    <w:rsid w:val="000115D3"/>
    <w:rsid w:val="000118CE"/>
    <w:rsid w:val="000137F9"/>
    <w:rsid w:val="00013B23"/>
    <w:rsid w:val="00015F92"/>
    <w:rsid w:val="00017F7E"/>
    <w:rsid w:val="0002049B"/>
    <w:rsid w:val="00020D1D"/>
    <w:rsid w:val="0002273A"/>
    <w:rsid w:val="00022D85"/>
    <w:rsid w:val="000231B8"/>
    <w:rsid w:val="00023436"/>
    <w:rsid w:val="00024D12"/>
    <w:rsid w:val="00026B8C"/>
    <w:rsid w:val="00027A2E"/>
    <w:rsid w:val="00027C83"/>
    <w:rsid w:val="00027D15"/>
    <w:rsid w:val="00030020"/>
    <w:rsid w:val="00030C1A"/>
    <w:rsid w:val="00034378"/>
    <w:rsid w:val="00034E06"/>
    <w:rsid w:val="0003511A"/>
    <w:rsid w:val="00035419"/>
    <w:rsid w:val="0003543C"/>
    <w:rsid w:val="00035980"/>
    <w:rsid w:val="00035B33"/>
    <w:rsid w:val="00036336"/>
    <w:rsid w:val="00037BB3"/>
    <w:rsid w:val="00037FF7"/>
    <w:rsid w:val="000408B3"/>
    <w:rsid w:val="00040FEA"/>
    <w:rsid w:val="0004140A"/>
    <w:rsid w:val="00041623"/>
    <w:rsid w:val="000428A1"/>
    <w:rsid w:val="000436AB"/>
    <w:rsid w:val="000557D8"/>
    <w:rsid w:val="00057C43"/>
    <w:rsid w:val="00061AD5"/>
    <w:rsid w:val="00062BC6"/>
    <w:rsid w:val="00062C8E"/>
    <w:rsid w:val="0006408E"/>
    <w:rsid w:val="00064547"/>
    <w:rsid w:val="00065BEE"/>
    <w:rsid w:val="00065DAD"/>
    <w:rsid w:val="0006654A"/>
    <w:rsid w:val="000667BB"/>
    <w:rsid w:val="000670E8"/>
    <w:rsid w:val="000679B5"/>
    <w:rsid w:val="00067A27"/>
    <w:rsid w:val="0007183F"/>
    <w:rsid w:val="00072AE9"/>
    <w:rsid w:val="00073211"/>
    <w:rsid w:val="00074448"/>
    <w:rsid w:val="000750E4"/>
    <w:rsid w:val="00075679"/>
    <w:rsid w:val="00075AA5"/>
    <w:rsid w:val="00077087"/>
    <w:rsid w:val="00080305"/>
    <w:rsid w:val="000830E8"/>
    <w:rsid w:val="00083B96"/>
    <w:rsid w:val="00083CF5"/>
    <w:rsid w:val="00086073"/>
    <w:rsid w:val="00086887"/>
    <w:rsid w:val="000870BF"/>
    <w:rsid w:val="00087450"/>
    <w:rsid w:val="00090C8B"/>
    <w:rsid w:val="00092E05"/>
    <w:rsid w:val="0009363E"/>
    <w:rsid w:val="000936AF"/>
    <w:rsid w:val="0009448E"/>
    <w:rsid w:val="000948B2"/>
    <w:rsid w:val="00095AE5"/>
    <w:rsid w:val="00095F60"/>
    <w:rsid w:val="00097770"/>
    <w:rsid w:val="00097924"/>
    <w:rsid w:val="000A00C7"/>
    <w:rsid w:val="000A0BBC"/>
    <w:rsid w:val="000A139F"/>
    <w:rsid w:val="000A606D"/>
    <w:rsid w:val="000A6420"/>
    <w:rsid w:val="000A779F"/>
    <w:rsid w:val="000A799A"/>
    <w:rsid w:val="000B122D"/>
    <w:rsid w:val="000B17AC"/>
    <w:rsid w:val="000B415F"/>
    <w:rsid w:val="000B4F93"/>
    <w:rsid w:val="000B6E58"/>
    <w:rsid w:val="000C009A"/>
    <w:rsid w:val="000C060F"/>
    <w:rsid w:val="000C2A85"/>
    <w:rsid w:val="000C34A6"/>
    <w:rsid w:val="000C3AF3"/>
    <w:rsid w:val="000C3F16"/>
    <w:rsid w:val="000C73E7"/>
    <w:rsid w:val="000C74C8"/>
    <w:rsid w:val="000C7AAC"/>
    <w:rsid w:val="000D1867"/>
    <w:rsid w:val="000D3BE2"/>
    <w:rsid w:val="000D4047"/>
    <w:rsid w:val="000D4282"/>
    <w:rsid w:val="000D69C2"/>
    <w:rsid w:val="000D73A2"/>
    <w:rsid w:val="000E334D"/>
    <w:rsid w:val="000E4945"/>
    <w:rsid w:val="000E589C"/>
    <w:rsid w:val="000E5E96"/>
    <w:rsid w:val="000F1985"/>
    <w:rsid w:val="000F1B6F"/>
    <w:rsid w:val="000F1F7F"/>
    <w:rsid w:val="000F215E"/>
    <w:rsid w:val="000F52E1"/>
    <w:rsid w:val="000F599A"/>
    <w:rsid w:val="000F62C9"/>
    <w:rsid w:val="000F62F5"/>
    <w:rsid w:val="001004F5"/>
    <w:rsid w:val="00100C0C"/>
    <w:rsid w:val="0010134F"/>
    <w:rsid w:val="00101EBB"/>
    <w:rsid w:val="00102066"/>
    <w:rsid w:val="001032D9"/>
    <w:rsid w:val="00103CF2"/>
    <w:rsid w:val="00103EE3"/>
    <w:rsid w:val="001046E9"/>
    <w:rsid w:val="00104FBE"/>
    <w:rsid w:val="001052E0"/>
    <w:rsid w:val="0010610C"/>
    <w:rsid w:val="001076E4"/>
    <w:rsid w:val="0011024C"/>
    <w:rsid w:val="001102E4"/>
    <w:rsid w:val="00112DF3"/>
    <w:rsid w:val="00114E74"/>
    <w:rsid w:val="00115190"/>
    <w:rsid w:val="001167D1"/>
    <w:rsid w:val="001168F0"/>
    <w:rsid w:val="00116F3F"/>
    <w:rsid w:val="00116F84"/>
    <w:rsid w:val="0011705C"/>
    <w:rsid w:val="00117562"/>
    <w:rsid w:val="00117824"/>
    <w:rsid w:val="00117904"/>
    <w:rsid w:val="00117C7F"/>
    <w:rsid w:val="0012011E"/>
    <w:rsid w:val="00120379"/>
    <w:rsid w:val="00120743"/>
    <w:rsid w:val="00124E6A"/>
    <w:rsid w:val="00126B06"/>
    <w:rsid w:val="00130433"/>
    <w:rsid w:val="00131971"/>
    <w:rsid w:val="0013249C"/>
    <w:rsid w:val="00135319"/>
    <w:rsid w:val="00135FE4"/>
    <w:rsid w:val="001414B4"/>
    <w:rsid w:val="001419DA"/>
    <w:rsid w:val="00141B25"/>
    <w:rsid w:val="00142FDB"/>
    <w:rsid w:val="001440F5"/>
    <w:rsid w:val="00146323"/>
    <w:rsid w:val="00147965"/>
    <w:rsid w:val="0015096A"/>
    <w:rsid w:val="00151506"/>
    <w:rsid w:val="00156150"/>
    <w:rsid w:val="00156161"/>
    <w:rsid w:val="001565B5"/>
    <w:rsid w:val="0016070E"/>
    <w:rsid w:val="0016271C"/>
    <w:rsid w:val="00162880"/>
    <w:rsid w:val="00162EEF"/>
    <w:rsid w:val="0016325F"/>
    <w:rsid w:val="001633EC"/>
    <w:rsid w:val="00163B9D"/>
    <w:rsid w:val="00166F45"/>
    <w:rsid w:val="001674F1"/>
    <w:rsid w:val="001700D0"/>
    <w:rsid w:val="001718EF"/>
    <w:rsid w:val="00173544"/>
    <w:rsid w:val="00173B03"/>
    <w:rsid w:val="00174ADD"/>
    <w:rsid w:val="00175910"/>
    <w:rsid w:val="00176D8A"/>
    <w:rsid w:val="00180D0F"/>
    <w:rsid w:val="00181378"/>
    <w:rsid w:val="0018194F"/>
    <w:rsid w:val="00183CD0"/>
    <w:rsid w:val="001849FB"/>
    <w:rsid w:val="00185278"/>
    <w:rsid w:val="001877A6"/>
    <w:rsid w:val="001878D0"/>
    <w:rsid w:val="00187BBC"/>
    <w:rsid w:val="00190F32"/>
    <w:rsid w:val="00192E13"/>
    <w:rsid w:val="001935AE"/>
    <w:rsid w:val="001941F2"/>
    <w:rsid w:val="00194AC6"/>
    <w:rsid w:val="00195D1E"/>
    <w:rsid w:val="00197009"/>
    <w:rsid w:val="001975A2"/>
    <w:rsid w:val="001A13B1"/>
    <w:rsid w:val="001A297C"/>
    <w:rsid w:val="001A5A33"/>
    <w:rsid w:val="001A5B15"/>
    <w:rsid w:val="001A65EE"/>
    <w:rsid w:val="001B06EA"/>
    <w:rsid w:val="001B1E0F"/>
    <w:rsid w:val="001B2B81"/>
    <w:rsid w:val="001B44A0"/>
    <w:rsid w:val="001B524D"/>
    <w:rsid w:val="001B664C"/>
    <w:rsid w:val="001B6BD3"/>
    <w:rsid w:val="001C0771"/>
    <w:rsid w:val="001C0A26"/>
    <w:rsid w:val="001C0A39"/>
    <w:rsid w:val="001C3BC7"/>
    <w:rsid w:val="001C458A"/>
    <w:rsid w:val="001C5EB3"/>
    <w:rsid w:val="001D007D"/>
    <w:rsid w:val="001D0887"/>
    <w:rsid w:val="001D0F2E"/>
    <w:rsid w:val="001D1BB9"/>
    <w:rsid w:val="001D3645"/>
    <w:rsid w:val="001D41CE"/>
    <w:rsid w:val="001D45A5"/>
    <w:rsid w:val="001D697E"/>
    <w:rsid w:val="001D70C6"/>
    <w:rsid w:val="001D7426"/>
    <w:rsid w:val="001D776F"/>
    <w:rsid w:val="001E5ADE"/>
    <w:rsid w:val="001E5BE7"/>
    <w:rsid w:val="001F3585"/>
    <w:rsid w:val="001F358A"/>
    <w:rsid w:val="001F3730"/>
    <w:rsid w:val="001F3732"/>
    <w:rsid w:val="001F6276"/>
    <w:rsid w:val="001F7E95"/>
    <w:rsid w:val="00201326"/>
    <w:rsid w:val="0020322F"/>
    <w:rsid w:val="00204036"/>
    <w:rsid w:val="00204BBD"/>
    <w:rsid w:val="00204DE4"/>
    <w:rsid w:val="0020585B"/>
    <w:rsid w:val="00205B62"/>
    <w:rsid w:val="0020631B"/>
    <w:rsid w:val="00206375"/>
    <w:rsid w:val="0020652B"/>
    <w:rsid w:val="00206968"/>
    <w:rsid w:val="00206EBE"/>
    <w:rsid w:val="00207D8A"/>
    <w:rsid w:val="002118EB"/>
    <w:rsid w:val="002133C6"/>
    <w:rsid w:val="00213C15"/>
    <w:rsid w:val="00216BD0"/>
    <w:rsid w:val="00216FC6"/>
    <w:rsid w:val="002176DB"/>
    <w:rsid w:val="00217C46"/>
    <w:rsid w:val="002214F0"/>
    <w:rsid w:val="00221FFA"/>
    <w:rsid w:val="002240A3"/>
    <w:rsid w:val="00224471"/>
    <w:rsid w:val="00224DC4"/>
    <w:rsid w:val="00226865"/>
    <w:rsid w:val="00231A54"/>
    <w:rsid w:val="0023221F"/>
    <w:rsid w:val="00232795"/>
    <w:rsid w:val="00232984"/>
    <w:rsid w:val="0023563A"/>
    <w:rsid w:val="00235D66"/>
    <w:rsid w:val="00243BA5"/>
    <w:rsid w:val="00243F9B"/>
    <w:rsid w:val="00244F2E"/>
    <w:rsid w:val="00245731"/>
    <w:rsid w:val="00250426"/>
    <w:rsid w:val="00252189"/>
    <w:rsid w:val="00253848"/>
    <w:rsid w:val="0025441C"/>
    <w:rsid w:val="00254C87"/>
    <w:rsid w:val="0026127D"/>
    <w:rsid w:val="002616ED"/>
    <w:rsid w:val="002634EB"/>
    <w:rsid w:val="00263ED9"/>
    <w:rsid w:val="00264085"/>
    <w:rsid w:val="002655A1"/>
    <w:rsid w:val="00265D81"/>
    <w:rsid w:val="002660A7"/>
    <w:rsid w:val="00271119"/>
    <w:rsid w:val="002714A1"/>
    <w:rsid w:val="002717A8"/>
    <w:rsid w:val="00272B09"/>
    <w:rsid w:val="0027470A"/>
    <w:rsid w:val="00274AA1"/>
    <w:rsid w:val="00274DFB"/>
    <w:rsid w:val="00275350"/>
    <w:rsid w:val="002761E6"/>
    <w:rsid w:val="00280819"/>
    <w:rsid w:val="00282680"/>
    <w:rsid w:val="00282E85"/>
    <w:rsid w:val="00283A89"/>
    <w:rsid w:val="00284176"/>
    <w:rsid w:val="00284270"/>
    <w:rsid w:val="00284C18"/>
    <w:rsid w:val="002868C3"/>
    <w:rsid w:val="00290829"/>
    <w:rsid w:val="00292501"/>
    <w:rsid w:val="00294020"/>
    <w:rsid w:val="0029468E"/>
    <w:rsid w:val="00294B59"/>
    <w:rsid w:val="002962AC"/>
    <w:rsid w:val="00296AD3"/>
    <w:rsid w:val="00296D7F"/>
    <w:rsid w:val="00297834"/>
    <w:rsid w:val="002A1286"/>
    <w:rsid w:val="002A1717"/>
    <w:rsid w:val="002A172B"/>
    <w:rsid w:val="002A185C"/>
    <w:rsid w:val="002A35A0"/>
    <w:rsid w:val="002A3994"/>
    <w:rsid w:val="002A3CF6"/>
    <w:rsid w:val="002A49F2"/>
    <w:rsid w:val="002A523B"/>
    <w:rsid w:val="002A5671"/>
    <w:rsid w:val="002A5D25"/>
    <w:rsid w:val="002A639F"/>
    <w:rsid w:val="002A73A5"/>
    <w:rsid w:val="002B06E7"/>
    <w:rsid w:val="002B18CE"/>
    <w:rsid w:val="002B4941"/>
    <w:rsid w:val="002B71FB"/>
    <w:rsid w:val="002C00EB"/>
    <w:rsid w:val="002C0163"/>
    <w:rsid w:val="002C1C10"/>
    <w:rsid w:val="002C1C77"/>
    <w:rsid w:val="002C3826"/>
    <w:rsid w:val="002C4F01"/>
    <w:rsid w:val="002C5677"/>
    <w:rsid w:val="002C709E"/>
    <w:rsid w:val="002D0F47"/>
    <w:rsid w:val="002D2E6A"/>
    <w:rsid w:val="002D33B7"/>
    <w:rsid w:val="002D3B60"/>
    <w:rsid w:val="002D4939"/>
    <w:rsid w:val="002D506A"/>
    <w:rsid w:val="002D5D93"/>
    <w:rsid w:val="002D5EC6"/>
    <w:rsid w:val="002D60E0"/>
    <w:rsid w:val="002D7C28"/>
    <w:rsid w:val="002D7EB6"/>
    <w:rsid w:val="002E0547"/>
    <w:rsid w:val="002E2125"/>
    <w:rsid w:val="002E4375"/>
    <w:rsid w:val="002E61D6"/>
    <w:rsid w:val="002E7B80"/>
    <w:rsid w:val="002F07DA"/>
    <w:rsid w:val="002F1563"/>
    <w:rsid w:val="002F18C8"/>
    <w:rsid w:val="002F1EE0"/>
    <w:rsid w:val="002F1FF8"/>
    <w:rsid w:val="002F3F9E"/>
    <w:rsid w:val="002F6BF1"/>
    <w:rsid w:val="002F7140"/>
    <w:rsid w:val="0030067C"/>
    <w:rsid w:val="003017F4"/>
    <w:rsid w:val="00302DB1"/>
    <w:rsid w:val="003035A6"/>
    <w:rsid w:val="00303A63"/>
    <w:rsid w:val="0030479A"/>
    <w:rsid w:val="00307A58"/>
    <w:rsid w:val="00312415"/>
    <w:rsid w:val="0031410A"/>
    <w:rsid w:val="00314F07"/>
    <w:rsid w:val="00317C95"/>
    <w:rsid w:val="00320FAE"/>
    <w:rsid w:val="00323243"/>
    <w:rsid w:val="003239AF"/>
    <w:rsid w:val="00323B4E"/>
    <w:rsid w:val="0032419B"/>
    <w:rsid w:val="00327E38"/>
    <w:rsid w:val="00330683"/>
    <w:rsid w:val="003325D4"/>
    <w:rsid w:val="00333CF4"/>
    <w:rsid w:val="00334D25"/>
    <w:rsid w:val="00335617"/>
    <w:rsid w:val="00335C75"/>
    <w:rsid w:val="0033769D"/>
    <w:rsid w:val="00337DC7"/>
    <w:rsid w:val="00341BA7"/>
    <w:rsid w:val="00344BA5"/>
    <w:rsid w:val="00345773"/>
    <w:rsid w:val="003460E5"/>
    <w:rsid w:val="003473D1"/>
    <w:rsid w:val="00351665"/>
    <w:rsid w:val="00351AF4"/>
    <w:rsid w:val="00352E30"/>
    <w:rsid w:val="00354711"/>
    <w:rsid w:val="00354C04"/>
    <w:rsid w:val="00355C3B"/>
    <w:rsid w:val="00356188"/>
    <w:rsid w:val="00357644"/>
    <w:rsid w:val="00360089"/>
    <w:rsid w:val="003602A2"/>
    <w:rsid w:val="0036088A"/>
    <w:rsid w:val="00360FDD"/>
    <w:rsid w:val="0036125D"/>
    <w:rsid w:val="003612AD"/>
    <w:rsid w:val="00361F96"/>
    <w:rsid w:val="00362153"/>
    <w:rsid w:val="003621F2"/>
    <w:rsid w:val="00362739"/>
    <w:rsid w:val="00364609"/>
    <w:rsid w:val="00366898"/>
    <w:rsid w:val="003669B9"/>
    <w:rsid w:val="00366A8E"/>
    <w:rsid w:val="00370AD5"/>
    <w:rsid w:val="003713D9"/>
    <w:rsid w:val="0037255B"/>
    <w:rsid w:val="00372728"/>
    <w:rsid w:val="00372793"/>
    <w:rsid w:val="00373566"/>
    <w:rsid w:val="00373E56"/>
    <w:rsid w:val="0037482C"/>
    <w:rsid w:val="00375576"/>
    <w:rsid w:val="00375D1A"/>
    <w:rsid w:val="00376420"/>
    <w:rsid w:val="00377680"/>
    <w:rsid w:val="00377E75"/>
    <w:rsid w:val="00381673"/>
    <w:rsid w:val="003819CC"/>
    <w:rsid w:val="00383869"/>
    <w:rsid w:val="00383C98"/>
    <w:rsid w:val="003844D8"/>
    <w:rsid w:val="003849ED"/>
    <w:rsid w:val="003877D9"/>
    <w:rsid w:val="0039367F"/>
    <w:rsid w:val="003943CF"/>
    <w:rsid w:val="00395574"/>
    <w:rsid w:val="00396185"/>
    <w:rsid w:val="0039654F"/>
    <w:rsid w:val="0039780E"/>
    <w:rsid w:val="003A046C"/>
    <w:rsid w:val="003A130C"/>
    <w:rsid w:val="003A135B"/>
    <w:rsid w:val="003A2989"/>
    <w:rsid w:val="003A338E"/>
    <w:rsid w:val="003A366C"/>
    <w:rsid w:val="003A692D"/>
    <w:rsid w:val="003B0692"/>
    <w:rsid w:val="003B0B1A"/>
    <w:rsid w:val="003B160B"/>
    <w:rsid w:val="003B1684"/>
    <w:rsid w:val="003B24CE"/>
    <w:rsid w:val="003B293C"/>
    <w:rsid w:val="003B2CBE"/>
    <w:rsid w:val="003B37A8"/>
    <w:rsid w:val="003B46C5"/>
    <w:rsid w:val="003B50F7"/>
    <w:rsid w:val="003B6BAC"/>
    <w:rsid w:val="003C30C8"/>
    <w:rsid w:val="003C492A"/>
    <w:rsid w:val="003C60F4"/>
    <w:rsid w:val="003C79A1"/>
    <w:rsid w:val="003D3637"/>
    <w:rsid w:val="003D4FC8"/>
    <w:rsid w:val="003D50EB"/>
    <w:rsid w:val="003D7088"/>
    <w:rsid w:val="003D7516"/>
    <w:rsid w:val="003D7534"/>
    <w:rsid w:val="003D770A"/>
    <w:rsid w:val="003D7789"/>
    <w:rsid w:val="003E06FE"/>
    <w:rsid w:val="003E0A28"/>
    <w:rsid w:val="003E145B"/>
    <w:rsid w:val="003E3085"/>
    <w:rsid w:val="003E3A68"/>
    <w:rsid w:val="003E4A79"/>
    <w:rsid w:val="003E5B52"/>
    <w:rsid w:val="003E738F"/>
    <w:rsid w:val="003E7CF8"/>
    <w:rsid w:val="003F0CD8"/>
    <w:rsid w:val="003F1873"/>
    <w:rsid w:val="003F39C7"/>
    <w:rsid w:val="003F4A10"/>
    <w:rsid w:val="003F61CC"/>
    <w:rsid w:val="00402949"/>
    <w:rsid w:val="00402AD2"/>
    <w:rsid w:val="0040381F"/>
    <w:rsid w:val="00404174"/>
    <w:rsid w:val="00404796"/>
    <w:rsid w:val="0040784F"/>
    <w:rsid w:val="004079C2"/>
    <w:rsid w:val="00407CD3"/>
    <w:rsid w:val="00410C62"/>
    <w:rsid w:val="0041203D"/>
    <w:rsid w:val="00412AFD"/>
    <w:rsid w:val="00416A99"/>
    <w:rsid w:val="00417088"/>
    <w:rsid w:val="00420BFC"/>
    <w:rsid w:val="0042112F"/>
    <w:rsid w:val="00424A3C"/>
    <w:rsid w:val="004255B1"/>
    <w:rsid w:val="0042739C"/>
    <w:rsid w:val="0043038F"/>
    <w:rsid w:val="0043346C"/>
    <w:rsid w:val="00433BC1"/>
    <w:rsid w:val="00436E27"/>
    <w:rsid w:val="004370D3"/>
    <w:rsid w:val="004370EF"/>
    <w:rsid w:val="0043753B"/>
    <w:rsid w:val="004400ED"/>
    <w:rsid w:val="004404FF"/>
    <w:rsid w:val="00440B9F"/>
    <w:rsid w:val="0044149E"/>
    <w:rsid w:val="004427AF"/>
    <w:rsid w:val="00444B83"/>
    <w:rsid w:val="00445DF2"/>
    <w:rsid w:val="00450174"/>
    <w:rsid w:val="00450D7A"/>
    <w:rsid w:val="00451CA7"/>
    <w:rsid w:val="004535D9"/>
    <w:rsid w:val="00453C9D"/>
    <w:rsid w:val="004541C2"/>
    <w:rsid w:val="00454543"/>
    <w:rsid w:val="00455402"/>
    <w:rsid w:val="00456121"/>
    <w:rsid w:val="004561A9"/>
    <w:rsid w:val="00456256"/>
    <w:rsid w:val="004606AC"/>
    <w:rsid w:val="0046201D"/>
    <w:rsid w:val="00462DDC"/>
    <w:rsid w:val="00463253"/>
    <w:rsid w:val="004633A4"/>
    <w:rsid w:val="004634CB"/>
    <w:rsid w:val="00463FAC"/>
    <w:rsid w:val="004667BA"/>
    <w:rsid w:val="00466954"/>
    <w:rsid w:val="00466F5F"/>
    <w:rsid w:val="00467800"/>
    <w:rsid w:val="00467BED"/>
    <w:rsid w:val="00470EFD"/>
    <w:rsid w:val="00470FC7"/>
    <w:rsid w:val="004710AE"/>
    <w:rsid w:val="00471221"/>
    <w:rsid w:val="00472887"/>
    <w:rsid w:val="00473AEC"/>
    <w:rsid w:val="00473F31"/>
    <w:rsid w:val="00474088"/>
    <w:rsid w:val="00476060"/>
    <w:rsid w:val="004762B9"/>
    <w:rsid w:val="0047652B"/>
    <w:rsid w:val="00476746"/>
    <w:rsid w:val="00477801"/>
    <w:rsid w:val="0048609E"/>
    <w:rsid w:val="00486F5D"/>
    <w:rsid w:val="00494887"/>
    <w:rsid w:val="00494EE7"/>
    <w:rsid w:val="00497901"/>
    <w:rsid w:val="004A0BEF"/>
    <w:rsid w:val="004A13AC"/>
    <w:rsid w:val="004A3A5F"/>
    <w:rsid w:val="004A5CB8"/>
    <w:rsid w:val="004A7B1C"/>
    <w:rsid w:val="004B3D7E"/>
    <w:rsid w:val="004B45EB"/>
    <w:rsid w:val="004B496A"/>
    <w:rsid w:val="004B4B39"/>
    <w:rsid w:val="004B5059"/>
    <w:rsid w:val="004B6E43"/>
    <w:rsid w:val="004B7FEA"/>
    <w:rsid w:val="004C0113"/>
    <w:rsid w:val="004C0884"/>
    <w:rsid w:val="004C0BFD"/>
    <w:rsid w:val="004C3A9D"/>
    <w:rsid w:val="004C4065"/>
    <w:rsid w:val="004C4C44"/>
    <w:rsid w:val="004C4E31"/>
    <w:rsid w:val="004C6EBC"/>
    <w:rsid w:val="004D083E"/>
    <w:rsid w:val="004D1A6D"/>
    <w:rsid w:val="004D1D0E"/>
    <w:rsid w:val="004D24E7"/>
    <w:rsid w:val="004D3165"/>
    <w:rsid w:val="004D3792"/>
    <w:rsid w:val="004D4452"/>
    <w:rsid w:val="004D57F3"/>
    <w:rsid w:val="004D632A"/>
    <w:rsid w:val="004D7B9E"/>
    <w:rsid w:val="004E0D94"/>
    <w:rsid w:val="004E0ED5"/>
    <w:rsid w:val="004E2175"/>
    <w:rsid w:val="004E2715"/>
    <w:rsid w:val="004E28EA"/>
    <w:rsid w:val="004E28F6"/>
    <w:rsid w:val="004E3872"/>
    <w:rsid w:val="004E5E7F"/>
    <w:rsid w:val="004E6815"/>
    <w:rsid w:val="004E7C0B"/>
    <w:rsid w:val="004E7C39"/>
    <w:rsid w:val="004F1289"/>
    <w:rsid w:val="004F206E"/>
    <w:rsid w:val="004F2A79"/>
    <w:rsid w:val="004F39B4"/>
    <w:rsid w:val="004F3E59"/>
    <w:rsid w:val="004F4A15"/>
    <w:rsid w:val="004F4E97"/>
    <w:rsid w:val="004F50F4"/>
    <w:rsid w:val="004F60C0"/>
    <w:rsid w:val="004F639D"/>
    <w:rsid w:val="004F65B3"/>
    <w:rsid w:val="004F692F"/>
    <w:rsid w:val="004F6D74"/>
    <w:rsid w:val="0050056C"/>
    <w:rsid w:val="005017FD"/>
    <w:rsid w:val="00503FF7"/>
    <w:rsid w:val="00504FAA"/>
    <w:rsid w:val="00505786"/>
    <w:rsid w:val="00506BD5"/>
    <w:rsid w:val="00510DD5"/>
    <w:rsid w:val="00510FF5"/>
    <w:rsid w:val="00511067"/>
    <w:rsid w:val="0051115A"/>
    <w:rsid w:val="00513534"/>
    <w:rsid w:val="005146B2"/>
    <w:rsid w:val="0051492B"/>
    <w:rsid w:val="00514DE8"/>
    <w:rsid w:val="00515153"/>
    <w:rsid w:val="00517479"/>
    <w:rsid w:val="00520BFA"/>
    <w:rsid w:val="005212FA"/>
    <w:rsid w:val="00521429"/>
    <w:rsid w:val="005218C8"/>
    <w:rsid w:val="00521CF5"/>
    <w:rsid w:val="00521E9C"/>
    <w:rsid w:val="00521FD5"/>
    <w:rsid w:val="0052339E"/>
    <w:rsid w:val="00524BE9"/>
    <w:rsid w:val="00525C83"/>
    <w:rsid w:val="00526CD1"/>
    <w:rsid w:val="0053034A"/>
    <w:rsid w:val="00531143"/>
    <w:rsid w:val="00531ACB"/>
    <w:rsid w:val="005322C9"/>
    <w:rsid w:val="0053270E"/>
    <w:rsid w:val="0053448B"/>
    <w:rsid w:val="00534C1A"/>
    <w:rsid w:val="005365B4"/>
    <w:rsid w:val="005404E0"/>
    <w:rsid w:val="0054216F"/>
    <w:rsid w:val="00542600"/>
    <w:rsid w:val="00542964"/>
    <w:rsid w:val="00542E9A"/>
    <w:rsid w:val="0054450D"/>
    <w:rsid w:val="00545D0B"/>
    <w:rsid w:val="005460FE"/>
    <w:rsid w:val="005510C1"/>
    <w:rsid w:val="00552583"/>
    <w:rsid w:val="00554864"/>
    <w:rsid w:val="005548DF"/>
    <w:rsid w:val="00555999"/>
    <w:rsid w:val="00555E2A"/>
    <w:rsid w:val="0055727F"/>
    <w:rsid w:val="005575FF"/>
    <w:rsid w:val="00557789"/>
    <w:rsid w:val="00563D73"/>
    <w:rsid w:val="00563E3B"/>
    <w:rsid w:val="00564109"/>
    <w:rsid w:val="00567300"/>
    <w:rsid w:val="0056730C"/>
    <w:rsid w:val="005673B5"/>
    <w:rsid w:val="005674E8"/>
    <w:rsid w:val="005708AE"/>
    <w:rsid w:val="00570E4F"/>
    <w:rsid w:val="0057266B"/>
    <w:rsid w:val="00573A0D"/>
    <w:rsid w:val="005749FD"/>
    <w:rsid w:val="005755BD"/>
    <w:rsid w:val="00577394"/>
    <w:rsid w:val="00577F6A"/>
    <w:rsid w:val="00580070"/>
    <w:rsid w:val="00581C8C"/>
    <w:rsid w:val="005820D4"/>
    <w:rsid w:val="005837F9"/>
    <w:rsid w:val="00584007"/>
    <w:rsid w:val="00584991"/>
    <w:rsid w:val="00584B9D"/>
    <w:rsid w:val="005853C2"/>
    <w:rsid w:val="0058669C"/>
    <w:rsid w:val="00587179"/>
    <w:rsid w:val="005872FD"/>
    <w:rsid w:val="00590443"/>
    <w:rsid w:val="00590884"/>
    <w:rsid w:val="00590DEC"/>
    <w:rsid w:val="005910A8"/>
    <w:rsid w:val="005913CF"/>
    <w:rsid w:val="00591CEB"/>
    <w:rsid w:val="005920B8"/>
    <w:rsid w:val="00592D83"/>
    <w:rsid w:val="00593114"/>
    <w:rsid w:val="0059347A"/>
    <w:rsid w:val="00593AA7"/>
    <w:rsid w:val="00594B29"/>
    <w:rsid w:val="00595E4C"/>
    <w:rsid w:val="00596D29"/>
    <w:rsid w:val="00597489"/>
    <w:rsid w:val="00597518"/>
    <w:rsid w:val="00597F78"/>
    <w:rsid w:val="005A1C5B"/>
    <w:rsid w:val="005A1C80"/>
    <w:rsid w:val="005A54DB"/>
    <w:rsid w:val="005A6BE5"/>
    <w:rsid w:val="005B01C4"/>
    <w:rsid w:val="005B098A"/>
    <w:rsid w:val="005B1097"/>
    <w:rsid w:val="005B184A"/>
    <w:rsid w:val="005B19FD"/>
    <w:rsid w:val="005B31F1"/>
    <w:rsid w:val="005B34DA"/>
    <w:rsid w:val="005B3CCD"/>
    <w:rsid w:val="005C13A1"/>
    <w:rsid w:val="005C2C5C"/>
    <w:rsid w:val="005C76F9"/>
    <w:rsid w:val="005D0475"/>
    <w:rsid w:val="005D1745"/>
    <w:rsid w:val="005D1F94"/>
    <w:rsid w:val="005D3A5C"/>
    <w:rsid w:val="005D5830"/>
    <w:rsid w:val="005D5940"/>
    <w:rsid w:val="005D5A38"/>
    <w:rsid w:val="005D5CD4"/>
    <w:rsid w:val="005D6629"/>
    <w:rsid w:val="005D6A17"/>
    <w:rsid w:val="005E041B"/>
    <w:rsid w:val="005E200B"/>
    <w:rsid w:val="005E2A11"/>
    <w:rsid w:val="005E4577"/>
    <w:rsid w:val="005E4D8A"/>
    <w:rsid w:val="005E5388"/>
    <w:rsid w:val="005E694F"/>
    <w:rsid w:val="005F010B"/>
    <w:rsid w:val="005F0BF0"/>
    <w:rsid w:val="005F0CCA"/>
    <w:rsid w:val="005F1240"/>
    <w:rsid w:val="005F182E"/>
    <w:rsid w:val="005F4FBF"/>
    <w:rsid w:val="005F52BC"/>
    <w:rsid w:val="005F75AA"/>
    <w:rsid w:val="005F7B28"/>
    <w:rsid w:val="005F7CEF"/>
    <w:rsid w:val="006006B4"/>
    <w:rsid w:val="0060192F"/>
    <w:rsid w:val="00602C65"/>
    <w:rsid w:val="00602CE3"/>
    <w:rsid w:val="00602E06"/>
    <w:rsid w:val="00604A9F"/>
    <w:rsid w:val="00605FEA"/>
    <w:rsid w:val="006074EB"/>
    <w:rsid w:val="0060792D"/>
    <w:rsid w:val="00610AF5"/>
    <w:rsid w:val="006117A1"/>
    <w:rsid w:val="00613FB7"/>
    <w:rsid w:val="00614890"/>
    <w:rsid w:val="00614D34"/>
    <w:rsid w:val="006153FD"/>
    <w:rsid w:val="0061552E"/>
    <w:rsid w:val="00615ED0"/>
    <w:rsid w:val="00617EA4"/>
    <w:rsid w:val="00621244"/>
    <w:rsid w:val="00623091"/>
    <w:rsid w:val="0062358A"/>
    <w:rsid w:val="0062374E"/>
    <w:rsid w:val="00624F10"/>
    <w:rsid w:val="0062597F"/>
    <w:rsid w:val="00626A28"/>
    <w:rsid w:val="00627CB9"/>
    <w:rsid w:val="0063014F"/>
    <w:rsid w:val="006301A5"/>
    <w:rsid w:val="006311E0"/>
    <w:rsid w:val="00632E36"/>
    <w:rsid w:val="00632F11"/>
    <w:rsid w:val="00635ABF"/>
    <w:rsid w:val="0063705D"/>
    <w:rsid w:val="006401F7"/>
    <w:rsid w:val="006403C7"/>
    <w:rsid w:val="00640E43"/>
    <w:rsid w:val="00641C78"/>
    <w:rsid w:val="00641F88"/>
    <w:rsid w:val="006436FD"/>
    <w:rsid w:val="006438A8"/>
    <w:rsid w:val="00643A04"/>
    <w:rsid w:val="0064408D"/>
    <w:rsid w:val="006443AD"/>
    <w:rsid w:val="006449CA"/>
    <w:rsid w:val="00644D00"/>
    <w:rsid w:val="00644E48"/>
    <w:rsid w:val="00645074"/>
    <w:rsid w:val="0064754E"/>
    <w:rsid w:val="0065321B"/>
    <w:rsid w:val="00654457"/>
    <w:rsid w:val="00661476"/>
    <w:rsid w:val="006623A4"/>
    <w:rsid w:val="00663EE1"/>
    <w:rsid w:val="00664318"/>
    <w:rsid w:val="0066573F"/>
    <w:rsid w:val="0066590D"/>
    <w:rsid w:val="006663E5"/>
    <w:rsid w:val="006673F5"/>
    <w:rsid w:val="00667A3C"/>
    <w:rsid w:val="0067044A"/>
    <w:rsid w:val="00670E84"/>
    <w:rsid w:val="006724C4"/>
    <w:rsid w:val="0067267C"/>
    <w:rsid w:val="00672D6E"/>
    <w:rsid w:val="00674DB7"/>
    <w:rsid w:val="00677BEB"/>
    <w:rsid w:val="0068106C"/>
    <w:rsid w:val="00681ECE"/>
    <w:rsid w:val="00682214"/>
    <w:rsid w:val="006829F9"/>
    <w:rsid w:val="006836A8"/>
    <w:rsid w:val="00683E9E"/>
    <w:rsid w:val="006851D7"/>
    <w:rsid w:val="0068636E"/>
    <w:rsid w:val="00691B0A"/>
    <w:rsid w:val="00691F9E"/>
    <w:rsid w:val="00692467"/>
    <w:rsid w:val="00694CAD"/>
    <w:rsid w:val="00695F99"/>
    <w:rsid w:val="006961CA"/>
    <w:rsid w:val="006A07F3"/>
    <w:rsid w:val="006A3481"/>
    <w:rsid w:val="006A3C04"/>
    <w:rsid w:val="006A5A75"/>
    <w:rsid w:val="006A6348"/>
    <w:rsid w:val="006A688E"/>
    <w:rsid w:val="006B0BCA"/>
    <w:rsid w:val="006B2AE2"/>
    <w:rsid w:val="006B2DAA"/>
    <w:rsid w:val="006B3609"/>
    <w:rsid w:val="006B36D7"/>
    <w:rsid w:val="006B4295"/>
    <w:rsid w:val="006B4D08"/>
    <w:rsid w:val="006B592D"/>
    <w:rsid w:val="006B67DC"/>
    <w:rsid w:val="006B6DD8"/>
    <w:rsid w:val="006B7C1D"/>
    <w:rsid w:val="006C2364"/>
    <w:rsid w:val="006C2A31"/>
    <w:rsid w:val="006C324E"/>
    <w:rsid w:val="006C38E6"/>
    <w:rsid w:val="006C3AA3"/>
    <w:rsid w:val="006C3AE5"/>
    <w:rsid w:val="006C4549"/>
    <w:rsid w:val="006C50E1"/>
    <w:rsid w:val="006C6111"/>
    <w:rsid w:val="006D61F3"/>
    <w:rsid w:val="006D6C1A"/>
    <w:rsid w:val="006D6F93"/>
    <w:rsid w:val="006D7F10"/>
    <w:rsid w:val="006E105A"/>
    <w:rsid w:val="006E2573"/>
    <w:rsid w:val="006E339F"/>
    <w:rsid w:val="006E4FE5"/>
    <w:rsid w:val="006E52B6"/>
    <w:rsid w:val="006E5C09"/>
    <w:rsid w:val="006E6447"/>
    <w:rsid w:val="006E7A2D"/>
    <w:rsid w:val="006E7FBA"/>
    <w:rsid w:val="006F0473"/>
    <w:rsid w:val="006F09D5"/>
    <w:rsid w:val="006F1A6C"/>
    <w:rsid w:val="006F2DE4"/>
    <w:rsid w:val="006F4577"/>
    <w:rsid w:val="006F4C75"/>
    <w:rsid w:val="006F6386"/>
    <w:rsid w:val="006F66DA"/>
    <w:rsid w:val="006F6A7A"/>
    <w:rsid w:val="006F6FD1"/>
    <w:rsid w:val="006F77C7"/>
    <w:rsid w:val="00700AB6"/>
    <w:rsid w:val="00700E26"/>
    <w:rsid w:val="00701986"/>
    <w:rsid w:val="00701D32"/>
    <w:rsid w:val="00702936"/>
    <w:rsid w:val="007048BD"/>
    <w:rsid w:val="00705074"/>
    <w:rsid w:val="007065A6"/>
    <w:rsid w:val="00710899"/>
    <w:rsid w:val="007115D5"/>
    <w:rsid w:val="00712070"/>
    <w:rsid w:val="007125A4"/>
    <w:rsid w:val="00713E2E"/>
    <w:rsid w:val="007164B6"/>
    <w:rsid w:val="00716622"/>
    <w:rsid w:val="00720139"/>
    <w:rsid w:val="00721502"/>
    <w:rsid w:val="007236A8"/>
    <w:rsid w:val="007238F1"/>
    <w:rsid w:val="00723DE6"/>
    <w:rsid w:val="00724249"/>
    <w:rsid w:val="007242E3"/>
    <w:rsid w:val="0072443B"/>
    <w:rsid w:val="0072544B"/>
    <w:rsid w:val="007261F3"/>
    <w:rsid w:val="00726540"/>
    <w:rsid w:val="00726A89"/>
    <w:rsid w:val="00726BFA"/>
    <w:rsid w:val="0072700B"/>
    <w:rsid w:val="00727E16"/>
    <w:rsid w:val="00730E10"/>
    <w:rsid w:val="00731BC0"/>
    <w:rsid w:val="007331A2"/>
    <w:rsid w:val="00734321"/>
    <w:rsid w:val="00734386"/>
    <w:rsid w:val="00735607"/>
    <w:rsid w:val="007357B9"/>
    <w:rsid w:val="00735ED0"/>
    <w:rsid w:val="00736291"/>
    <w:rsid w:val="00736BA8"/>
    <w:rsid w:val="00737F95"/>
    <w:rsid w:val="00741302"/>
    <w:rsid w:val="00741A3D"/>
    <w:rsid w:val="00744943"/>
    <w:rsid w:val="00744EF5"/>
    <w:rsid w:val="00745163"/>
    <w:rsid w:val="00745A64"/>
    <w:rsid w:val="007502A9"/>
    <w:rsid w:val="00753908"/>
    <w:rsid w:val="00753C05"/>
    <w:rsid w:val="00753C3A"/>
    <w:rsid w:val="00754739"/>
    <w:rsid w:val="00756291"/>
    <w:rsid w:val="00757477"/>
    <w:rsid w:val="007579FC"/>
    <w:rsid w:val="00757E53"/>
    <w:rsid w:val="00760931"/>
    <w:rsid w:val="00760BF8"/>
    <w:rsid w:val="00762C5B"/>
    <w:rsid w:val="0077038D"/>
    <w:rsid w:val="00771469"/>
    <w:rsid w:val="00772075"/>
    <w:rsid w:val="007724A8"/>
    <w:rsid w:val="00772BCD"/>
    <w:rsid w:val="00773BF3"/>
    <w:rsid w:val="00774E4A"/>
    <w:rsid w:val="00775358"/>
    <w:rsid w:val="007769A8"/>
    <w:rsid w:val="00776AE5"/>
    <w:rsid w:val="0078072C"/>
    <w:rsid w:val="007835A9"/>
    <w:rsid w:val="0078405F"/>
    <w:rsid w:val="0078480F"/>
    <w:rsid w:val="00785AA5"/>
    <w:rsid w:val="00786C56"/>
    <w:rsid w:val="007907C0"/>
    <w:rsid w:val="0079149C"/>
    <w:rsid w:val="00794234"/>
    <w:rsid w:val="00794915"/>
    <w:rsid w:val="00795759"/>
    <w:rsid w:val="00797A7A"/>
    <w:rsid w:val="007A0268"/>
    <w:rsid w:val="007A1033"/>
    <w:rsid w:val="007A14AE"/>
    <w:rsid w:val="007A417A"/>
    <w:rsid w:val="007A4363"/>
    <w:rsid w:val="007A7F56"/>
    <w:rsid w:val="007B0EC0"/>
    <w:rsid w:val="007B0F14"/>
    <w:rsid w:val="007B2AB4"/>
    <w:rsid w:val="007B365C"/>
    <w:rsid w:val="007B42B1"/>
    <w:rsid w:val="007B4616"/>
    <w:rsid w:val="007B66DD"/>
    <w:rsid w:val="007C03AA"/>
    <w:rsid w:val="007C0BA9"/>
    <w:rsid w:val="007C0C38"/>
    <w:rsid w:val="007C1CC9"/>
    <w:rsid w:val="007C1F06"/>
    <w:rsid w:val="007C1FA4"/>
    <w:rsid w:val="007C4152"/>
    <w:rsid w:val="007C4752"/>
    <w:rsid w:val="007C6FA7"/>
    <w:rsid w:val="007C726C"/>
    <w:rsid w:val="007C73CE"/>
    <w:rsid w:val="007C7E8E"/>
    <w:rsid w:val="007D0001"/>
    <w:rsid w:val="007D005B"/>
    <w:rsid w:val="007D11BC"/>
    <w:rsid w:val="007D1C32"/>
    <w:rsid w:val="007D205A"/>
    <w:rsid w:val="007D220B"/>
    <w:rsid w:val="007D3B8C"/>
    <w:rsid w:val="007D439C"/>
    <w:rsid w:val="007D49EB"/>
    <w:rsid w:val="007D546F"/>
    <w:rsid w:val="007D56E9"/>
    <w:rsid w:val="007D5E15"/>
    <w:rsid w:val="007E01D2"/>
    <w:rsid w:val="007E06A7"/>
    <w:rsid w:val="007E1C18"/>
    <w:rsid w:val="007E3BC3"/>
    <w:rsid w:val="007E4D9A"/>
    <w:rsid w:val="007E54AB"/>
    <w:rsid w:val="007E54C0"/>
    <w:rsid w:val="007F3A39"/>
    <w:rsid w:val="007F402B"/>
    <w:rsid w:val="007F4972"/>
    <w:rsid w:val="007F4CF1"/>
    <w:rsid w:val="007F770C"/>
    <w:rsid w:val="007F7B4F"/>
    <w:rsid w:val="00800B39"/>
    <w:rsid w:val="0080179B"/>
    <w:rsid w:val="00804C3E"/>
    <w:rsid w:val="00814018"/>
    <w:rsid w:val="00814940"/>
    <w:rsid w:val="00814A45"/>
    <w:rsid w:val="00815B0C"/>
    <w:rsid w:val="00816302"/>
    <w:rsid w:val="00816DCD"/>
    <w:rsid w:val="00816DCE"/>
    <w:rsid w:val="00817EDB"/>
    <w:rsid w:val="00820AE3"/>
    <w:rsid w:val="00820B8B"/>
    <w:rsid w:val="00820FBE"/>
    <w:rsid w:val="00821292"/>
    <w:rsid w:val="00821BDB"/>
    <w:rsid w:val="00822825"/>
    <w:rsid w:val="00822BA1"/>
    <w:rsid w:val="00823260"/>
    <w:rsid w:val="008232E8"/>
    <w:rsid w:val="00823FA2"/>
    <w:rsid w:val="00824124"/>
    <w:rsid w:val="00825029"/>
    <w:rsid w:val="00826567"/>
    <w:rsid w:val="00826C30"/>
    <w:rsid w:val="00827948"/>
    <w:rsid w:val="0083015D"/>
    <w:rsid w:val="00830FA6"/>
    <w:rsid w:val="00831171"/>
    <w:rsid w:val="00832A13"/>
    <w:rsid w:val="00834D0F"/>
    <w:rsid w:val="00840A41"/>
    <w:rsid w:val="008426A5"/>
    <w:rsid w:val="00842E7F"/>
    <w:rsid w:val="00845284"/>
    <w:rsid w:val="0084627F"/>
    <w:rsid w:val="00846B0E"/>
    <w:rsid w:val="0085191F"/>
    <w:rsid w:val="0085264B"/>
    <w:rsid w:val="00852698"/>
    <w:rsid w:val="00852E9B"/>
    <w:rsid w:val="0085354B"/>
    <w:rsid w:val="0085432F"/>
    <w:rsid w:val="00856887"/>
    <w:rsid w:val="008574D2"/>
    <w:rsid w:val="008577E0"/>
    <w:rsid w:val="00857E8E"/>
    <w:rsid w:val="008630A3"/>
    <w:rsid w:val="008649EE"/>
    <w:rsid w:val="00865421"/>
    <w:rsid w:val="00866724"/>
    <w:rsid w:val="00866CA8"/>
    <w:rsid w:val="00867C7E"/>
    <w:rsid w:val="008717A2"/>
    <w:rsid w:val="00871805"/>
    <w:rsid w:val="00873697"/>
    <w:rsid w:val="00874C03"/>
    <w:rsid w:val="00874D64"/>
    <w:rsid w:val="00875AEA"/>
    <w:rsid w:val="008761F6"/>
    <w:rsid w:val="00876230"/>
    <w:rsid w:val="00876DD1"/>
    <w:rsid w:val="00877F09"/>
    <w:rsid w:val="00880C40"/>
    <w:rsid w:val="008829DF"/>
    <w:rsid w:val="00884429"/>
    <w:rsid w:val="0088511D"/>
    <w:rsid w:val="0088527D"/>
    <w:rsid w:val="008856CC"/>
    <w:rsid w:val="0088695A"/>
    <w:rsid w:val="008872AF"/>
    <w:rsid w:val="00890887"/>
    <w:rsid w:val="008909D3"/>
    <w:rsid w:val="00890AE0"/>
    <w:rsid w:val="00890E39"/>
    <w:rsid w:val="00891292"/>
    <w:rsid w:val="008927A9"/>
    <w:rsid w:val="0089350C"/>
    <w:rsid w:val="00894B10"/>
    <w:rsid w:val="00897E2C"/>
    <w:rsid w:val="008A0952"/>
    <w:rsid w:val="008A2326"/>
    <w:rsid w:val="008A23EE"/>
    <w:rsid w:val="008A3710"/>
    <w:rsid w:val="008A4EA6"/>
    <w:rsid w:val="008A5BF3"/>
    <w:rsid w:val="008A5CA7"/>
    <w:rsid w:val="008A6CEC"/>
    <w:rsid w:val="008A70B7"/>
    <w:rsid w:val="008B0BF6"/>
    <w:rsid w:val="008B0C2B"/>
    <w:rsid w:val="008B0D22"/>
    <w:rsid w:val="008B0E2E"/>
    <w:rsid w:val="008B2FA0"/>
    <w:rsid w:val="008B30DE"/>
    <w:rsid w:val="008B3145"/>
    <w:rsid w:val="008B50B9"/>
    <w:rsid w:val="008B59FF"/>
    <w:rsid w:val="008B68FE"/>
    <w:rsid w:val="008B7B7F"/>
    <w:rsid w:val="008C07C2"/>
    <w:rsid w:val="008C183D"/>
    <w:rsid w:val="008C2B13"/>
    <w:rsid w:val="008C343A"/>
    <w:rsid w:val="008C3684"/>
    <w:rsid w:val="008C4110"/>
    <w:rsid w:val="008C5157"/>
    <w:rsid w:val="008C7262"/>
    <w:rsid w:val="008C7F2C"/>
    <w:rsid w:val="008D0426"/>
    <w:rsid w:val="008D1BC9"/>
    <w:rsid w:val="008D1E39"/>
    <w:rsid w:val="008D20A8"/>
    <w:rsid w:val="008D3EBB"/>
    <w:rsid w:val="008D523C"/>
    <w:rsid w:val="008D61F2"/>
    <w:rsid w:val="008D67AF"/>
    <w:rsid w:val="008D7BC0"/>
    <w:rsid w:val="008E0C2F"/>
    <w:rsid w:val="008E5F87"/>
    <w:rsid w:val="008E6F1F"/>
    <w:rsid w:val="008E6FE4"/>
    <w:rsid w:val="008E7656"/>
    <w:rsid w:val="008E777A"/>
    <w:rsid w:val="008F0192"/>
    <w:rsid w:val="008F30BD"/>
    <w:rsid w:val="008F421C"/>
    <w:rsid w:val="008F447C"/>
    <w:rsid w:val="008F4796"/>
    <w:rsid w:val="008F524F"/>
    <w:rsid w:val="008F5E48"/>
    <w:rsid w:val="008F66D2"/>
    <w:rsid w:val="009000BC"/>
    <w:rsid w:val="00901842"/>
    <w:rsid w:val="00901D5D"/>
    <w:rsid w:val="00902358"/>
    <w:rsid w:val="00902E51"/>
    <w:rsid w:val="00905B45"/>
    <w:rsid w:val="00906CFA"/>
    <w:rsid w:val="00906D0C"/>
    <w:rsid w:val="0090754E"/>
    <w:rsid w:val="00907C44"/>
    <w:rsid w:val="009136D6"/>
    <w:rsid w:val="00915251"/>
    <w:rsid w:val="009157EA"/>
    <w:rsid w:val="009163C0"/>
    <w:rsid w:val="00921CF1"/>
    <w:rsid w:val="00922EBC"/>
    <w:rsid w:val="00924CB3"/>
    <w:rsid w:val="0092544D"/>
    <w:rsid w:val="00925F76"/>
    <w:rsid w:val="00925F7D"/>
    <w:rsid w:val="00926310"/>
    <w:rsid w:val="00926DC3"/>
    <w:rsid w:val="00927242"/>
    <w:rsid w:val="00927E73"/>
    <w:rsid w:val="00931A39"/>
    <w:rsid w:val="0093254F"/>
    <w:rsid w:val="00932E55"/>
    <w:rsid w:val="00933130"/>
    <w:rsid w:val="00933393"/>
    <w:rsid w:val="00933B86"/>
    <w:rsid w:val="00934E28"/>
    <w:rsid w:val="009359F5"/>
    <w:rsid w:val="00936549"/>
    <w:rsid w:val="009369BD"/>
    <w:rsid w:val="00940128"/>
    <w:rsid w:val="00942FB8"/>
    <w:rsid w:val="00944105"/>
    <w:rsid w:val="0094462E"/>
    <w:rsid w:val="00944A84"/>
    <w:rsid w:val="009527FF"/>
    <w:rsid w:val="009547D1"/>
    <w:rsid w:val="009612E8"/>
    <w:rsid w:val="009633E0"/>
    <w:rsid w:val="009634C8"/>
    <w:rsid w:val="009638E4"/>
    <w:rsid w:val="00965F78"/>
    <w:rsid w:val="00966987"/>
    <w:rsid w:val="00966A45"/>
    <w:rsid w:val="00967AD9"/>
    <w:rsid w:val="00972120"/>
    <w:rsid w:val="00972A47"/>
    <w:rsid w:val="00972B97"/>
    <w:rsid w:val="00972EBA"/>
    <w:rsid w:val="00973E87"/>
    <w:rsid w:val="00974ACB"/>
    <w:rsid w:val="0097647F"/>
    <w:rsid w:val="00976EEA"/>
    <w:rsid w:val="009771D4"/>
    <w:rsid w:val="00980499"/>
    <w:rsid w:val="00981E07"/>
    <w:rsid w:val="009823A0"/>
    <w:rsid w:val="009853FC"/>
    <w:rsid w:val="009859B5"/>
    <w:rsid w:val="00985A2C"/>
    <w:rsid w:val="009863DF"/>
    <w:rsid w:val="00990535"/>
    <w:rsid w:val="009910BB"/>
    <w:rsid w:val="00991E0E"/>
    <w:rsid w:val="00992CF3"/>
    <w:rsid w:val="00994D55"/>
    <w:rsid w:val="009959BC"/>
    <w:rsid w:val="009A15C0"/>
    <w:rsid w:val="009A212F"/>
    <w:rsid w:val="009A306C"/>
    <w:rsid w:val="009A351B"/>
    <w:rsid w:val="009A454E"/>
    <w:rsid w:val="009A65FD"/>
    <w:rsid w:val="009A7B8B"/>
    <w:rsid w:val="009A7FCC"/>
    <w:rsid w:val="009B0544"/>
    <w:rsid w:val="009B16C4"/>
    <w:rsid w:val="009B1EC6"/>
    <w:rsid w:val="009B2D9D"/>
    <w:rsid w:val="009B5337"/>
    <w:rsid w:val="009B7B2C"/>
    <w:rsid w:val="009C0868"/>
    <w:rsid w:val="009C1F30"/>
    <w:rsid w:val="009C1F34"/>
    <w:rsid w:val="009C3C81"/>
    <w:rsid w:val="009C5372"/>
    <w:rsid w:val="009C5C65"/>
    <w:rsid w:val="009C67A1"/>
    <w:rsid w:val="009C6B4B"/>
    <w:rsid w:val="009C7119"/>
    <w:rsid w:val="009D0460"/>
    <w:rsid w:val="009D0605"/>
    <w:rsid w:val="009D0715"/>
    <w:rsid w:val="009D09B1"/>
    <w:rsid w:val="009D10EB"/>
    <w:rsid w:val="009D24FD"/>
    <w:rsid w:val="009D2DBA"/>
    <w:rsid w:val="009D324C"/>
    <w:rsid w:val="009D389E"/>
    <w:rsid w:val="009D62BE"/>
    <w:rsid w:val="009D7495"/>
    <w:rsid w:val="009E4826"/>
    <w:rsid w:val="009E4B54"/>
    <w:rsid w:val="009E664B"/>
    <w:rsid w:val="009F18FC"/>
    <w:rsid w:val="009F21D0"/>
    <w:rsid w:val="009F252D"/>
    <w:rsid w:val="009F2F8F"/>
    <w:rsid w:val="009F3A0F"/>
    <w:rsid w:val="009F5FB8"/>
    <w:rsid w:val="009F6743"/>
    <w:rsid w:val="00A00401"/>
    <w:rsid w:val="00A00F8D"/>
    <w:rsid w:val="00A01AE4"/>
    <w:rsid w:val="00A02CF9"/>
    <w:rsid w:val="00A03D1A"/>
    <w:rsid w:val="00A04F76"/>
    <w:rsid w:val="00A050D1"/>
    <w:rsid w:val="00A06101"/>
    <w:rsid w:val="00A11AE5"/>
    <w:rsid w:val="00A14049"/>
    <w:rsid w:val="00A143A5"/>
    <w:rsid w:val="00A147EE"/>
    <w:rsid w:val="00A14EC0"/>
    <w:rsid w:val="00A15D9B"/>
    <w:rsid w:val="00A16BD5"/>
    <w:rsid w:val="00A1711B"/>
    <w:rsid w:val="00A20A1B"/>
    <w:rsid w:val="00A21AB0"/>
    <w:rsid w:val="00A22659"/>
    <w:rsid w:val="00A22751"/>
    <w:rsid w:val="00A230D4"/>
    <w:rsid w:val="00A24750"/>
    <w:rsid w:val="00A2544A"/>
    <w:rsid w:val="00A2782C"/>
    <w:rsid w:val="00A27EFC"/>
    <w:rsid w:val="00A31DB8"/>
    <w:rsid w:val="00A36773"/>
    <w:rsid w:val="00A36CA3"/>
    <w:rsid w:val="00A36FE0"/>
    <w:rsid w:val="00A37ECD"/>
    <w:rsid w:val="00A40431"/>
    <w:rsid w:val="00A40E17"/>
    <w:rsid w:val="00A42DBB"/>
    <w:rsid w:val="00A43231"/>
    <w:rsid w:val="00A43471"/>
    <w:rsid w:val="00A43C58"/>
    <w:rsid w:val="00A46F54"/>
    <w:rsid w:val="00A520EA"/>
    <w:rsid w:val="00A562F7"/>
    <w:rsid w:val="00A5700C"/>
    <w:rsid w:val="00A57063"/>
    <w:rsid w:val="00A571DA"/>
    <w:rsid w:val="00A57583"/>
    <w:rsid w:val="00A576A1"/>
    <w:rsid w:val="00A603FB"/>
    <w:rsid w:val="00A60B83"/>
    <w:rsid w:val="00A624FA"/>
    <w:rsid w:val="00A636CA"/>
    <w:rsid w:val="00A65AE5"/>
    <w:rsid w:val="00A662EA"/>
    <w:rsid w:val="00A70664"/>
    <w:rsid w:val="00A7096B"/>
    <w:rsid w:val="00A70A5F"/>
    <w:rsid w:val="00A732A7"/>
    <w:rsid w:val="00A807B6"/>
    <w:rsid w:val="00A81584"/>
    <w:rsid w:val="00A81731"/>
    <w:rsid w:val="00A82F57"/>
    <w:rsid w:val="00A83E59"/>
    <w:rsid w:val="00A85C5E"/>
    <w:rsid w:val="00A873A1"/>
    <w:rsid w:val="00A90617"/>
    <w:rsid w:val="00A9208D"/>
    <w:rsid w:val="00A926F7"/>
    <w:rsid w:val="00A92C81"/>
    <w:rsid w:val="00A93B09"/>
    <w:rsid w:val="00A95AE4"/>
    <w:rsid w:val="00A962D0"/>
    <w:rsid w:val="00A96368"/>
    <w:rsid w:val="00A976CC"/>
    <w:rsid w:val="00A978C0"/>
    <w:rsid w:val="00A97E72"/>
    <w:rsid w:val="00AA2EC0"/>
    <w:rsid w:val="00AA2FD6"/>
    <w:rsid w:val="00AA34FE"/>
    <w:rsid w:val="00AA4D33"/>
    <w:rsid w:val="00AA67EA"/>
    <w:rsid w:val="00AB1B65"/>
    <w:rsid w:val="00AB2179"/>
    <w:rsid w:val="00AB384A"/>
    <w:rsid w:val="00AB404B"/>
    <w:rsid w:val="00AB407E"/>
    <w:rsid w:val="00AB4214"/>
    <w:rsid w:val="00AB5C73"/>
    <w:rsid w:val="00AB5F97"/>
    <w:rsid w:val="00AB6134"/>
    <w:rsid w:val="00AB7342"/>
    <w:rsid w:val="00AC0C0A"/>
    <w:rsid w:val="00AC1795"/>
    <w:rsid w:val="00AC25D2"/>
    <w:rsid w:val="00AC3B72"/>
    <w:rsid w:val="00AC4932"/>
    <w:rsid w:val="00AC5D4F"/>
    <w:rsid w:val="00AC6378"/>
    <w:rsid w:val="00AD01F2"/>
    <w:rsid w:val="00AD2346"/>
    <w:rsid w:val="00AD2E66"/>
    <w:rsid w:val="00AD3753"/>
    <w:rsid w:val="00AD5446"/>
    <w:rsid w:val="00AD7E8E"/>
    <w:rsid w:val="00AE0CC8"/>
    <w:rsid w:val="00AE2CE3"/>
    <w:rsid w:val="00AE433A"/>
    <w:rsid w:val="00AE447F"/>
    <w:rsid w:val="00AE5159"/>
    <w:rsid w:val="00AE5481"/>
    <w:rsid w:val="00AE5695"/>
    <w:rsid w:val="00AE6B7D"/>
    <w:rsid w:val="00AE799B"/>
    <w:rsid w:val="00AF13BD"/>
    <w:rsid w:val="00AF1C41"/>
    <w:rsid w:val="00AF35B1"/>
    <w:rsid w:val="00AF4B2E"/>
    <w:rsid w:val="00AF4F8B"/>
    <w:rsid w:val="00AF50E0"/>
    <w:rsid w:val="00AF5371"/>
    <w:rsid w:val="00AF57FA"/>
    <w:rsid w:val="00AF6A95"/>
    <w:rsid w:val="00AF6BA7"/>
    <w:rsid w:val="00B02396"/>
    <w:rsid w:val="00B024DA"/>
    <w:rsid w:val="00B030B8"/>
    <w:rsid w:val="00B05486"/>
    <w:rsid w:val="00B054B6"/>
    <w:rsid w:val="00B05CC0"/>
    <w:rsid w:val="00B06780"/>
    <w:rsid w:val="00B079B5"/>
    <w:rsid w:val="00B1007F"/>
    <w:rsid w:val="00B10945"/>
    <w:rsid w:val="00B116B4"/>
    <w:rsid w:val="00B117C4"/>
    <w:rsid w:val="00B12552"/>
    <w:rsid w:val="00B1405A"/>
    <w:rsid w:val="00B143FE"/>
    <w:rsid w:val="00B14642"/>
    <w:rsid w:val="00B17605"/>
    <w:rsid w:val="00B20920"/>
    <w:rsid w:val="00B22ADC"/>
    <w:rsid w:val="00B22C29"/>
    <w:rsid w:val="00B23A0B"/>
    <w:rsid w:val="00B23A67"/>
    <w:rsid w:val="00B25D76"/>
    <w:rsid w:val="00B25F7B"/>
    <w:rsid w:val="00B2765B"/>
    <w:rsid w:val="00B27FCB"/>
    <w:rsid w:val="00B30A96"/>
    <w:rsid w:val="00B30FD1"/>
    <w:rsid w:val="00B3298D"/>
    <w:rsid w:val="00B32C19"/>
    <w:rsid w:val="00B33267"/>
    <w:rsid w:val="00B332C3"/>
    <w:rsid w:val="00B34292"/>
    <w:rsid w:val="00B34A97"/>
    <w:rsid w:val="00B34A9F"/>
    <w:rsid w:val="00B34C62"/>
    <w:rsid w:val="00B34CA5"/>
    <w:rsid w:val="00B35EAA"/>
    <w:rsid w:val="00B361C2"/>
    <w:rsid w:val="00B3623D"/>
    <w:rsid w:val="00B3713D"/>
    <w:rsid w:val="00B37658"/>
    <w:rsid w:val="00B37770"/>
    <w:rsid w:val="00B432AF"/>
    <w:rsid w:val="00B43D95"/>
    <w:rsid w:val="00B44499"/>
    <w:rsid w:val="00B45242"/>
    <w:rsid w:val="00B50C3E"/>
    <w:rsid w:val="00B51A49"/>
    <w:rsid w:val="00B52373"/>
    <w:rsid w:val="00B52C33"/>
    <w:rsid w:val="00B52D9F"/>
    <w:rsid w:val="00B53708"/>
    <w:rsid w:val="00B55019"/>
    <w:rsid w:val="00B56825"/>
    <w:rsid w:val="00B57C05"/>
    <w:rsid w:val="00B606CE"/>
    <w:rsid w:val="00B60D1B"/>
    <w:rsid w:val="00B61893"/>
    <w:rsid w:val="00B639BB"/>
    <w:rsid w:val="00B63B39"/>
    <w:rsid w:val="00B65789"/>
    <w:rsid w:val="00B65974"/>
    <w:rsid w:val="00B67227"/>
    <w:rsid w:val="00B67980"/>
    <w:rsid w:val="00B67ADF"/>
    <w:rsid w:val="00B707FB"/>
    <w:rsid w:val="00B74C4A"/>
    <w:rsid w:val="00B74EEC"/>
    <w:rsid w:val="00B75BE3"/>
    <w:rsid w:val="00B76343"/>
    <w:rsid w:val="00B76AC4"/>
    <w:rsid w:val="00B779F2"/>
    <w:rsid w:val="00B77DFE"/>
    <w:rsid w:val="00B81BC9"/>
    <w:rsid w:val="00B8254D"/>
    <w:rsid w:val="00B827AD"/>
    <w:rsid w:val="00B843E7"/>
    <w:rsid w:val="00B85361"/>
    <w:rsid w:val="00B8627A"/>
    <w:rsid w:val="00B86F43"/>
    <w:rsid w:val="00B90801"/>
    <w:rsid w:val="00B95A5D"/>
    <w:rsid w:val="00B9646A"/>
    <w:rsid w:val="00B965A1"/>
    <w:rsid w:val="00B966C9"/>
    <w:rsid w:val="00B97E55"/>
    <w:rsid w:val="00BA105F"/>
    <w:rsid w:val="00BA16A1"/>
    <w:rsid w:val="00BA1E1B"/>
    <w:rsid w:val="00BA2437"/>
    <w:rsid w:val="00BA2D82"/>
    <w:rsid w:val="00BA38A7"/>
    <w:rsid w:val="00BA49C1"/>
    <w:rsid w:val="00BB025D"/>
    <w:rsid w:val="00BB0432"/>
    <w:rsid w:val="00BB07AD"/>
    <w:rsid w:val="00BB125E"/>
    <w:rsid w:val="00BB1928"/>
    <w:rsid w:val="00BB221C"/>
    <w:rsid w:val="00BB4074"/>
    <w:rsid w:val="00BB6D1A"/>
    <w:rsid w:val="00BC0CC5"/>
    <w:rsid w:val="00BC12DE"/>
    <w:rsid w:val="00BC159C"/>
    <w:rsid w:val="00BC213E"/>
    <w:rsid w:val="00BC6A1E"/>
    <w:rsid w:val="00BD0FAD"/>
    <w:rsid w:val="00BD1BE0"/>
    <w:rsid w:val="00BD1C30"/>
    <w:rsid w:val="00BD2BB9"/>
    <w:rsid w:val="00BD306E"/>
    <w:rsid w:val="00BD3711"/>
    <w:rsid w:val="00BD37F9"/>
    <w:rsid w:val="00BD410D"/>
    <w:rsid w:val="00BD6FDE"/>
    <w:rsid w:val="00BD7267"/>
    <w:rsid w:val="00BD7772"/>
    <w:rsid w:val="00BE10D8"/>
    <w:rsid w:val="00BE2D16"/>
    <w:rsid w:val="00BE3832"/>
    <w:rsid w:val="00BE4FEB"/>
    <w:rsid w:val="00BE5617"/>
    <w:rsid w:val="00BE7C79"/>
    <w:rsid w:val="00BE7E83"/>
    <w:rsid w:val="00BF02B6"/>
    <w:rsid w:val="00BF26AF"/>
    <w:rsid w:val="00BF5882"/>
    <w:rsid w:val="00BF59EF"/>
    <w:rsid w:val="00BF5EC4"/>
    <w:rsid w:val="00BF62A8"/>
    <w:rsid w:val="00BF6615"/>
    <w:rsid w:val="00BF6FED"/>
    <w:rsid w:val="00C001EC"/>
    <w:rsid w:val="00C01A83"/>
    <w:rsid w:val="00C02D1D"/>
    <w:rsid w:val="00C038EA"/>
    <w:rsid w:val="00C07A19"/>
    <w:rsid w:val="00C10168"/>
    <w:rsid w:val="00C12E04"/>
    <w:rsid w:val="00C134D5"/>
    <w:rsid w:val="00C13F34"/>
    <w:rsid w:val="00C14DD9"/>
    <w:rsid w:val="00C155DA"/>
    <w:rsid w:val="00C15C40"/>
    <w:rsid w:val="00C20A8B"/>
    <w:rsid w:val="00C216A3"/>
    <w:rsid w:val="00C21ABA"/>
    <w:rsid w:val="00C22B04"/>
    <w:rsid w:val="00C25301"/>
    <w:rsid w:val="00C25EFD"/>
    <w:rsid w:val="00C26C3B"/>
    <w:rsid w:val="00C27C45"/>
    <w:rsid w:val="00C30243"/>
    <w:rsid w:val="00C30CF8"/>
    <w:rsid w:val="00C320A2"/>
    <w:rsid w:val="00C326BE"/>
    <w:rsid w:val="00C37662"/>
    <w:rsid w:val="00C37E2F"/>
    <w:rsid w:val="00C41149"/>
    <w:rsid w:val="00C4131C"/>
    <w:rsid w:val="00C416F6"/>
    <w:rsid w:val="00C41892"/>
    <w:rsid w:val="00C4390B"/>
    <w:rsid w:val="00C445C6"/>
    <w:rsid w:val="00C45547"/>
    <w:rsid w:val="00C4632E"/>
    <w:rsid w:val="00C46D23"/>
    <w:rsid w:val="00C46DDF"/>
    <w:rsid w:val="00C4707B"/>
    <w:rsid w:val="00C51005"/>
    <w:rsid w:val="00C53405"/>
    <w:rsid w:val="00C54CD4"/>
    <w:rsid w:val="00C5652E"/>
    <w:rsid w:val="00C62558"/>
    <w:rsid w:val="00C62ACC"/>
    <w:rsid w:val="00C65664"/>
    <w:rsid w:val="00C662AA"/>
    <w:rsid w:val="00C67427"/>
    <w:rsid w:val="00C705CE"/>
    <w:rsid w:val="00C70D16"/>
    <w:rsid w:val="00C710E3"/>
    <w:rsid w:val="00C7143B"/>
    <w:rsid w:val="00C719EB"/>
    <w:rsid w:val="00C71C00"/>
    <w:rsid w:val="00C74093"/>
    <w:rsid w:val="00C74B4D"/>
    <w:rsid w:val="00C76687"/>
    <w:rsid w:val="00C76CFA"/>
    <w:rsid w:val="00C77593"/>
    <w:rsid w:val="00C80B4E"/>
    <w:rsid w:val="00C81FD9"/>
    <w:rsid w:val="00C826A9"/>
    <w:rsid w:val="00C83364"/>
    <w:rsid w:val="00C85B1A"/>
    <w:rsid w:val="00C877B9"/>
    <w:rsid w:val="00C87C75"/>
    <w:rsid w:val="00C87DF8"/>
    <w:rsid w:val="00C87EEB"/>
    <w:rsid w:val="00C915A2"/>
    <w:rsid w:val="00C91A88"/>
    <w:rsid w:val="00C92A7F"/>
    <w:rsid w:val="00C92CA5"/>
    <w:rsid w:val="00C956CF"/>
    <w:rsid w:val="00C959C5"/>
    <w:rsid w:val="00C95D52"/>
    <w:rsid w:val="00C963C9"/>
    <w:rsid w:val="00CA153C"/>
    <w:rsid w:val="00CA247D"/>
    <w:rsid w:val="00CA2C80"/>
    <w:rsid w:val="00CA59A1"/>
    <w:rsid w:val="00CA5AED"/>
    <w:rsid w:val="00CA5ED3"/>
    <w:rsid w:val="00CA5FBB"/>
    <w:rsid w:val="00CB0033"/>
    <w:rsid w:val="00CB0D2D"/>
    <w:rsid w:val="00CB19A2"/>
    <w:rsid w:val="00CB1C46"/>
    <w:rsid w:val="00CB1E91"/>
    <w:rsid w:val="00CB24F9"/>
    <w:rsid w:val="00CB25C8"/>
    <w:rsid w:val="00CB3923"/>
    <w:rsid w:val="00CB4EAB"/>
    <w:rsid w:val="00CB52DF"/>
    <w:rsid w:val="00CB725A"/>
    <w:rsid w:val="00CB7F04"/>
    <w:rsid w:val="00CC1D66"/>
    <w:rsid w:val="00CC49F4"/>
    <w:rsid w:val="00CC4AFB"/>
    <w:rsid w:val="00CC5608"/>
    <w:rsid w:val="00CC5AA8"/>
    <w:rsid w:val="00CD03EB"/>
    <w:rsid w:val="00CD0C8F"/>
    <w:rsid w:val="00CD111C"/>
    <w:rsid w:val="00CD2BC2"/>
    <w:rsid w:val="00CD5A1E"/>
    <w:rsid w:val="00CD5D15"/>
    <w:rsid w:val="00CD6F05"/>
    <w:rsid w:val="00CE04CF"/>
    <w:rsid w:val="00CE23B4"/>
    <w:rsid w:val="00CE25C4"/>
    <w:rsid w:val="00CE3C1A"/>
    <w:rsid w:val="00CE3F5B"/>
    <w:rsid w:val="00CE6761"/>
    <w:rsid w:val="00CE68CF"/>
    <w:rsid w:val="00CE71C0"/>
    <w:rsid w:val="00CF246B"/>
    <w:rsid w:val="00CF25A9"/>
    <w:rsid w:val="00CF34DB"/>
    <w:rsid w:val="00CF5472"/>
    <w:rsid w:val="00CF5D30"/>
    <w:rsid w:val="00CF6411"/>
    <w:rsid w:val="00CF6D45"/>
    <w:rsid w:val="00D00FC4"/>
    <w:rsid w:val="00D012E5"/>
    <w:rsid w:val="00D03516"/>
    <w:rsid w:val="00D04131"/>
    <w:rsid w:val="00D045DE"/>
    <w:rsid w:val="00D04797"/>
    <w:rsid w:val="00D04A4C"/>
    <w:rsid w:val="00D04C16"/>
    <w:rsid w:val="00D0563F"/>
    <w:rsid w:val="00D0567D"/>
    <w:rsid w:val="00D06D68"/>
    <w:rsid w:val="00D106E9"/>
    <w:rsid w:val="00D1136F"/>
    <w:rsid w:val="00D146BC"/>
    <w:rsid w:val="00D148F9"/>
    <w:rsid w:val="00D14B76"/>
    <w:rsid w:val="00D15683"/>
    <w:rsid w:val="00D16D90"/>
    <w:rsid w:val="00D17AF3"/>
    <w:rsid w:val="00D17C55"/>
    <w:rsid w:val="00D20C92"/>
    <w:rsid w:val="00D216CB"/>
    <w:rsid w:val="00D2225F"/>
    <w:rsid w:val="00D227D8"/>
    <w:rsid w:val="00D24C4F"/>
    <w:rsid w:val="00D25B28"/>
    <w:rsid w:val="00D26132"/>
    <w:rsid w:val="00D26806"/>
    <w:rsid w:val="00D26CEE"/>
    <w:rsid w:val="00D27554"/>
    <w:rsid w:val="00D2759C"/>
    <w:rsid w:val="00D3010B"/>
    <w:rsid w:val="00D31755"/>
    <w:rsid w:val="00D34986"/>
    <w:rsid w:val="00D34CE1"/>
    <w:rsid w:val="00D352E8"/>
    <w:rsid w:val="00D35CA3"/>
    <w:rsid w:val="00D36FC5"/>
    <w:rsid w:val="00D3771B"/>
    <w:rsid w:val="00D40656"/>
    <w:rsid w:val="00D4098D"/>
    <w:rsid w:val="00D424EA"/>
    <w:rsid w:val="00D434B6"/>
    <w:rsid w:val="00D437A4"/>
    <w:rsid w:val="00D43F2C"/>
    <w:rsid w:val="00D44B55"/>
    <w:rsid w:val="00D4535E"/>
    <w:rsid w:val="00D45B66"/>
    <w:rsid w:val="00D45CE9"/>
    <w:rsid w:val="00D51AA6"/>
    <w:rsid w:val="00D51F24"/>
    <w:rsid w:val="00D52668"/>
    <w:rsid w:val="00D532D3"/>
    <w:rsid w:val="00D55780"/>
    <w:rsid w:val="00D5605A"/>
    <w:rsid w:val="00D560D6"/>
    <w:rsid w:val="00D5657E"/>
    <w:rsid w:val="00D57260"/>
    <w:rsid w:val="00D65157"/>
    <w:rsid w:val="00D656A7"/>
    <w:rsid w:val="00D65DA8"/>
    <w:rsid w:val="00D6698C"/>
    <w:rsid w:val="00D6724A"/>
    <w:rsid w:val="00D703FE"/>
    <w:rsid w:val="00D712CF"/>
    <w:rsid w:val="00D7185B"/>
    <w:rsid w:val="00D71D16"/>
    <w:rsid w:val="00D720C0"/>
    <w:rsid w:val="00D7468F"/>
    <w:rsid w:val="00D75AFD"/>
    <w:rsid w:val="00D84070"/>
    <w:rsid w:val="00D8436C"/>
    <w:rsid w:val="00D84EB9"/>
    <w:rsid w:val="00D854A6"/>
    <w:rsid w:val="00D85B9B"/>
    <w:rsid w:val="00D860AE"/>
    <w:rsid w:val="00D861BB"/>
    <w:rsid w:val="00D86326"/>
    <w:rsid w:val="00D86880"/>
    <w:rsid w:val="00D86DD5"/>
    <w:rsid w:val="00D87E57"/>
    <w:rsid w:val="00D87EC5"/>
    <w:rsid w:val="00D9165E"/>
    <w:rsid w:val="00D932BC"/>
    <w:rsid w:val="00D932EA"/>
    <w:rsid w:val="00D945AD"/>
    <w:rsid w:val="00D96C45"/>
    <w:rsid w:val="00D96FA5"/>
    <w:rsid w:val="00D974DE"/>
    <w:rsid w:val="00D97D60"/>
    <w:rsid w:val="00DA01F3"/>
    <w:rsid w:val="00DA08D8"/>
    <w:rsid w:val="00DA16BA"/>
    <w:rsid w:val="00DA3FF0"/>
    <w:rsid w:val="00DA44E0"/>
    <w:rsid w:val="00DA461F"/>
    <w:rsid w:val="00DA52A6"/>
    <w:rsid w:val="00DA52BE"/>
    <w:rsid w:val="00DB1452"/>
    <w:rsid w:val="00DB19FE"/>
    <w:rsid w:val="00DB2291"/>
    <w:rsid w:val="00DB33A4"/>
    <w:rsid w:val="00DB6839"/>
    <w:rsid w:val="00DB6965"/>
    <w:rsid w:val="00DB74F9"/>
    <w:rsid w:val="00DB7AD2"/>
    <w:rsid w:val="00DC2C62"/>
    <w:rsid w:val="00DC443F"/>
    <w:rsid w:val="00DC569F"/>
    <w:rsid w:val="00DC68ED"/>
    <w:rsid w:val="00DC7857"/>
    <w:rsid w:val="00DD06BE"/>
    <w:rsid w:val="00DD0BF1"/>
    <w:rsid w:val="00DD1673"/>
    <w:rsid w:val="00DD2DAB"/>
    <w:rsid w:val="00DD30AE"/>
    <w:rsid w:val="00DD5EA5"/>
    <w:rsid w:val="00DD64E3"/>
    <w:rsid w:val="00DD65FA"/>
    <w:rsid w:val="00DD6B3F"/>
    <w:rsid w:val="00DD6EE3"/>
    <w:rsid w:val="00DD7101"/>
    <w:rsid w:val="00DE0318"/>
    <w:rsid w:val="00DE0E6D"/>
    <w:rsid w:val="00DE102B"/>
    <w:rsid w:val="00DE446F"/>
    <w:rsid w:val="00DE58E3"/>
    <w:rsid w:val="00DE5FF1"/>
    <w:rsid w:val="00DE605E"/>
    <w:rsid w:val="00DE6965"/>
    <w:rsid w:val="00DE6E13"/>
    <w:rsid w:val="00DE766D"/>
    <w:rsid w:val="00DE783E"/>
    <w:rsid w:val="00DF0C4A"/>
    <w:rsid w:val="00DF17A5"/>
    <w:rsid w:val="00DF1A6E"/>
    <w:rsid w:val="00DF458D"/>
    <w:rsid w:val="00DF5A64"/>
    <w:rsid w:val="00DF6C27"/>
    <w:rsid w:val="00DF7FAF"/>
    <w:rsid w:val="00E0085E"/>
    <w:rsid w:val="00E00C76"/>
    <w:rsid w:val="00E052A6"/>
    <w:rsid w:val="00E06223"/>
    <w:rsid w:val="00E07BB1"/>
    <w:rsid w:val="00E10E38"/>
    <w:rsid w:val="00E10ECE"/>
    <w:rsid w:val="00E114AF"/>
    <w:rsid w:val="00E11790"/>
    <w:rsid w:val="00E12E2B"/>
    <w:rsid w:val="00E138EE"/>
    <w:rsid w:val="00E140FC"/>
    <w:rsid w:val="00E15015"/>
    <w:rsid w:val="00E153AC"/>
    <w:rsid w:val="00E1737D"/>
    <w:rsid w:val="00E17750"/>
    <w:rsid w:val="00E179F3"/>
    <w:rsid w:val="00E21243"/>
    <w:rsid w:val="00E22B96"/>
    <w:rsid w:val="00E23A3C"/>
    <w:rsid w:val="00E248FA"/>
    <w:rsid w:val="00E24CD8"/>
    <w:rsid w:val="00E273D9"/>
    <w:rsid w:val="00E27430"/>
    <w:rsid w:val="00E27FD3"/>
    <w:rsid w:val="00E32161"/>
    <w:rsid w:val="00E33FB3"/>
    <w:rsid w:val="00E40348"/>
    <w:rsid w:val="00E4280B"/>
    <w:rsid w:val="00E42C3C"/>
    <w:rsid w:val="00E43141"/>
    <w:rsid w:val="00E43913"/>
    <w:rsid w:val="00E43E21"/>
    <w:rsid w:val="00E4439C"/>
    <w:rsid w:val="00E450D2"/>
    <w:rsid w:val="00E45906"/>
    <w:rsid w:val="00E45F06"/>
    <w:rsid w:val="00E465E8"/>
    <w:rsid w:val="00E51AB6"/>
    <w:rsid w:val="00E51FDF"/>
    <w:rsid w:val="00E52A12"/>
    <w:rsid w:val="00E52D50"/>
    <w:rsid w:val="00E5323D"/>
    <w:rsid w:val="00E549FF"/>
    <w:rsid w:val="00E5583D"/>
    <w:rsid w:val="00E55B19"/>
    <w:rsid w:val="00E55E50"/>
    <w:rsid w:val="00E55F88"/>
    <w:rsid w:val="00E56B97"/>
    <w:rsid w:val="00E573DB"/>
    <w:rsid w:val="00E60CB7"/>
    <w:rsid w:val="00E6101F"/>
    <w:rsid w:val="00E61CEB"/>
    <w:rsid w:val="00E6295D"/>
    <w:rsid w:val="00E646E9"/>
    <w:rsid w:val="00E66258"/>
    <w:rsid w:val="00E67621"/>
    <w:rsid w:val="00E701CD"/>
    <w:rsid w:val="00E70921"/>
    <w:rsid w:val="00E70E3E"/>
    <w:rsid w:val="00E710F1"/>
    <w:rsid w:val="00E71D0E"/>
    <w:rsid w:val="00E72AB0"/>
    <w:rsid w:val="00E746F0"/>
    <w:rsid w:val="00E74FCE"/>
    <w:rsid w:val="00E75598"/>
    <w:rsid w:val="00E756EB"/>
    <w:rsid w:val="00E76E75"/>
    <w:rsid w:val="00E80572"/>
    <w:rsid w:val="00E80A6C"/>
    <w:rsid w:val="00E80AC9"/>
    <w:rsid w:val="00E8196D"/>
    <w:rsid w:val="00E81B39"/>
    <w:rsid w:val="00E836C8"/>
    <w:rsid w:val="00E84AA4"/>
    <w:rsid w:val="00E85A1B"/>
    <w:rsid w:val="00E85B6D"/>
    <w:rsid w:val="00E86EE5"/>
    <w:rsid w:val="00E8737B"/>
    <w:rsid w:val="00E90C2A"/>
    <w:rsid w:val="00E90FEA"/>
    <w:rsid w:val="00E91128"/>
    <w:rsid w:val="00E915C8"/>
    <w:rsid w:val="00E920C3"/>
    <w:rsid w:val="00E927AC"/>
    <w:rsid w:val="00E935C3"/>
    <w:rsid w:val="00E95F59"/>
    <w:rsid w:val="00E96EF2"/>
    <w:rsid w:val="00EA02C3"/>
    <w:rsid w:val="00EA167F"/>
    <w:rsid w:val="00EA2A0D"/>
    <w:rsid w:val="00EA3FC9"/>
    <w:rsid w:val="00EA448D"/>
    <w:rsid w:val="00EA7A96"/>
    <w:rsid w:val="00EA7EE7"/>
    <w:rsid w:val="00EB0B43"/>
    <w:rsid w:val="00EB1588"/>
    <w:rsid w:val="00EB19AD"/>
    <w:rsid w:val="00EB2996"/>
    <w:rsid w:val="00EB31BC"/>
    <w:rsid w:val="00EB3230"/>
    <w:rsid w:val="00EB4ED7"/>
    <w:rsid w:val="00EB575F"/>
    <w:rsid w:val="00EB5975"/>
    <w:rsid w:val="00EC08AA"/>
    <w:rsid w:val="00EC149A"/>
    <w:rsid w:val="00EC3618"/>
    <w:rsid w:val="00EC3AB9"/>
    <w:rsid w:val="00EC4E78"/>
    <w:rsid w:val="00EC5CAB"/>
    <w:rsid w:val="00EC6F6F"/>
    <w:rsid w:val="00EC742B"/>
    <w:rsid w:val="00EC7DCA"/>
    <w:rsid w:val="00ED0C3B"/>
    <w:rsid w:val="00ED1F07"/>
    <w:rsid w:val="00ED2894"/>
    <w:rsid w:val="00ED3D44"/>
    <w:rsid w:val="00ED492C"/>
    <w:rsid w:val="00ED54C6"/>
    <w:rsid w:val="00ED5D19"/>
    <w:rsid w:val="00ED6237"/>
    <w:rsid w:val="00ED7C6F"/>
    <w:rsid w:val="00EE01DA"/>
    <w:rsid w:val="00EE156B"/>
    <w:rsid w:val="00EE541C"/>
    <w:rsid w:val="00EE5D53"/>
    <w:rsid w:val="00EE66BB"/>
    <w:rsid w:val="00EE7406"/>
    <w:rsid w:val="00EE78B9"/>
    <w:rsid w:val="00EE7E8C"/>
    <w:rsid w:val="00EF0345"/>
    <w:rsid w:val="00EF1B51"/>
    <w:rsid w:val="00EF213B"/>
    <w:rsid w:val="00EF25A9"/>
    <w:rsid w:val="00EF2B48"/>
    <w:rsid w:val="00EF2F57"/>
    <w:rsid w:val="00EF2FF2"/>
    <w:rsid w:val="00EF694A"/>
    <w:rsid w:val="00EF6B9B"/>
    <w:rsid w:val="00EF735B"/>
    <w:rsid w:val="00F02C60"/>
    <w:rsid w:val="00F0306A"/>
    <w:rsid w:val="00F0389D"/>
    <w:rsid w:val="00F03AFA"/>
    <w:rsid w:val="00F03E58"/>
    <w:rsid w:val="00F04131"/>
    <w:rsid w:val="00F04255"/>
    <w:rsid w:val="00F06496"/>
    <w:rsid w:val="00F10E78"/>
    <w:rsid w:val="00F11CEB"/>
    <w:rsid w:val="00F1218D"/>
    <w:rsid w:val="00F126BE"/>
    <w:rsid w:val="00F1450B"/>
    <w:rsid w:val="00F14B40"/>
    <w:rsid w:val="00F15016"/>
    <w:rsid w:val="00F16527"/>
    <w:rsid w:val="00F175B5"/>
    <w:rsid w:val="00F17645"/>
    <w:rsid w:val="00F20A65"/>
    <w:rsid w:val="00F20C9E"/>
    <w:rsid w:val="00F20EF7"/>
    <w:rsid w:val="00F215C8"/>
    <w:rsid w:val="00F22E61"/>
    <w:rsid w:val="00F26205"/>
    <w:rsid w:val="00F26D41"/>
    <w:rsid w:val="00F27FC8"/>
    <w:rsid w:val="00F3053C"/>
    <w:rsid w:val="00F31E17"/>
    <w:rsid w:val="00F3265B"/>
    <w:rsid w:val="00F33149"/>
    <w:rsid w:val="00F34771"/>
    <w:rsid w:val="00F35618"/>
    <w:rsid w:val="00F3572E"/>
    <w:rsid w:val="00F359EA"/>
    <w:rsid w:val="00F35BFA"/>
    <w:rsid w:val="00F35DBA"/>
    <w:rsid w:val="00F36E8F"/>
    <w:rsid w:val="00F36FE6"/>
    <w:rsid w:val="00F414DE"/>
    <w:rsid w:val="00F4150C"/>
    <w:rsid w:val="00F42D9E"/>
    <w:rsid w:val="00F42E35"/>
    <w:rsid w:val="00F43A83"/>
    <w:rsid w:val="00F43C48"/>
    <w:rsid w:val="00F43D07"/>
    <w:rsid w:val="00F44683"/>
    <w:rsid w:val="00F44AB9"/>
    <w:rsid w:val="00F45B06"/>
    <w:rsid w:val="00F50BC6"/>
    <w:rsid w:val="00F51AD6"/>
    <w:rsid w:val="00F51AE5"/>
    <w:rsid w:val="00F51F2A"/>
    <w:rsid w:val="00F51FEA"/>
    <w:rsid w:val="00F5300C"/>
    <w:rsid w:val="00F53082"/>
    <w:rsid w:val="00F55828"/>
    <w:rsid w:val="00F55B6D"/>
    <w:rsid w:val="00F56988"/>
    <w:rsid w:val="00F56A21"/>
    <w:rsid w:val="00F56BB9"/>
    <w:rsid w:val="00F6064D"/>
    <w:rsid w:val="00F6135B"/>
    <w:rsid w:val="00F61870"/>
    <w:rsid w:val="00F6201B"/>
    <w:rsid w:val="00F62128"/>
    <w:rsid w:val="00F6307A"/>
    <w:rsid w:val="00F63B99"/>
    <w:rsid w:val="00F6489E"/>
    <w:rsid w:val="00F7077A"/>
    <w:rsid w:val="00F71D20"/>
    <w:rsid w:val="00F73F1D"/>
    <w:rsid w:val="00F74152"/>
    <w:rsid w:val="00F743C5"/>
    <w:rsid w:val="00F7647B"/>
    <w:rsid w:val="00F81572"/>
    <w:rsid w:val="00F8163B"/>
    <w:rsid w:val="00F826A5"/>
    <w:rsid w:val="00F8308A"/>
    <w:rsid w:val="00F830E4"/>
    <w:rsid w:val="00F83677"/>
    <w:rsid w:val="00F87025"/>
    <w:rsid w:val="00F87224"/>
    <w:rsid w:val="00F87702"/>
    <w:rsid w:val="00F90178"/>
    <w:rsid w:val="00F91539"/>
    <w:rsid w:val="00F91A06"/>
    <w:rsid w:val="00F92B1E"/>
    <w:rsid w:val="00F93D2D"/>
    <w:rsid w:val="00F94629"/>
    <w:rsid w:val="00F95893"/>
    <w:rsid w:val="00F96FC5"/>
    <w:rsid w:val="00F9711A"/>
    <w:rsid w:val="00FA026B"/>
    <w:rsid w:val="00FA2184"/>
    <w:rsid w:val="00FA22BE"/>
    <w:rsid w:val="00FA2306"/>
    <w:rsid w:val="00FA4E42"/>
    <w:rsid w:val="00FA52C6"/>
    <w:rsid w:val="00FA5FBE"/>
    <w:rsid w:val="00FA65ED"/>
    <w:rsid w:val="00FA7519"/>
    <w:rsid w:val="00FA7889"/>
    <w:rsid w:val="00FB0B93"/>
    <w:rsid w:val="00FB377A"/>
    <w:rsid w:val="00FB3D58"/>
    <w:rsid w:val="00FB5E5B"/>
    <w:rsid w:val="00FB61FB"/>
    <w:rsid w:val="00FB73AC"/>
    <w:rsid w:val="00FC0B11"/>
    <w:rsid w:val="00FC10E5"/>
    <w:rsid w:val="00FC1B67"/>
    <w:rsid w:val="00FC272A"/>
    <w:rsid w:val="00FC3C8B"/>
    <w:rsid w:val="00FC590F"/>
    <w:rsid w:val="00FC5C1D"/>
    <w:rsid w:val="00FC6B4F"/>
    <w:rsid w:val="00FC78B8"/>
    <w:rsid w:val="00FC7E77"/>
    <w:rsid w:val="00FD012F"/>
    <w:rsid w:val="00FD09A2"/>
    <w:rsid w:val="00FD187C"/>
    <w:rsid w:val="00FD3226"/>
    <w:rsid w:val="00FD3F17"/>
    <w:rsid w:val="00FD3FEF"/>
    <w:rsid w:val="00FD55D8"/>
    <w:rsid w:val="00FD6D8E"/>
    <w:rsid w:val="00FD7285"/>
    <w:rsid w:val="00FD7573"/>
    <w:rsid w:val="00FD7CCC"/>
    <w:rsid w:val="00FE1B1F"/>
    <w:rsid w:val="00FE1D29"/>
    <w:rsid w:val="00FE2F7C"/>
    <w:rsid w:val="00FE672E"/>
    <w:rsid w:val="00FE6996"/>
    <w:rsid w:val="00FE77EE"/>
    <w:rsid w:val="00FF22C9"/>
    <w:rsid w:val="00FF4B64"/>
    <w:rsid w:val="00FF5D02"/>
    <w:rsid w:val="00FF7E55"/>
    <w:rsid w:val="02085DFD"/>
    <w:rsid w:val="036C6E67"/>
    <w:rsid w:val="04E4310D"/>
    <w:rsid w:val="06296F5E"/>
    <w:rsid w:val="064F8CDF"/>
    <w:rsid w:val="0662CA8C"/>
    <w:rsid w:val="09B3CC53"/>
    <w:rsid w:val="09BCB826"/>
    <w:rsid w:val="09C8D28C"/>
    <w:rsid w:val="0BF30842"/>
    <w:rsid w:val="0C7784ED"/>
    <w:rsid w:val="0CA5A606"/>
    <w:rsid w:val="0D10297F"/>
    <w:rsid w:val="0F87CFD9"/>
    <w:rsid w:val="1042DB30"/>
    <w:rsid w:val="12E4D8BD"/>
    <w:rsid w:val="13D0CB18"/>
    <w:rsid w:val="153F785F"/>
    <w:rsid w:val="17CD84C7"/>
    <w:rsid w:val="184AA5DE"/>
    <w:rsid w:val="1A02B689"/>
    <w:rsid w:val="1A41B71F"/>
    <w:rsid w:val="1AE6C3DC"/>
    <w:rsid w:val="1CF01D60"/>
    <w:rsid w:val="1D06B722"/>
    <w:rsid w:val="1DDCC498"/>
    <w:rsid w:val="1EEF0279"/>
    <w:rsid w:val="21EB1763"/>
    <w:rsid w:val="2857CEB8"/>
    <w:rsid w:val="28D9170D"/>
    <w:rsid w:val="2B77CB98"/>
    <w:rsid w:val="2DE3CF51"/>
    <w:rsid w:val="32642E26"/>
    <w:rsid w:val="32AB3C00"/>
    <w:rsid w:val="32FB52FC"/>
    <w:rsid w:val="3598EF83"/>
    <w:rsid w:val="35B45FCD"/>
    <w:rsid w:val="360EB3E4"/>
    <w:rsid w:val="36DFDC1D"/>
    <w:rsid w:val="38EC008F"/>
    <w:rsid w:val="399BFB83"/>
    <w:rsid w:val="3C9A3B9F"/>
    <w:rsid w:val="3EB741E3"/>
    <w:rsid w:val="3EF594EE"/>
    <w:rsid w:val="40C7D77B"/>
    <w:rsid w:val="41755426"/>
    <w:rsid w:val="41B05FD1"/>
    <w:rsid w:val="42B14850"/>
    <w:rsid w:val="438E1920"/>
    <w:rsid w:val="47E495AA"/>
    <w:rsid w:val="485A16EB"/>
    <w:rsid w:val="49F5E74C"/>
    <w:rsid w:val="4BA2C4CB"/>
    <w:rsid w:val="4BCCB4B4"/>
    <w:rsid w:val="4C2BC48C"/>
    <w:rsid w:val="4C45DB06"/>
    <w:rsid w:val="511E762D"/>
    <w:rsid w:val="5439361F"/>
    <w:rsid w:val="548860E3"/>
    <w:rsid w:val="54EDF6B8"/>
    <w:rsid w:val="5632D487"/>
    <w:rsid w:val="564BF956"/>
    <w:rsid w:val="5802A6FA"/>
    <w:rsid w:val="5AE3A966"/>
    <w:rsid w:val="5AF152EF"/>
    <w:rsid w:val="5C04CEF1"/>
    <w:rsid w:val="5CA23D49"/>
    <w:rsid w:val="5D1C82EC"/>
    <w:rsid w:val="5EE21687"/>
    <w:rsid w:val="605423AE"/>
    <w:rsid w:val="653D82E6"/>
    <w:rsid w:val="674EFE8E"/>
    <w:rsid w:val="68794C0D"/>
    <w:rsid w:val="6899C6C9"/>
    <w:rsid w:val="68CFDF21"/>
    <w:rsid w:val="6B3333F1"/>
    <w:rsid w:val="6B572CC4"/>
    <w:rsid w:val="6C5AE609"/>
    <w:rsid w:val="6CCF0452"/>
    <w:rsid w:val="6DD793A0"/>
    <w:rsid w:val="71939DD4"/>
    <w:rsid w:val="738D0E74"/>
    <w:rsid w:val="73E275F1"/>
    <w:rsid w:val="75312A12"/>
    <w:rsid w:val="7A731081"/>
    <w:rsid w:val="7B4BA186"/>
    <w:rsid w:val="7C50FE02"/>
    <w:rsid w:val="7CC3B8DD"/>
    <w:rsid w:val="7DF88A21"/>
    <w:rsid w:val="7FD94BF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92636A0C-34E8-4FEF-A952-3212C76BA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11"/>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11"/>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11"/>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11"/>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11"/>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11"/>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11"/>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11"/>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9"/>
      </w:numPr>
      <w:spacing w:line="240" w:lineRule="atLeast"/>
    </w:pPr>
    <w:rPr>
      <w:sz w:val="18"/>
      <w:szCs w:val="18"/>
    </w:rPr>
  </w:style>
  <w:style w:type="numbering" w:customStyle="1" w:styleId="AktuelleListe1">
    <w:name w:val="Aktuelle Liste1"/>
    <w:uiPriority w:val="99"/>
    <w:rsid w:val="00494EE7"/>
    <w:pPr>
      <w:numPr>
        <w:numId w:val="10"/>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4"/>
      </w:numPr>
      <w:ind w:left="1474" w:hanging="227"/>
    </w:pPr>
  </w:style>
  <w:style w:type="paragraph" w:customStyle="1" w:styleId="AufzhlungZahl">
    <w:name w:val="Aufzählung_Zahl"/>
    <w:basedOn w:val="Flietext"/>
    <w:rsid w:val="004C6EBC"/>
    <w:pPr>
      <w:numPr>
        <w:numId w:val="16"/>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21"/>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styleId="berarbeitung">
    <w:name w:val="Revision"/>
    <w:hidden/>
    <w:uiPriority w:val="99"/>
    <w:semiHidden/>
    <w:rsid w:val="00F56A21"/>
    <w:rPr>
      <w:rFonts w:cs="Times New Roman (Textkörper CS)"/>
      <w:color w:val="000000"/>
      <w:sz w:val="22"/>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cs="Times New Roman (Textkörper CS)"/>
      <w:color w:val="000000"/>
      <w:sz w:val="20"/>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uiPriority w:val="99"/>
    <w:semiHidden/>
    <w:unhideWhenUsed/>
    <w:rsid w:val="00F51FEA"/>
    <w:rPr>
      <w:b/>
      <w:bCs/>
    </w:rPr>
  </w:style>
  <w:style w:type="character" w:customStyle="1" w:styleId="KommentarthemaZchn">
    <w:name w:val="Kommentarthema Zchn"/>
    <w:basedOn w:val="KommentartextZchn"/>
    <w:link w:val="Kommentarthema"/>
    <w:uiPriority w:val="99"/>
    <w:semiHidden/>
    <w:rsid w:val="00F51FEA"/>
    <w:rPr>
      <w:rFonts w:cs="Times New Roman (Textkörper CS)"/>
      <w:b/>
      <w:bCs/>
      <w:color w:val="000000"/>
      <w:sz w:val="20"/>
      <w:szCs w:val="20"/>
    </w:rPr>
  </w:style>
  <w:style w:type="character" w:styleId="Erwhnung">
    <w:name w:val="Mention"/>
    <w:basedOn w:val="Absatz-Standardschriftart"/>
    <w:uiPriority w:val="99"/>
    <w:unhideWhenUsed/>
    <w:rsid w:val="00027C83"/>
    <w:rPr>
      <w:color w:val="2B579A"/>
      <w:shd w:val="clear" w:color="auto" w:fill="E1DFDD"/>
    </w:rPr>
  </w:style>
  <w:style w:type="character" w:customStyle="1" w:styleId="cf01">
    <w:name w:val="cf01"/>
    <w:basedOn w:val="Absatz-Standardschriftart"/>
    <w:rsid w:val="007A436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318404">
      <w:bodyDiv w:val="1"/>
      <w:marLeft w:val="0"/>
      <w:marRight w:val="0"/>
      <w:marTop w:val="0"/>
      <w:marBottom w:val="0"/>
      <w:divBdr>
        <w:top w:val="none" w:sz="0" w:space="0" w:color="auto"/>
        <w:left w:val="none" w:sz="0" w:space="0" w:color="auto"/>
        <w:bottom w:val="none" w:sz="0" w:space="0" w:color="auto"/>
        <w:right w:val="none" w:sz="0" w:space="0" w:color="auto"/>
      </w:divBdr>
      <w:divsChild>
        <w:div w:id="156923078">
          <w:marLeft w:val="0"/>
          <w:marRight w:val="0"/>
          <w:marTop w:val="0"/>
          <w:marBottom w:val="0"/>
          <w:divBdr>
            <w:top w:val="none" w:sz="0" w:space="0" w:color="auto"/>
            <w:left w:val="none" w:sz="0" w:space="0" w:color="auto"/>
            <w:bottom w:val="none" w:sz="0" w:space="0" w:color="auto"/>
            <w:right w:val="none" w:sz="0" w:space="0" w:color="auto"/>
          </w:divBdr>
        </w:div>
        <w:div w:id="1140804708">
          <w:marLeft w:val="0"/>
          <w:marRight w:val="0"/>
          <w:marTop w:val="0"/>
          <w:marBottom w:val="0"/>
          <w:divBdr>
            <w:top w:val="single" w:sz="2" w:space="0" w:color="E3E3E3"/>
            <w:left w:val="single" w:sz="2" w:space="0" w:color="E3E3E3"/>
            <w:bottom w:val="single" w:sz="2" w:space="0" w:color="E3E3E3"/>
            <w:right w:val="single" w:sz="2" w:space="0" w:color="E3E3E3"/>
          </w:divBdr>
          <w:divsChild>
            <w:div w:id="761339464">
              <w:marLeft w:val="0"/>
              <w:marRight w:val="0"/>
              <w:marTop w:val="0"/>
              <w:marBottom w:val="0"/>
              <w:divBdr>
                <w:top w:val="single" w:sz="2" w:space="0" w:color="E3E3E3"/>
                <w:left w:val="single" w:sz="2" w:space="0" w:color="E3E3E3"/>
                <w:bottom w:val="single" w:sz="2" w:space="0" w:color="E3E3E3"/>
                <w:right w:val="single" w:sz="2" w:space="0" w:color="E3E3E3"/>
              </w:divBdr>
              <w:divsChild>
                <w:div w:id="475683490">
                  <w:marLeft w:val="0"/>
                  <w:marRight w:val="0"/>
                  <w:marTop w:val="0"/>
                  <w:marBottom w:val="0"/>
                  <w:divBdr>
                    <w:top w:val="single" w:sz="2" w:space="0" w:color="E3E3E3"/>
                    <w:left w:val="single" w:sz="2" w:space="0" w:color="E3E3E3"/>
                    <w:bottom w:val="single" w:sz="2" w:space="0" w:color="E3E3E3"/>
                    <w:right w:val="single" w:sz="2" w:space="0" w:color="E3E3E3"/>
                  </w:divBdr>
                  <w:divsChild>
                    <w:div w:id="350496831">
                      <w:marLeft w:val="0"/>
                      <w:marRight w:val="0"/>
                      <w:marTop w:val="0"/>
                      <w:marBottom w:val="0"/>
                      <w:divBdr>
                        <w:top w:val="single" w:sz="2" w:space="0" w:color="E3E3E3"/>
                        <w:left w:val="single" w:sz="2" w:space="0" w:color="E3E3E3"/>
                        <w:bottom w:val="single" w:sz="2" w:space="0" w:color="E3E3E3"/>
                        <w:right w:val="single" w:sz="2" w:space="0" w:color="E3E3E3"/>
                      </w:divBdr>
                      <w:divsChild>
                        <w:div w:id="1567760797">
                          <w:marLeft w:val="0"/>
                          <w:marRight w:val="0"/>
                          <w:marTop w:val="0"/>
                          <w:marBottom w:val="0"/>
                          <w:divBdr>
                            <w:top w:val="single" w:sz="2" w:space="0" w:color="E3E3E3"/>
                            <w:left w:val="single" w:sz="2" w:space="0" w:color="E3E3E3"/>
                            <w:bottom w:val="single" w:sz="2" w:space="0" w:color="E3E3E3"/>
                            <w:right w:val="single" w:sz="2" w:space="0" w:color="E3E3E3"/>
                          </w:divBdr>
                          <w:divsChild>
                            <w:div w:id="1515411795">
                              <w:marLeft w:val="0"/>
                              <w:marRight w:val="0"/>
                              <w:marTop w:val="100"/>
                              <w:marBottom w:val="100"/>
                              <w:divBdr>
                                <w:top w:val="single" w:sz="2" w:space="0" w:color="E3E3E3"/>
                                <w:left w:val="single" w:sz="2" w:space="0" w:color="E3E3E3"/>
                                <w:bottom w:val="single" w:sz="2" w:space="0" w:color="E3E3E3"/>
                                <w:right w:val="single" w:sz="2" w:space="0" w:color="E3E3E3"/>
                              </w:divBdr>
                              <w:divsChild>
                                <w:div w:id="1628198990">
                                  <w:marLeft w:val="0"/>
                                  <w:marRight w:val="0"/>
                                  <w:marTop w:val="0"/>
                                  <w:marBottom w:val="0"/>
                                  <w:divBdr>
                                    <w:top w:val="single" w:sz="2" w:space="0" w:color="E3E3E3"/>
                                    <w:left w:val="single" w:sz="2" w:space="0" w:color="E3E3E3"/>
                                    <w:bottom w:val="single" w:sz="2" w:space="0" w:color="E3E3E3"/>
                                    <w:right w:val="single" w:sz="2" w:space="0" w:color="E3E3E3"/>
                                  </w:divBdr>
                                  <w:divsChild>
                                    <w:div w:id="1075474599">
                                      <w:marLeft w:val="0"/>
                                      <w:marRight w:val="0"/>
                                      <w:marTop w:val="0"/>
                                      <w:marBottom w:val="0"/>
                                      <w:divBdr>
                                        <w:top w:val="single" w:sz="2" w:space="0" w:color="E3E3E3"/>
                                        <w:left w:val="single" w:sz="2" w:space="0" w:color="E3E3E3"/>
                                        <w:bottom w:val="single" w:sz="2" w:space="0" w:color="E3E3E3"/>
                                        <w:right w:val="single" w:sz="2" w:space="0" w:color="E3E3E3"/>
                                      </w:divBdr>
                                      <w:divsChild>
                                        <w:div w:id="460421837">
                                          <w:marLeft w:val="0"/>
                                          <w:marRight w:val="0"/>
                                          <w:marTop w:val="0"/>
                                          <w:marBottom w:val="0"/>
                                          <w:divBdr>
                                            <w:top w:val="single" w:sz="2" w:space="0" w:color="E3E3E3"/>
                                            <w:left w:val="single" w:sz="2" w:space="0" w:color="E3E3E3"/>
                                            <w:bottom w:val="single" w:sz="2" w:space="0" w:color="E3E3E3"/>
                                            <w:right w:val="single" w:sz="2" w:space="0" w:color="E3E3E3"/>
                                          </w:divBdr>
                                          <w:divsChild>
                                            <w:div w:id="1330675368">
                                              <w:marLeft w:val="0"/>
                                              <w:marRight w:val="0"/>
                                              <w:marTop w:val="0"/>
                                              <w:marBottom w:val="0"/>
                                              <w:divBdr>
                                                <w:top w:val="single" w:sz="2" w:space="0" w:color="E3E3E3"/>
                                                <w:left w:val="single" w:sz="2" w:space="0" w:color="E3E3E3"/>
                                                <w:bottom w:val="single" w:sz="2" w:space="0" w:color="E3E3E3"/>
                                                <w:right w:val="single" w:sz="2" w:space="0" w:color="E3E3E3"/>
                                              </w:divBdr>
                                              <w:divsChild>
                                                <w:div w:id="1373653956">
                                                  <w:marLeft w:val="0"/>
                                                  <w:marRight w:val="0"/>
                                                  <w:marTop w:val="0"/>
                                                  <w:marBottom w:val="0"/>
                                                  <w:divBdr>
                                                    <w:top w:val="single" w:sz="2" w:space="0" w:color="E3E3E3"/>
                                                    <w:left w:val="single" w:sz="2" w:space="0" w:color="E3E3E3"/>
                                                    <w:bottom w:val="single" w:sz="2" w:space="0" w:color="E3E3E3"/>
                                                    <w:right w:val="single" w:sz="2" w:space="0" w:color="E3E3E3"/>
                                                  </w:divBdr>
                                                  <w:divsChild>
                                                    <w:div w:id="108541679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905602654">
      <w:bodyDiv w:val="1"/>
      <w:marLeft w:val="0"/>
      <w:marRight w:val="0"/>
      <w:marTop w:val="0"/>
      <w:marBottom w:val="0"/>
      <w:divBdr>
        <w:top w:val="none" w:sz="0" w:space="0" w:color="auto"/>
        <w:left w:val="none" w:sz="0" w:space="0" w:color="auto"/>
        <w:bottom w:val="none" w:sz="0" w:space="0" w:color="auto"/>
        <w:right w:val="none" w:sz="0" w:space="0" w:color="auto"/>
      </w:divBdr>
    </w:div>
    <w:div w:id="1143962671">
      <w:bodyDiv w:val="1"/>
      <w:marLeft w:val="0"/>
      <w:marRight w:val="0"/>
      <w:marTop w:val="0"/>
      <w:marBottom w:val="0"/>
      <w:divBdr>
        <w:top w:val="none" w:sz="0" w:space="0" w:color="auto"/>
        <w:left w:val="none" w:sz="0" w:space="0" w:color="auto"/>
        <w:bottom w:val="none" w:sz="0" w:space="0" w:color="auto"/>
        <w:right w:val="none" w:sz="0" w:space="0" w:color="auto"/>
      </w:divBdr>
    </w:div>
    <w:div w:id="1204756852">
      <w:bodyDiv w:val="1"/>
      <w:marLeft w:val="0"/>
      <w:marRight w:val="0"/>
      <w:marTop w:val="0"/>
      <w:marBottom w:val="0"/>
      <w:divBdr>
        <w:top w:val="none" w:sz="0" w:space="0" w:color="auto"/>
        <w:left w:val="none" w:sz="0" w:space="0" w:color="auto"/>
        <w:bottom w:val="none" w:sz="0" w:space="0" w:color="auto"/>
        <w:right w:val="none" w:sz="0" w:space="0" w:color="auto"/>
      </w:divBdr>
    </w:div>
    <w:div w:id="1746606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Haecker, Jens</DisplayName>
        <AccountId>2476</AccountId>
        <AccountType/>
      </UserInfo>
      <UserInfo>
        <DisplayName>Alonso Garcia, Gerhard</DisplayName>
        <AccountId>2483</AccountId>
        <AccountType/>
      </UserInfo>
      <UserInfo>
        <DisplayName>Scheffel, Tanja</DisplayName>
        <AccountId>42</AccountId>
        <AccountType/>
      </UserInfo>
      <UserInfo>
        <DisplayName>Eigeldinger, Arndt Dr.</DisplayName>
        <AccountId>1694</AccountId>
        <AccountType/>
      </UserInfo>
      <UserInfo>
        <DisplayName>Maier, Corinna</DisplayName>
        <AccountId>592</AccountId>
        <AccountType/>
      </UserInfo>
      <UserInfo>
        <DisplayName>Hermann, Hanjo</DisplayName>
        <AccountId>314</AccountId>
        <AccountType/>
      </UserInfo>
      <UserInfo>
        <DisplayName>Dieter, Heiko Dr.</DisplayName>
        <AccountId>92</AccountId>
        <AccountType/>
      </UserInfo>
      <UserInfo>
        <DisplayName>Ackermann, Daniel</DisplayName>
        <AccountId>2113</AccountId>
        <AccountType/>
      </UserInfo>
      <UserInfo>
        <DisplayName>Walddoerfer, Carsten</DisplayName>
        <AccountId>2185</AccountId>
        <AccountType/>
      </UserInfo>
      <UserInfo>
        <DisplayName>Mallwitz, Uwe</DisplayName>
        <AccountId>1806</AccountId>
        <AccountType/>
      </UserInfo>
      <UserInfo>
        <DisplayName>Lausberg, Sunia Dr.</DisplayName>
        <AccountId>19</AccountId>
        <AccountType/>
      </UserInfo>
      <UserInfo>
        <DisplayName>Knuetter, Eva</DisplayName>
        <AccountId>18</AccountId>
        <AccountType/>
      </UserInfo>
      <UserInfo>
        <DisplayName>Eschenweck, Anne</DisplayName>
        <AccountId>8202</AccountId>
        <AccountType/>
      </UserInfo>
      <UserInfo>
        <DisplayName>Benning, Bertram</DisplayName>
        <AccountId>1361</AccountId>
        <AccountType/>
      </UserInfo>
      <UserInfo>
        <DisplayName>Reiner, Jens Oliver</DisplayName>
        <AccountId>350</AccountId>
        <AccountType/>
      </UserInfo>
      <UserInfo>
        <DisplayName>Wieland, Dietmar</DisplayName>
        <AccountId>3996</AccountId>
        <AccountType/>
      </UserInfo>
    </SharedWithUsers>
    <Thumbnail_Eventvideo xmlns="c9d09bd7-6f33-4c22-92da-7206ec46945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465321-099E-4F14-A4B9-52AF1C7B9075}">
  <ds:schemaRefs>
    <ds:schemaRef ds:uri="Microsoft.SharePoint.Taxonomy.ContentTypeSync"/>
  </ds:schemaRefs>
</ds:datastoreItem>
</file>

<file path=customXml/itemProps2.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E222449E-41BB-49D1-B872-E7FC0BE53D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1020</Words>
  <Characters>6431</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14</cp:revision>
  <cp:lastPrinted>2019-05-31T08:27:00Z</cp:lastPrinted>
  <dcterms:created xsi:type="dcterms:W3CDTF">2024-05-08T14:33:00Z</dcterms:created>
  <dcterms:modified xsi:type="dcterms:W3CDTF">2024-06-10T10:36:00Z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2023-07-31T06:24:58Z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3095e387-35ab-4c63-943c-b5063d5754dc</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