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E841C5" w14:textId="6066CE4A" w:rsidR="00492EF9" w:rsidRPr="0039780E" w:rsidRDefault="3E79BC7A" w:rsidP="00492EF9">
      <w:pPr>
        <w:pStyle w:val="Titel-Headline"/>
        <w:rPr>
          <w:lang w:val="en-US"/>
        </w:rPr>
      </w:pPr>
      <w:bookmarkStart w:id="0" w:name="Untertitel"/>
      <w:r w:rsidRPr="68D595F1">
        <w:rPr>
          <w:lang w:val="en-US"/>
        </w:rPr>
        <w:t>Press release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rto="http://schemas.microsoft.com/office/word/2006/arto" xmlns:a14="http://schemas.microsoft.com/office/drawing/2010/main" xmlns:pic="http://schemas.openxmlformats.org/drawingml/2006/picture" xmlns:a="http://schemas.openxmlformats.org/drawingml/2006/main">
            <w:pict w14:anchorId="04D7D36C">
              <v:line id="Gerade Verbindung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4FF3E1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5FD9EF47" w14:textId="2EF9E747" w:rsidR="00EB19AD" w:rsidRPr="00893091" w:rsidRDefault="0F282731" w:rsidP="00044DD3">
      <w:pPr>
        <w:pStyle w:val="Dachzeile"/>
        <w:rPr>
          <w:lang w:val="en-US"/>
        </w:rPr>
      </w:pPr>
      <w:r w:rsidRPr="68D595F1">
        <w:rPr>
          <w:rStyle w:val="cf01"/>
          <w:rFonts w:asciiTheme="minorHAnsi" w:hAnsiTheme="minorHAnsi" w:cs="Times New Roman (Textkörper CS)"/>
          <w:sz w:val="20"/>
          <w:szCs w:val="20"/>
          <w:lang w:val="en-US"/>
        </w:rPr>
        <w:t>Improved</w:t>
      </w:r>
      <w:r w:rsidR="6DE23AC2" w:rsidRPr="68D595F1">
        <w:rPr>
          <w:rStyle w:val="cf01"/>
          <w:rFonts w:asciiTheme="minorHAnsi" w:hAnsiTheme="minorHAnsi" w:cs="Times New Roman (Textkörper CS)"/>
          <w:sz w:val="20"/>
          <w:szCs w:val="20"/>
          <w:lang w:val="en-US"/>
        </w:rPr>
        <w:t xml:space="preserve"> road safety </w:t>
      </w:r>
      <w:r w:rsidR="6AE95625" w:rsidRPr="68D595F1">
        <w:rPr>
          <w:lang w:val="en-US"/>
        </w:rPr>
        <w:t>for autonomous and automated vehicles</w:t>
      </w:r>
    </w:p>
    <w:p w14:paraId="259CD4D8" w14:textId="5E073142" w:rsidR="00242065" w:rsidRDefault="00492EF9" w:rsidP="00FA2184">
      <w:pPr>
        <w:pStyle w:val="Flietext"/>
        <w:rPr>
          <w:b/>
          <w:color w:val="00468E" w:themeColor="accent1"/>
          <w:sz w:val="34"/>
          <w:szCs w:val="30"/>
          <w:lang w:val="en-US"/>
        </w:rPr>
      </w:pPr>
      <w:r w:rsidRPr="00242065">
        <w:rPr>
          <w:b/>
          <w:color w:val="00468E" w:themeColor="accent1"/>
          <w:sz w:val="34"/>
          <w:szCs w:val="30"/>
          <w:lang w:val="en-US"/>
        </w:rPr>
        <w:t xml:space="preserve">Dürr and </w:t>
      </w:r>
      <w:r>
        <w:rPr>
          <w:b/>
          <w:color w:val="00468E" w:themeColor="accent1"/>
          <w:sz w:val="34"/>
          <w:szCs w:val="30"/>
          <w:lang w:val="en-US"/>
        </w:rPr>
        <w:t>R</w:t>
      </w:r>
      <w:r w:rsidRPr="00242065">
        <w:rPr>
          <w:b/>
          <w:color w:val="00468E" w:themeColor="accent1"/>
          <w:sz w:val="34"/>
          <w:szCs w:val="30"/>
          <w:lang w:val="en-US"/>
        </w:rPr>
        <w:t xml:space="preserve">ohde &amp; </w:t>
      </w:r>
      <w:r>
        <w:rPr>
          <w:b/>
          <w:color w:val="00468E" w:themeColor="accent1"/>
          <w:sz w:val="34"/>
          <w:szCs w:val="30"/>
          <w:lang w:val="en-US"/>
        </w:rPr>
        <w:t>S</w:t>
      </w:r>
      <w:r w:rsidRPr="00242065">
        <w:rPr>
          <w:b/>
          <w:color w:val="00468E" w:themeColor="accent1"/>
          <w:sz w:val="34"/>
          <w:szCs w:val="30"/>
          <w:lang w:val="en-US"/>
        </w:rPr>
        <w:t xml:space="preserve">chwarz collaborate on </w:t>
      </w:r>
      <w:r w:rsidR="00C2244D">
        <w:rPr>
          <w:b/>
          <w:color w:val="00468E" w:themeColor="accent1"/>
          <w:sz w:val="34"/>
          <w:szCs w:val="30"/>
          <w:lang w:val="en-US"/>
        </w:rPr>
        <w:t>ADAS/AD</w:t>
      </w:r>
      <w:r w:rsidRPr="00242065">
        <w:rPr>
          <w:b/>
          <w:color w:val="00468E" w:themeColor="accent1"/>
          <w:sz w:val="34"/>
          <w:szCs w:val="30"/>
          <w:lang w:val="en-US"/>
        </w:rPr>
        <w:t xml:space="preserve"> functional testing for </w:t>
      </w:r>
      <w:r w:rsidR="00C2244D">
        <w:rPr>
          <w:b/>
          <w:color w:val="00468E" w:themeColor="accent1"/>
          <w:sz w:val="34"/>
          <w:szCs w:val="30"/>
          <w:lang w:val="en-US"/>
        </w:rPr>
        <w:t>EOL</w:t>
      </w:r>
      <w:r w:rsidRPr="00242065">
        <w:rPr>
          <w:b/>
          <w:color w:val="00468E" w:themeColor="accent1"/>
          <w:sz w:val="34"/>
          <w:szCs w:val="30"/>
          <w:lang w:val="en-US"/>
        </w:rPr>
        <w:t xml:space="preserve"> and </w:t>
      </w:r>
      <w:r w:rsidR="00C2244D">
        <w:rPr>
          <w:b/>
          <w:color w:val="00468E" w:themeColor="accent1"/>
          <w:sz w:val="34"/>
          <w:szCs w:val="30"/>
          <w:lang w:val="en-US"/>
        </w:rPr>
        <w:t>PTI</w:t>
      </w:r>
    </w:p>
    <w:p w14:paraId="5FF78431" w14:textId="77777777" w:rsidR="00242065" w:rsidRDefault="00242065" w:rsidP="00FA2184">
      <w:pPr>
        <w:pStyle w:val="Flietext"/>
        <w:rPr>
          <w:b/>
          <w:color w:val="00468E" w:themeColor="accent1"/>
          <w:sz w:val="34"/>
          <w:szCs w:val="30"/>
          <w:lang w:val="en-US"/>
        </w:rPr>
      </w:pPr>
    </w:p>
    <w:p w14:paraId="3C4E41B8" w14:textId="77198514" w:rsidR="00AF4F8B" w:rsidRPr="0039780E" w:rsidRDefault="042FD7F9" w:rsidP="00FA2184">
      <w:pPr>
        <w:pStyle w:val="Flietext"/>
        <w:rPr>
          <w:rStyle w:val="Fettung"/>
          <w:lang w:val="en-US"/>
        </w:rPr>
      </w:pPr>
      <w:r w:rsidRPr="599BCC35">
        <w:rPr>
          <w:rStyle w:val="Fettung"/>
          <w:color w:val="auto"/>
          <w:lang w:val="en-US"/>
        </w:rPr>
        <w:t>München</w:t>
      </w:r>
      <w:r w:rsidR="41AD71D1" w:rsidRPr="599BCC35">
        <w:rPr>
          <w:rStyle w:val="Fettung"/>
          <w:color w:val="auto"/>
          <w:lang w:val="en-US"/>
        </w:rPr>
        <w:t>/</w:t>
      </w:r>
      <w:r w:rsidR="41AD71D1" w:rsidRPr="00551351">
        <w:rPr>
          <w:rStyle w:val="Fettung"/>
          <w:color w:val="auto"/>
          <w:lang w:val="en-US"/>
        </w:rPr>
        <w:t>Püttlingen</w:t>
      </w:r>
      <w:r w:rsidR="646D2FC4" w:rsidRPr="00551351">
        <w:rPr>
          <w:rStyle w:val="Fettung"/>
          <w:color w:val="auto"/>
          <w:lang w:val="en-US"/>
        </w:rPr>
        <w:t xml:space="preserve">, </w:t>
      </w:r>
      <w:r w:rsidR="00551351" w:rsidRPr="00551351">
        <w:rPr>
          <w:rStyle w:val="Fettung"/>
          <w:color w:val="auto"/>
          <w:lang w:val="en-US"/>
        </w:rPr>
        <w:t>May</w:t>
      </w:r>
      <w:r w:rsidR="00551351">
        <w:rPr>
          <w:rStyle w:val="Fettung"/>
          <w:color w:val="auto"/>
          <w:lang w:val="en-US"/>
        </w:rPr>
        <w:t xml:space="preserve"> 8, 2024</w:t>
      </w:r>
      <w:r w:rsidR="646D2FC4" w:rsidRPr="599BCC35">
        <w:rPr>
          <w:rStyle w:val="Fettung"/>
          <w:color w:val="auto"/>
          <w:lang w:val="en-US"/>
        </w:rPr>
        <w:t xml:space="preserve"> </w:t>
      </w:r>
      <w:r w:rsidR="670251B0" w:rsidRPr="599BCC35">
        <w:rPr>
          <w:rStyle w:val="Fettung"/>
          <w:color w:val="auto"/>
          <w:lang w:val="en-US"/>
        </w:rPr>
        <w:t xml:space="preserve">– </w:t>
      </w:r>
      <w:r w:rsidR="748B0647" w:rsidRPr="599BCC35">
        <w:rPr>
          <w:rStyle w:val="Fettung"/>
          <w:lang w:val="en-US"/>
        </w:rPr>
        <w:t>A</w:t>
      </w:r>
      <w:r w:rsidR="517F1F7C" w:rsidRPr="599BCC35">
        <w:rPr>
          <w:rStyle w:val="Fettung"/>
          <w:lang w:val="en-US"/>
        </w:rPr>
        <w:t>utomated a</w:t>
      </w:r>
      <w:r w:rsidR="34BEF298" w:rsidRPr="599BCC35">
        <w:rPr>
          <w:rStyle w:val="Fettung"/>
          <w:lang w:val="en-US"/>
        </w:rPr>
        <w:t>n</w:t>
      </w:r>
      <w:r w:rsidR="517F1F7C" w:rsidRPr="599BCC35">
        <w:rPr>
          <w:rStyle w:val="Fettung"/>
          <w:lang w:val="en-US"/>
        </w:rPr>
        <w:t>d autonomous vehicles</w:t>
      </w:r>
      <w:r w:rsidR="3CCA888A" w:rsidRPr="599BCC35">
        <w:rPr>
          <w:rStyle w:val="Fettung"/>
          <w:lang w:val="en-US"/>
        </w:rPr>
        <w:t>, which rely on sensors like cameras and radar, either assist or take over</w:t>
      </w:r>
      <w:r w:rsidR="517F1F7C" w:rsidRPr="599BCC35">
        <w:rPr>
          <w:rStyle w:val="Fettung"/>
          <w:lang w:val="en-US"/>
        </w:rPr>
        <w:t xml:space="preserve"> d</w:t>
      </w:r>
      <w:r w:rsidR="59188EF8" w:rsidRPr="599BCC35">
        <w:rPr>
          <w:rStyle w:val="Fettung"/>
          <w:lang w:val="en-US"/>
        </w:rPr>
        <w:t>ecision</w:t>
      </w:r>
      <w:r w:rsidR="4C3226F6" w:rsidRPr="599BCC35">
        <w:rPr>
          <w:rStyle w:val="Fettung"/>
          <w:lang w:val="en-US"/>
        </w:rPr>
        <w:t>-</w:t>
      </w:r>
      <w:r w:rsidR="59188EF8" w:rsidRPr="599BCC35">
        <w:rPr>
          <w:rStyle w:val="Fettung"/>
          <w:lang w:val="en-US"/>
        </w:rPr>
        <w:t xml:space="preserve">making in traffic situations. </w:t>
      </w:r>
      <w:r w:rsidR="3250766A" w:rsidRPr="599BCC35">
        <w:rPr>
          <w:rStyle w:val="Fettung"/>
          <w:lang w:val="en-US"/>
        </w:rPr>
        <w:t>Sensors’</w:t>
      </w:r>
      <w:r w:rsidR="34BEF298" w:rsidRPr="599BCC35">
        <w:rPr>
          <w:rStyle w:val="Fettung"/>
          <w:lang w:val="en-US"/>
        </w:rPr>
        <w:t xml:space="preserve"> </w:t>
      </w:r>
      <w:r w:rsidR="59188EF8" w:rsidRPr="599BCC35">
        <w:rPr>
          <w:rStyle w:val="Fettung"/>
          <w:lang w:val="en-US"/>
        </w:rPr>
        <w:t xml:space="preserve">proper interaction and functionality </w:t>
      </w:r>
      <w:r w:rsidR="12CF3D83" w:rsidRPr="599BCC35">
        <w:rPr>
          <w:rStyle w:val="Fettung"/>
          <w:lang w:val="en-US"/>
        </w:rPr>
        <w:t>must</w:t>
      </w:r>
      <w:r w:rsidR="34BEF298" w:rsidRPr="599BCC35">
        <w:rPr>
          <w:rStyle w:val="Fettung"/>
          <w:lang w:val="en-US"/>
        </w:rPr>
        <w:t xml:space="preserve"> be </w:t>
      </w:r>
      <w:r w:rsidR="6F866E70" w:rsidRPr="599BCC35">
        <w:rPr>
          <w:rStyle w:val="Fettung"/>
          <w:lang w:val="en-US"/>
        </w:rPr>
        <w:t>thoroughly</w:t>
      </w:r>
      <w:r w:rsidR="34BEF298" w:rsidRPr="599BCC35">
        <w:rPr>
          <w:rStyle w:val="Fettung"/>
          <w:lang w:val="en-US"/>
        </w:rPr>
        <w:t xml:space="preserve"> tested</w:t>
      </w:r>
      <w:r w:rsidR="1882B2F0" w:rsidRPr="599BCC35">
        <w:rPr>
          <w:rStyle w:val="Fettung"/>
          <w:lang w:val="en-US"/>
        </w:rPr>
        <w:t xml:space="preserve"> to ensure road safety</w:t>
      </w:r>
      <w:r w:rsidR="34BEF298" w:rsidRPr="599BCC35">
        <w:rPr>
          <w:rStyle w:val="Fettung"/>
          <w:lang w:val="en-US"/>
        </w:rPr>
        <w:t xml:space="preserve">. </w:t>
      </w:r>
      <w:r w:rsidR="59188EF8" w:rsidRPr="599BCC35">
        <w:rPr>
          <w:rStyle w:val="Fettung"/>
          <w:lang w:val="en-US"/>
        </w:rPr>
        <w:t>Dürr and Rohde &amp; Schwarz</w:t>
      </w:r>
      <w:r w:rsidR="004A5B3E">
        <w:rPr>
          <w:rStyle w:val="Fettung"/>
          <w:lang w:val="en-US"/>
        </w:rPr>
        <w:t xml:space="preserve">, </w:t>
      </w:r>
      <w:r w:rsidR="004A5B3E" w:rsidRPr="004A5B3E">
        <w:rPr>
          <w:rStyle w:val="Fettung"/>
          <w:lang w:val="en-US"/>
        </w:rPr>
        <w:t>a global technology group</w:t>
      </w:r>
      <w:r w:rsidR="004A5B3E">
        <w:rPr>
          <w:rStyle w:val="Fettung"/>
          <w:lang w:val="en-US"/>
        </w:rPr>
        <w:t>,</w:t>
      </w:r>
      <w:r w:rsidR="2B15F352" w:rsidRPr="599BCC35">
        <w:rPr>
          <w:rStyle w:val="Fettung"/>
          <w:lang w:val="en-US"/>
        </w:rPr>
        <w:t xml:space="preserve"> have </w:t>
      </w:r>
      <w:r w:rsidR="59188EF8" w:rsidRPr="599BCC35">
        <w:rPr>
          <w:rStyle w:val="Fettung"/>
          <w:lang w:val="en-US"/>
        </w:rPr>
        <w:t>developed an innovative</w:t>
      </w:r>
      <w:r w:rsidR="4DCAF123" w:rsidRPr="599BCC35">
        <w:rPr>
          <w:rStyle w:val="Fettung"/>
          <w:lang w:val="en-US"/>
        </w:rPr>
        <w:t>,</w:t>
      </w:r>
      <w:r w:rsidR="59188EF8" w:rsidRPr="599BCC35">
        <w:rPr>
          <w:rStyle w:val="Fettung"/>
          <w:lang w:val="en-US"/>
        </w:rPr>
        <w:t xml:space="preserve"> cost-effective solution for over-the-air (OTA) vehicle-in-the-loop (VIL) testing</w:t>
      </w:r>
      <w:r w:rsidR="0B5DF903" w:rsidRPr="599BCC35">
        <w:rPr>
          <w:rStyle w:val="Fettung"/>
          <w:lang w:val="en-US"/>
        </w:rPr>
        <w:t xml:space="preserve">. This </w:t>
      </w:r>
      <w:r w:rsidR="00537EC5">
        <w:rPr>
          <w:rStyle w:val="Fettung"/>
          <w:lang w:val="en-US"/>
        </w:rPr>
        <w:t xml:space="preserve">solution </w:t>
      </w:r>
      <w:r w:rsidR="59188EF8" w:rsidRPr="599BCC35">
        <w:rPr>
          <w:rStyle w:val="Fettung"/>
          <w:lang w:val="en-US"/>
        </w:rPr>
        <w:t>validate</w:t>
      </w:r>
      <w:r w:rsidR="1576B32D" w:rsidRPr="599BCC35">
        <w:rPr>
          <w:rStyle w:val="Fettung"/>
          <w:lang w:val="en-US"/>
        </w:rPr>
        <w:t>s</w:t>
      </w:r>
      <w:r w:rsidR="59188EF8" w:rsidRPr="599BCC35">
        <w:rPr>
          <w:rStyle w:val="Fettung"/>
          <w:lang w:val="en-US"/>
        </w:rPr>
        <w:t xml:space="preserve"> conformity and effectiveness during end-of-line (EOL) </w:t>
      </w:r>
      <w:r w:rsidR="00537EC5" w:rsidRPr="599BCC35">
        <w:rPr>
          <w:rStyle w:val="Fettung"/>
          <w:lang w:val="en-US"/>
        </w:rPr>
        <w:t xml:space="preserve">testing </w:t>
      </w:r>
      <w:r w:rsidR="59188EF8" w:rsidRPr="599BCC35">
        <w:rPr>
          <w:rStyle w:val="Fettung"/>
          <w:lang w:val="en-US"/>
        </w:rPr>
        <w:t>or periodical technical inspection (PTI).</w:t>
      </w:r>
      <w:r w:rsidR="00537EC5">
        <w:rPr>
          <w:rStyle w:val="Fettung"/>
          <w:lang w:val="en-US"/>
        </w:rPr>
        <w:t xml:space="preserve"> </w:t>
      </w:r>
    </w:p>
    <w:p w14:paraId="213C051D" w14:textId="77777777" w:rsidR="00AF4F8B" w:rsidRPr="0039780E" w:rsidRDefault="00AF4F8B" w:rsidP="00FA2184">
      <w:pPr>
        <w:pStyle w:val="Flietext"/>
        <w:rPr>
          <w:lang w:val="en-US"/>
        </w:rPr>
      </w:pPr>
    </w:p>
    <w:p w14:paraId="2C84F104" w14:textId="14C86B36" w:rsidR="00745107" w:rsidRDefault="08E9D5D0" w:rsidP="00745107">
      <w:pPr>
        <w:pStyle w:val="Flietext"/>
        <w:rPr>
          <w:lang w:val="en-US"/>
        </w:rPr>
      </w:pPr>
      <w:r w:rsidRPr="599BCC35">
        <w:rPr>
          <w:rStyle w:val="Fettung"/>
          <w:b w:val="0"/>
          <w:lang w:val="en-US"/>
        </w:rPr>
        <w:t xml:space="preserve">Road safety is </w:t>
      </w:r>
      <w:r w:rsidR="6A54158A" w:rsidRPr="599BCC35">
        <w:rPr>
          <w:rStyle w:val="Fettung"/>
          <w:b w:val="0"/>
          <w:lang w:val="en-US"/>
        </w:rPr>
        <w:t>a</w:t>
      </w:r>
      <w:r w:rsidR="31C6E040" w:rsidRPr="599BCC35">
        <w:rPr>
          <w:rStyle w:val="Fettung"/>
          <w:b w:val="0"/>
          <w:lang w:val="en-US"/>
        </w:rPr>
        <w:t xml:space="preserve"> </w:t>
      </w:r>
      <w:r w:rsidRPr="599BCC35">
        <w:rPr>
          <w:rStyle w:val="Fettung"/>
          <w:b w:val="0"/>
          <w:lang w:val="en-US"/>
        </w:rPr>
        <w:t xml:space="preserve">key challenge for future mobility, </w:t>
      </w:r>
      <w:r w:rsidR="36917D0F" w:rsidRPr="599BCC35">
        <w:rPr>
          <w:rStyle w:val="Fettung"/>
          <w:b w:val="0"/>
          <w:lang w:val="en-US"/>
        </w:rPr>
        <w:t>especially</w:t>
      </w:r>
      <w:r w:rsidRPr="599BCC35">
        <w:rPr>
          <w:rStyle w:val="Fettung"/>
          <w:b w:val="0"/>
          <w:lang w:val="en-US"/>
        </w:rPr>
        <w:t xml:space="preserve"> for automated and autonomous vehicles</w:t>
      </w:r>
      <w:r w:rsidRPr="599BCC35">
        <w:rPr>
          <w:rStyle w:val="Fettung"/>
          <w:lang w:val="en-US"/>
        </w:rPr>
        <w:t xml:space="preserve">. </w:t>
      </w:r>
      <w:r w:rsidR="48FF95A6" w:rsidRPr="599BCC35">
        <w:rPr>
          <w:lang w:val="en-US"/>
        </w:rPr>
        <w:t xml:space="preserve">Ensuring the continued functionality of advanced driver assistance systems (ADAS) and autonomous driving (AD) features is </w:t>
      </w:r>
      <w:r w:rsidR="38E2576B" w:rsidRPr="599BCC35">
        <w:rPr>
          <w:lang w:val="en-US"/>
        </w:rPr>
        <w:t>critical</w:t>
      </w:r>
      <w:r w:rsidR="48FF95A6" w:rsidRPr="599BCC35">
        <w:rPr>
          <w:lang w:val="en-US"/>
        </w:rPr>
        <w:t xml:space="preserve"> for long-term vehicle safety and performance. </w:t>
      </w:r>
      <w:r w:rsidR="70B6FD37" w:rsidRPr="599BCC35">
        <w:rPr>
          <w:lang w:val="en-US"/>
        </w:rPr>
        <w:t>Therefore</w:t>
      </w:r>
      <w:r w:rsidR="48FF95A6" w:rsidRPr="599BCC35">
        <w:rPr>
          <w:lang w:val="en-US"/>
        </w:rPr>
        <w:t xml:space="preserve">, manufacturers of vehicles equipped with these features require </w:t>
      </w:r>
      <w:r w:rsidR="00BB2054">
        <w:rPr>
          <w:lang w:val="en-US"/>
        </w:rPr>
        <w:t>certification, either from a third party, authority or by self-certification</w:t>
      </w:r>
      <w:r w:rsidR="48FF95A6" w:rsidRPr="599BCC35">
        <w:rPr>
          <w:lang w:val="en-US"/>
        </w:rPr>
        <w:t xml:space="preserve">. </w:t>
      </w:r>
      <w:r w:rsidR="6185983F" w:rsidRPr="599BCC35">
        <w:rPr>
          <w:lang w:val="en-US"/>
        </w:rPr>
        <w:t>A</w:t>
      </w:r>
      <w:r w:rsidR="48FF95A6" w:rsidRPr="599BCC35">
        <w:rPr>
          <w:lang w:val="en-US"/>
        </w:rPr>
        <w:t xml:space="preserve"> vehicle-in-the-loop (VIL) test can </w:t>
      </w:r>
      <w:r w:rsidR="5E6FA227" w:rsidRPr="599BCC35">
        <w:rPr>
          <w:lang w:val="en-US"/>
        </w:rPr>
        <w:t>validate</w:t>
      </w:r>
      <w:r w:rsidR="5B05FECA" w:rsidRPr="599BCC35">
        <w:rPr>
          <w:lang w:val="en-US"/>
        </w:rPr>
        <w:t xml:space="preserve"> the</w:t>
      </w:r>
      <w:r w:rsidR="48FF95A6" w:rsidRPr="599BCC35">
        <w:rPr>
          <w:lang w:val="en-US"/>
        </w:rPr>
        <w:t xml:space="preserve"> correct operation of all ADAS/AD</w:t>
      </w:r>
      <w:r w:rsidR="113F8FFD" w:rsidRPr="599BCC35">
        <w:rPr>
          <w:lang w:val="en-US"/>
        </w:rPr>
        <w:t xml:space="preserve"> </w:t>
      </w:r>
      <w:r w:rsidR="48FF95A6" w:rsidRPr="599BCC35">
        <w:rPr>
          <w:lang w:val="en-US"/>
        </w:rPr>
        <w:t>functions in the end-of-line (EOL)</w:t>
      </w:r>
      <w:r w:rsidR="38CE0146" w:rsidRPr="599BCC35">
        <w:rPr>
          <w:lang w:val="en-US"/>
        </w:rPr>
        <w:t xml:space="preserve"> and</w:t>
      </w:r>
      <w:r w:rsidR="48FF95A6" w:rsidRPr="599BCC35">
        <w:rPr>
          <w:lang w:val="en-US"/>
        </w:rPr>
        <w:t xml:space="preserve"> ensure conformity of production (COP)</w:t>
      </w:r>
      <w:r w:rsidR="1FCFECD3" w:rsidRPr="599BCC35">
        <w:rPr>
          <w:lang w:val="en-US"/>
        </w:rPr>
        <w:t xml:space="preserve"> before a vehicle leaves the factory</w:t>
      </w:r>
      <w:r w:rsidR="48FF95A6" w:rsidRPr="599BCC35">
        <w:rPr>
          <w:lang w:val="en-US"/>
        </w:rPr>
        <w:t xml:space="preserve">. </w:t>
      </w:r>
      <w:r w:rsidR="486D5DED" w:rsidRPr="599BCC35">
        <w:rPr>
          <w:lang w:val="en-US"/>
        </w:rPr>
        <w:t>In addition</w:t>
      </w:r>
      <w:r w:rsidR="48FF95A6" w:rsidRPr="599BCC35">
        <w:rPr>
          <w:lang w:val="en-US"/>
        </w:rPr>
        <w:t xml:space="preserve">, maintaining proper functionality </w:t>
      </w:r>
      <w:r w:rsidR="1532EB17" w:rsidRPr="599BCC35">
        <w:rPr>
          <w:lang w:val="en-US"/>
        </w:rPr>
        <w:t>throughout</w:t>
      </w:r>
      <w:r w:rsidR="48FF95A6" w:rsidRPr="599BCC35">
        <w:rPr>
          <w:lang w:val="en-US"/>
        </w:rPr>
        <w:t xml:space="preserve"> </w:t>
      </w:r>
      <w:r w:rsidR="4E855ED6" w:rsidRPr="599BCC35">
        <w:rPr>
          <w:lang w:val="en-US"/>
        </w:rPr>
        <w:t>a</w:t>
      </w:r>
      <w:r w:rsidR="1E29151E" w:rsidRPr="599BCC35">
        <w:rPr>
          <w:lang w:val="en-US"/>
        </w:rPr>
        <w:t xml:space="preserve"> vehicle’s life</w:t>
      </w:r>
      <w:r w:rsidR="2330DCAA" w:rsidRPr="599BCC35">
        <w:rPr>
          <w:lang w:val="en-US"/>
        </w:rPr>
        <w:t>span</w:t>
      </w:r>
      <w:r w:rsidR="48FF95A6" w:rsidRPr="599BCC35">
        <w:rPr>
          <w:lang w:val="en-US"/>
        </w:rPr>
        <w:t xml:space="preserve"> requires </w:t>
      </w:r>
      <w:r w:rsidR="24ED68F3" w:rsidRPr="599BCC35">
        <w:rPr>
          <w:lang w:val="en-US"/>
        </w:rPr>
        <w:t>additional</w:t>
      </w:r>
      <w:r w:rsidR="48FF95A6" w:rsidRPr="599BCC35">
        <w:rPr>
          <w:lang w:val="en-US"/>
        </w:rPr>
        <w:t xml:space="preserve"> control measures during periodical technical inspection (PTI). </w:t>
      </w:r>
    </w:p>
    <w:p w14:paraId="0C1C1A53" w14:textId="77777777" w:rsidR="00C2244D" w:rsidRDefault="00C2244D" w:rsidP="00745107">
      <w:pPr>
        <w:pStyle w:val="Flietext"/>
        <w:rPr>
          <w:lang w:val="en-US"/>
        </w:rPr>
      </w:pPr>
    </w:p>
    <w:p w14:paraId="661B149C" w14:textId="77777777" w:rsidR="00893A1E" w:rsidRDefault="00893A1E" w:rsidP="00745107">
      <w:pPr>
        <w:pStyle w:val="Flietext"/>
        <w:rPr>
          <w:b/>
          <w:bCs/>
          <w:lang w:val="en-US"/>
        </w:rPr>
      </w:pPr>
    </w:p>
    <w:p w14:paraId="471AF102" w14:textId="77777777" w:rsidR="00893A1E" w:rsidRDefault="00893A1E" w:rsidP="00745107">
      <w:pPr>
        <w:pStyle w:val="Flietext"/>
        <w:rPr>
          <w:b/>
          <w:bCs/>
          <w:lang w:val="en-US"/>
        </w:rPr>
      </w:pPr>
    </w:p>
    <w:p w14:paraId="0D87476D" w14:textId="1FA63A65" w:rsidR="00977FA8" w:rsidRPr="00977FA8" w:rsidRDefault="00977FA8" w:rsidP="00745107">
      <w:pPr>
        <w:pStyle w:val="Flietext"/>
        <w:rPr>
          <w:b/>
          <w:bCs/>
          <w:lang w:val="en-US"/>
        </w:rPr>
      </w:pPr>
      <w:r w:rsidRPr="00250A59">
        <w:rPr>
          <w:b/>
          <w:bCs/>
          <w:lang w:val="en-US"/>
        </w:rPr>
        <w:lastRenderedPageBreak/>
        <w:t>Simulating various driving scenarios</w:t>
      </w:r>
    </w:p>
    <w:p w14:paraId="6AFADAA9" w14:textId="4EE13653" w:rsidR="00301D7E" w:rsidRDefault="48FF95A6" w:rsidP="68D595F1">
      <w:pPr>
        <w:pStyle w:val="Flietext"/>
        <w:rPr>
          <w:lang w:val="en-US"/>
        </w:rPr>
      </w:pPr>
      <w:r w:rsidRPr="599BCC35">
        <w:rPr>
          <w:lang w:val="en-US"/>
        </w:rPr>
        <w:t xml:space="preserve">To </w:t>
      </w:r>
      <w:r w:rsidR="264A3687" w:rsidRPr="599BCC35">
        <w:rPr>
          <w:lang w:val="en-US"/>
        </w:rPr>
        <w:t>address</w:t>
      </w:r>
      <w:r w:rsidR="58EC1D0E" w:rsidRPr="599BCC35">
        <w:rPr>
          <w:lang w:val="en-US"/>
        </w:rPr>
        <w:t xml:space="preserve"> </w:t>
      </w:r>
      <w:r w:rsidRPr="599BCC35">
        <w:rPr>
          <w:lang w:val="en-US"/>
        </w:rPr>
        <w:t xml:space="preserve">these additional requirements in </w:t>
      </w:r>
      <w:r w:rsidR="307EB6CE" w:rsidRPr="599BCC35">
        <w:rPr>
          <w:lang w:val="en-US"/>
        </w:rPr>
        <w:t xml:space="preserve">the </w:t>
      </w:r>
      <w:r w:rsidRPr="599BCC35">
        <w:rPr>
          <w:lang w:val="en-US"/>
        </w:rPr>
        <w:t>EOL and PTI</w:t>
      </w:r>
      <w:r w:rsidR="667C29D8" w:rsidRPr="599BCC35">
        <w:rPr>
          <w:lang w:val="en-US"/>
        </w:rPr>
        <w:t xml:space="preserve"> process</w:t>
      </w:r>
      <w:r w:rsidRPr="599BCC35">
        <w:rPr>
          <w:lang w:val="en-US"/>
        </w:rPr>
        <w:t xml:space="preserve">, Dürr and Rohde &amp; Schwarz </w:t>
      </w:r>
      <w:r w:rsidR="6AA47AFE" w:rsidRPr="599BCC35">
        <w:rPr>
          <w:lang w:val="en-US"/>
        </w:rPr>
        <w:t>initiated</w:t>
      </w:r>
      <w:r w:rsidRPr="599BCC35">
        <w:rPr>
          <w:lang w:val="en-US"/>
        </w:rPr>
        <w:t xml:space="preserve"> a joint project </w:t>
      </w:r>
      <w:r w:rsidR="65FCA8EF" w:rsidRPr="599BCC35">
        <w:rPr>
          <w:lang w:val="en-US"/>
        </w:rPr>
        <w:t>incorporating</w:t>
      </w:r>
      <w:r w:rsidR="1CA04744" w:rsidRPr="599BCC35">
        <w:rPr>
          <w:lang w:val="en-US"/>
        </w:rPr>
        <w:t xml:space="preserve"> </w:t>
      </w:r>
      <w:r w:rsidRPr="599BCC35">
        <w:rPr>
          <w:lang w:val="en-US"/>
        </w:rPr>
        <w:t xml:space="preserve">Dürr's patented </w:t>
      </w:r>
      <w:r w:rsidR="008D26F7">
        <w:rPr>
          <w:lang w:val="en-US"/>
        </w:rPr>
        <w:br/>
      </w:r>
      <w:r w:rsidRPr="599BCC35">
        <w:rPr>
          <w:lang w:val="en-US"/>
        </w:rPr>
        <w:t>x-road curve multi-function roll test stand, Rohde &amp; Schwarz</w:t>
      </w:r>
      <w:r w:rsidR="58EC1D0E" w:rsidRPr="599BCC35">
        <w:rPr>
          <w:lang w:val="en-US"/>
        </w:rPr>
        <w:t>’</w:t>
      </w:r>
      <w:r w:rsidR="49292DE7" w:rsidRPr="599BCC35">
        <w:rPr>
          <w:lang w:val="en-US"/>
        </w:rPr>
        <w:t xml:space="preserve"> new</w:t>
      </w:r>
      <w:r w:rsidRPr="599BCC35">
        <w:rPr>
          <w:lang w:val="en-US"/>
        </w:rPr>
        <w:t xml:space="preserve"> RadEsT </w:t>
      </w:r>
      <w:r w:rsidR="55F8DDCB" w:rsidRPr="599BCC35">
        <w:rPr>
          <w:lang w:val="en-US"/>
        </w:rPr>
        <w:t xml:space="preserve">radar target simulator </w:t>
      </w:r>
      <w:r w:rsidRPr="599BCC35">
        <w:rPr>
          <w:lang w:val="en-US"/>
        </w:rPr>
        <w:t xml:space="preserve">and </w:t>
      </w:r>
      <w:r w:rsidR="55F8DDCB" w:rsidRPr="599BCC35">
        <w:rPr>
          <w:lang w:val="en-US"/>
        </w:rPr>
        <w:t xml:space="preserve">the </w:t>
      </w:r>
      <w:r w:rsidR="1CA04744" w:rsidRPr="599BCC35">
        <w:rPr>
          <w:lang w:val="en-US"/>
        </w:rPr>
        <w:t>o</w:t>
      </w:r>
      <w:r w:rsidRPr="599BCC35">
        <w:rPr>
          <w:lang w:val="en-US"/>
        </w:rPr>
        <w:t xml:space="preserve">pen-source simulation platform CARLA. </w:t>
      </w:r>
      <w:r w:rsidR="047DA502" w:rsidRPr="599BCC35">
        <w:rPr>
          <w:lang w:val="en-US"/>
        </w:rPr>
        <w:t xml:space="preserve">The </w:t>
      </w:r>
      <w:r w:rsidR="008D26F7">
        <w:rPr>
          <w:lang w:val="en-US"/>
        </w:rPr>
        <w:t>combination</w:t>
      </w:r>
      <w:r w:rsidR="008D26F7" w:rsidRPr="599BCC35">
        <w:rPr>
          <w:lang w:val="en-US"/>
        </w:rPr>
        <w:t xml:space="preserve"> </w:t>
      </w:r>
      <w:r w:rsidRPr="599BCC35">
        <w:rPr>
          <w:lang w:val="en-US"/>
        </w:rPr>
        <w:t>creates a virtual environment</w:t>
      </w:r>
      <w:r w:rsidR="24A18E21" w:rsidRPr="599BCC35">
        <w:rPr>
          <w:lang w:val="en-US"/>
        </w:rPr>
        <w:t xml:space="preserve"> specifically</w:t>
      </w:r>
      <w:r w:rsidRPr="599BCC35">
        <w:rPr>
          <w:lang w:val="en-US"/>
        </w:rPr>
        <w:t xml:space="preserve"> for the camera and radar sensors installed in the test vehicle, </w:t>
      </w:r>
      <w:r w:rsidR="1EBF29DF" w:rsidRPr="599BCC35">
        <w:rPr>
          <w:lang w:val="en-US"/>
        </w:rPr>
        <w:t>allowing for</w:t>
      </w:r>
      <w:r w:rsidR="0297245A" w:rsidRPr="599BCC35">
        <w:rPr>
          <w:lang w:val="en-US"/>
        </w:rPr>
        <w:t xml:space="preserve"> the</w:t>
      </w:r>
      <w:r w:rsidR="1EBF29DF" w:rsidRPr="599BCC35">
        <w:rPr>
          <w:lang w:val="en-US"/>
        </w:rPr>
        <w:t xml:space="preserve"> </w:t>
      </w:r>
      <w:r w:rsidR="008D26F7">
        <w:rPr>
          <w:lang w:val="en-US"/>
        </w:rPr>
        <w:t xml:space="preserve">OTA </w:t>
      </w:r>
      <w:r w:rsidR="1EBF29DF" w:rsidRPr="599BCC35">
        <w:rPr>
          <w:lang w:val="en-US"/>
        </w:rPr>
        <w:t>simulation of</w:t>
      </w:r>
      <w:r w:rsidRPr="599BCC35">
        <w:rPr>
          <w:lang w:val="en-US"/>
        </w:rPr>
        <w:t xml:space="preserve"> </w:t>
      </w:r>
      <w:r w:rsidR="6928D65F" w:rsidRPr="599BCC35">
        <w:rPr>
          <w:lang w:val="en-US"/>
        </w:rPr>
        <w:t>different</w:t>
      </w:r>
      <w:r w:rsidRPr="599BCC35">
        <w:rPr>
          <w:lang w:val="en-US"/>
        </w:rPr>
        <w:t xml:space="preserve"> inspection scenarios without </w:t>
      </w:r>
      <w:r w:rsidR="00FC1BFE" w:rsidRPr="599BCC35">
        <w:rPr>
          <w:lang w:val="en-US"/>
        </w:rPr>
        <w:t>touching</w:t>
      </w:r>
      <w:r w:rsidRPr="599BCC35">
        <w:rPr>
          <w:lang w:val="en-US"/>
        </w:rPr>
        <w:t xml:space="preserve"> the vehicle. </w:t>
      </w:r>
      <w:r w:rsidR="622B4837" w:rsidRPr="599BCC35">
        <w:rPr>
          <w:lang w:val="en-US"/>
        </w:rPr>
        <w:t>These</w:t>
      </w:r>
      <w:r w:rsidR="56ECA1ED" w:rsidRPr="599BCC35">
        <w:rPr>
          <w:lang w:val="en-US"/>
        </w:rPr>
        <w:t xml:space="preserve"> scenarios</w:t>
      </w:r>
      <w:r w:rsidR="622B4837" w:rsidRPr="599BCC35">
        <w:rPr>
          <w:lang w:val="en-US"/>
        </w:rPr>
        <w:t xml:space="preserve"> </w:t>
      </w:r>
      <w:r w:rsidRPr="599BCC35">
        <w:rPr>
          <w:lang w:val="en-US"/>
        </w:rPr>
        <w:t>include critical situations such as unintended lane departures</w:t>
      </w:r>
      <w:r w:rsidR="134B5EC8" w:rsidRPr="599BCC35">
        <w:rPr>
          <w:lang w:val="en-US"/>
        </w:rPr>
        <w:t xml:space="preserve"> </w:t>
      </w:r>
      <w:r w:rsidR="64AED906" w:rsidRPr="599BCC35">
        <w:rPr>
          <w:lang w:val="en-US"/>
        </w:rPr>
        <w:t xml:space="preserve">and </w:t>
      </w:r>
      <w:r w:rsidR="034A967A" w:rsidRPr="599BCC35">
        <w:rPr>
          <w:lang w:val="en-US"/>
        </w:rPr>
        <w:t>other</w:t>
      </w:r>
      <w:r w:rsidRPr="599BCC35">
        <w:rPr>
          <w:lang w:val="en-US"/>
        </w:rPr>
        <w:t xml:space="preserve"> vehicles braking suddenly or switching lanes directly in front of the test vehicle. </w:t>
      </w:r>
      <w:r w:rsidR="53F97070" w:rsidRPr="599BCC35">
        <w:rPr>
          <w:lang w:val="en-US"/>
        </w:rPr>
        <w:t>T</w:t>
      </w:r>
      <w:r w:rsidRPr="599BCC35">
        <w:rPr>
          <w:lang w:val="en-US"/>
        </w:rPr>
        <w:t>he test vehicle must react promptly to changes in the VIL simulation and, if necessary, trigger the automated lane</w:t>
      </w:r>
      <w:r w:rsidR="5DC9630D" w:rsidRPr="599BCC35">
        <w:rPr>
          <w:lang w:val="en-US"/>
        </w:rPr>
        <w:t>-</w:t>
      </w:r>
      <w:r w:rsidRPr="599BCC35">
        <w:rPr>
          <w:lang w:val="en-US"/>
        </w:rPr>
        <w:t>keeping systems (ALKS) or advanced emergency braking systems (AEBS), for example</w:t>
      </w:r>
      <w:r w:rsidR="0ECB3FFD" w:rsidRPr="599BCC35">
        <w:rPr>
          <w:lang w:val="en-US"/>
        </w:rPr>
        <w:t>, t</w:t>
      </w:r>
      <w:r w:rsidR="5AABFC3F" w:rsidRPr="599BCC35">
        <w:rPr>
          <w:lang w:val="en-US"/>
        </w:rPr>
        <w:t>o pass inspection</w:t>
      </w:r>
      <w:r w:rsidRPr="599BCC35">
        <w:rPr>
          <w:lang w:val="en-US"/>
        </w:rPr>
        <w:t>.</w:t>
      </w:r>
    </w:p>
    <w:p w14:paraId="4D94AA60" w14:textId="77777777" w:rsidR="00977FA8" w:rsidRDefault="00977FA8" w:rsidP="00745107">
      <w:pPr>
        <w:pStyle w:val="Flietext"/>
        <w:rPr>
          <w:lang w:val="en-US"/>
        </w:rPr>
      </w:pPr>
    </w:p>
    <w:p w14:paraId="01C53A7C" w14:textId="0EB21709" w:rsidR="00FC1BFE" w:rsidRPr="0030083F" w:rsidRDefault="00FC1BFE" w:rsidP="00FC1BFE">
      <w:pPr>
        <w:pStyle w:val="Flietext"/>
        <w:rPr>
          <w:b/>
          <w:bCs/>
          <w:lang w:val="en-US"/>
        </w:rPr>
      </w:pPr>
      <w:r>
        <w:rPr>
          <w:b/>
          <w:bCs/>
          <w:lang w:val="en-US"/>
        </w:rPr>
        <w:t xml:space="preserve">Patented technology for </w:t>
      </w:r>
      <w:r w:rsidRPr="00FC1BFE">
        <w:rPr>
          <w:b/>
          <w:bCs/>
          <w:lang w:val="en-US"/>
        </w:rPr>
        <w:t xml:space="preserve">ultimate </w:t>
      </w:r>
      <w:r w:rsidR="00180DC0" w:rsidRPr="00180DC0">
        <w:rPr>
          <w:b/>
          <w:bCs/>
          <w:lang w:val="en-US"/>
        </w:rPr>
        <w:t>versatility</w:t>
      </w:r>
    </w:p>
    <w:p w14:paraId="7288E82B" w14:textId="4FBCD40B" w:rsidR="00745107" w:rsidRDefault="48FF95A6" w:rsidP="00745107">
      <w:pPr>
        <w:pStyle w:val="Flietext"/>
        <w:rPr>
          <w:lang w:val="en-US"/>
        </w:rPr>
      </w:pPr>
      <w:r w:rsidRPr="599BCC35">
        <w:rPr>
          <w:lang w:val="en-US"/>
        </w:rPr>
        <w:t xml:space="preserve">The 4WD x-road curve </w:t>
      </w:r>
      <w:r w:rsidR="1F5268EB" w:rsidRPr="599BCC35">
        <w:rPr>
          <w:lang w:val="en-US"/>
        </w:rPr>
        <w:t>allows for unrestricted</w:t>
      </w:r>
      <w:r w:rsidRPr="599BCC35">
        <w:rPr>
          <w:lang w:val="en-US"/>
        </w:rPr>
        <w:t xml:space="preserve"> driving with steering movements</w:t>
      </w:r>
      <w:r w:rsidR="5BF740FE" w:rsidRPr="599BCC35">
        <w:rPr>
          <w:lang w:val="en-US"/>
        </w:rPr>
        <w:t>,</w:t>
      </w:r>
      <w:r w:rsidRPr="599BCC35">
        <w:rPr>
          <w:lang w:val="en-US"/>
        </w:rPr>
        <w:t xml:space="preserve"> </w:t>
      </w:r>
      <w:r w:rsidR="1DBDB5FB" w:rsidRPr="599BCC35">
        <w:rPr>
          <w:lang w:val="en-US"/>
        </w:rPr>
        <w:t>facilitating</w:t>
      </w:r>
      <w:r w:rsidRPr="599BCC35">
        <w:rPr>
          <w:lang w:val="en-US"/>
        </w:rPr>
        <w:t xml:space="preserve"> cornering maneuvers without </w:t>
      </w:r>
      <w:r w:rsidR="0AEDD62A" w:rsidRPr="599BCC35">
        <w:rPr>
          <w:lang w:val="en-US"/>
        </w:rPr>
        <w:t>altering</w:t>
      </w:r>
      <w:r w:rsidRPr="599BCC35">
        <w:rPr>
          <w:lang w:val="en-US"/>
        </w:rPr>
        <w:t xml:space="preserve"> the test vehicle. </w:t>
      </w:r>
      <w:r w:rsidR="1F4F76DC" w:rsidRPr="599BCC35">
        <w:rPr>
          <w:lang w:val="en-US"/>
        </w:rPr>
        <w:t>L</w:t>
      </w:r>
      <w:r w:rsidRPr="599BCC35">
        <w:rPr>
          <w:lang w:val="en-US"/>
        </w:rPr>
        <w:t xml:space="preserve">aser measurement technology </w:t>
      </w:r>
      <w:r w:rsidR="5A5FBB78" w:rsidRPr="599BCC35">
        <w:rPr>
          <w:lang w:val="en-US"/>
        </w:rPr>
        <w:t>recognizes</w:t>
      </w:r>
      <w:r w:rsidRPr="599BCC35">
        <w:rPr>
          <w:lang w:val="en-US"/>
        </w:rPr>
        <w:t xml:space="preserve"> the</w:t>
      </w:r>
      <w:r w:rsidR="4CA0B39F" w:rsidRPr="599BCC35">
        <w:rPr>
          <w:lang w:val="en-US"/>
        </w:rPr>
        <w:t xml:space="preserve"> front wheels’</w:t>
      </w:r>
      <w:r w:rsidRPr="599BCC35">
        <w:rPr>
          <w:lang w:val="en-US"/>
        </w:rPr>
        <w:t xml:space="preserve"> position and steering angle while </w:t>
      </w:r>
      <w:r w:rsidR="00FC1BFE">
        <w:rPr>
          <w:lang w:val="en-US"/>
        </w:rPr>
        <w:t>swiveling</w:t>
      </w:r>
      <w:r w:rsidR="00FC1BFE" w:rsidRPr="599BCC35">
        <w:rPr>
          <w:lang w:val="en-US"/>
        </w:rPr>
        <w:t xml:space="preserve"> </w:t>
      </w:r>
      <w:r w:rsidRPr="599BCC35">
        <w:rPr>
          <w:lang w:val="en-US"/>
        </w:rPr>
        <w:t xml:space="preserve">front double roller units automatically </w:t>
      </w:r>
      <w:r w:rsidR="0F93A6AE" w:rsidRPr="599BCC35">
        <w:rPr>
          <w:lang w:val="en-US"/>
        </w:rPr>
        <w:t>adjust</w:t>
      </w:r>
      <w:r w:rsidRPr="599BCC35">
        <w:rPr>
          <w:lang w:val="en-US"/>
        </w:rPr>
        <w:t xml:space="preserve"> </w:t>
      </w:r>
      <w:r w:rsidR="7F30F8E8" w:rsidRPr="599BCC35">
        <w:rPr>
          <w:lang w:val="en-US"/>
        </w:rPr>
        <w:t xml:space="preserve">for </w:t>
      </w:r>
      <w:r w:rsidRPr="599BCC35">
        <w:rPr>
          <w:lang w:val="en-US"/>
        </w:rPr>
        <w:t xml:space="preserve">any angular difference </w:t>
      </w:r>
      <w:r w:rsidR="00FC1BFE">
        <w:rPr>
          <w:lang w:val="en-US"/>
        </w:rPr>
        <w:t>to</w:t>
      </w:r>
      <w:r w:rsidR="00FC1BFE" w:rsidRPr="599BCC35">
        <w:rPr>
          <w:lang w:val="en-US"/>
        </w:rPr>
        <w:t xml:space="preserve"> </w:t>
      </w:r>
      <w:r w:rsidRPr="599BCC35">
        <w:rPr>
          <w:lang w:val="en-US"/>
        </w:rPr>
        <w:t xml:space="preserve">the driving direction. This </w:t>
      </w:r>
      <w:r w:rsidR="1B4D645F" w:rsidRPr="599BCC35">
        <w:rPr>
          <w:lang w:val="en-US"/>
        </w:rPr>
        <w:t>ensures</w:t>
      </w:r>
      <w:r w:rsidRPr="599BCC35">
        <w:rPr>
          <w:lang w:val="en-US"/>
        </w:rPr>
        <w:t xml:space="preserve"> the vehicle </w:t>
      </w:r>
      <w:r w:rsidR="7FEC9BDF" w:rsidRPr="599BCC35">
        <w:rPr>
          <w:lang w:val="en-US"/>
        </w:rPr>
        <w:t>remains</w:t>
      </w:r>
      <w:r w:rsidRPr="599BCC35">
        <w:rPr>
          <w:lang w:val="en-US"/>
        </w:rPr>
        <w:t xml:space="preserve"> center</w:t>
      </w:r>
      <w:r w:rsidR="04FE03E4" w:rsidRPr="599BCC35">
        <w:rPr>
          <w:lang w:val="en-US"/>
        </w:rPr>
        <w:t>ed</w:t>
      </w:r>
      <w:r w:rsidRPr="599BCC35">
        <w:rPr>
          <w:lang w:val="en-US"/>
        </w:rPr>
        <w:t xml:space="preserve"> o</w:t>
      </w:r>
      <w:r w:rsidR="61080D0B" w:rsidRPr="599BCC35">
        <w:rPr>
          <w:lang w:val="en-US"/>
        </w:rPr>
        <w:t>n</w:t>
      </w:r>
      <w:r w:rsidRPr="599BCC35">
        <w:rPr>
          <w:lang w:val="en-US"/>
        </w:rPr>
        <w:t xml:space="preserve"> the test stand even at high speeds, regardless of the steering wheel</w:t>
      </w:r>
      <w:r w:rsidR="5CAA6671" w:rsidRPr="599BCC35">
        <w:rPr>
          <w:lang w:val="en-US"/>
        </w:rPr>
        <w:t>’s</w:t>
      </w:r>
      <w:r w:rsidRPr="599BCC35">
        <w:rPr>
          <w:lang w:val="en-US"/>
        </w:rPr>
        <w:t xml:space="preserve"> position</w:t>
      </w:r>
      <w:r w:rsidR="4742B886" w:rsidRPr="599BCC35">
        <w:rPr>
          <w:lang w:val="en-US"/>
        </w:rPr>
        <w:t>,</w:t>
      </w:r>
      <w:r w:rsidRPr="599BCC35">
        <w:rPr>
          <w:lang w:val="en-US"/>
        </w:rPr>
        <w:t xml:space="preserve"> and without </w:t>
      </w:r>
      <w:r w:rsidR="0460E91C" w:rsidRPr="599BCC35">
        <w:rPr>
          <w:lang w:val="en-US"/>
        </w:rPr>
        <w:t>the need for</w:t>
      </w:r>
      <w:r w:rsidRPr="599BCC35">
        <w:rPr>
          <w:lang w:val="en-US"/>
        </w:rPr>
        <w:t xml:space="preserve"> vehicle fixation</w:t>
      </w:r>
      <w:r w:rsidR="46FC85DD" w:rsidRPr="599BCC35">
        <w:rPr>
          <w:lang w:val="en-US"/>
        </w:rPr>
        <w:t>,</w:t>
      </w:r>
      <w:r w:rsidRPr="599BCC35">
        <w:rPr>
          <w:lang w:val="en-US"/>
        </w:rPr>
        <w:t xml:space="preserve"> </w:t>
      </w:r>
      <w:r w:rsidR="352A9B03" w:rsidRPr="599BCC35">
        <w:rPr>
          <w:lang w:val="en-US"/>
        </w:rPr>
        <w:t>thus minimizing</w:t>
      </w:r>
      <w:r w:rsidRPr="599BCC35">
        <w:rPr>
          <w:lang w:val="en-US"/>
        </w:rPr>
        <w:t xml:space="preserve"> cycle times.</w:t>
      </w:r>
    </w:p>
    <w:p w14:paraId="3D8C5381" w14:textId="77777777" w:rsidR="00977FA8" w:rsidRDefault="00977FA8" w:rsidP="00745107">
      <w:pPr>
        <w:pStyle w:val="Flietext"/>
        <w:rPr>
          <w:lang w:val="en-US"/>
        </w:rPr>
      </w:pPr>
    </w:p>
    <w:p w14:paraId="5D698644" w14:textId="4045468E" w:rsidR="00977FA8" w:rsidRPr="0030083F" w:rsidRDefault="0030083F" w:rsidP="00745107">
      <w:pPr>
        <w:pStyle w:val="Flietext"/>
        <w:rPr>
          <w:b/>
          <w:bCs/>
          <w:lang w:val="en-US"/>
        </w:rPr>
      </w:pPr>
      <w:r w:rsidRPr="599BCC35">
        <w:rPr>
          <w:b/>
          <w:bCs/>
          <w:lang w:val="en-US"/>
        </w:rPr>
        <w:t xml:space="preserve">Resilient processes and </w:t>
      </w:r>
      <w:r w:rsidR="066686C0" w:rsidRPr="599BCC35">
        <w:rPr>
          <w:b/>
          <w:bCs/>
          <w:lang w:val="en-US"/>
        </w:rPr>
        <w:t>precise</w:t>
      </w:r>
      <w:r w:rsidRPr="599BCC35">
        <w:rPr>
          <w:b/>
          <w:bCs/>
          <w:lang w:val="en-US"/>
        </w:rPr>
        <w:t xml:space="preserve"> results</w:t>
      </w:r>
    </w:p>
    <w:p w14:paraId="093FA1C6" w14:textId="1A1F7873" w:rsidR="00745107" w:rsidRDefault="48FF95A6" w:rsidP="00745107">
      <w:pPr>
        <w:pStyle w:val="Flietext"/>
        <w:rPr>
          <w:lang w:val="en-US"/>
        </w:rPr>
      </w:pPr>
      <w:r w:rsidRPr="599BCC35">
        <w:rPr>
          <w:lang w:val="en-US"/>
        </w:rPr>
        <w:t xml:space="preserve">RadEsT, the radar target simulator developed by Rohde &amp; Schwarz, is exceptionally resilient to external factors, ensuring consistent performance in production and workshop environments. Its ability to </w:t>
      </w:r>
      <w:r w:rsidR="3B304252" w:rsidRPr="599BCC35">
        <w:rPr>
          <w:lang w:val="en-US"/>
        </w:rPr>
        <w:t xml:space="preserve">provide </w:t>
      </w:r>
      <w:r w:rsidRPr="599BCC35">
        <w:rPr>
          <w:lang w:val="en-US"/>
        </w:rPr>
        <w:t xml:space="preserve">precise and repeatable measurements makes it an invaluable tool for conducting accurate assessments </w:t>
      </w:r>
      <w:r w:rsidR="08CB1A66" w:rsidRPr="599BCC35">
        <w:rPr>
          <w:lang w:val="en-US"/>
        </w:rPr>
        <w:t>in</w:t>
      </w:r>
      <w:r w:rsidR="3B304252" w:rsidRPr="599BCC35">
        <w:rPr>
          <w:lang w:val="en-US"/>
        </w:rPr>
        <w:t xml:space="preserve"> </w:t>
      </w:r>
      <w:r w:rsidRPr="599BCC35">
        <w:rPr>
          <w:lang w:val="en-US"/>
        </w:rPr>
        <w:t xml:space="preserve">real-world conditions. </w:t>
      </w:r>
      <w:r w:rsidR="3CB0885A" w:rsidRPr="599BCC35">
        <w:rPr>
          <w:lang w:val="en-US"/>
        </w:rPr>
        <w:t>Moreover,</w:t>
      </w:r>
      <w:r w:rsidRPr="599BCC35">
        <w:rPr>
          <w:lang w:val="en-US"/>
        </w:rPr>
        <w:t xml:space="preserve"> its compact and lightweight </w:t>
      </w:r>
      <w:r w:rsidR="32ED308D" w:rsidRPr="599BCC35">
        <w:rPr>
          <w:lang w:val="en-US"/>
        </w:rPr>
        <w:t>design</w:t>
      </w:r>
      <w:r w:rsidRPr="599BCC35">
        <w:rPr>
          <w:lang w:val="en-US"/>
        </w:rPr>
        <w:t xml:space="preserve"> </w:t>
      </w:r>
      <w:r w:rsidR="7D771492" w:rsidRPr="599BCC35">
        <w:rPr>
          <w:lang w:val="en-US"/>
        </w:rPr>
        <w:t>enables</w:t>
      </w:r>
      <w:r w:rsidRPr="599BCC35">
        <w:rPr>
          <w:lang w:val="en-US"/>
        </w:rPr>
        <w:t xml:space="preserve"> easy and flexibl</w:t>
      </w:r>
      <w:r w:rsidR="1B4F4BA3" w:rsidRPr="599BCC35">
        <w:rPr>
          <w:lang w:val="en-US"/>
        </w:rPr>
        <w:t>e</w:t>
      </w:r>
      <w:r w:rsidR="04075297" w:rsidRPr="599BCC35">
        <w:rPr>
          <w:lang w:val="en-US"/>
        </w:rPr>
        <w:t xml:space="preserve"> integration </w:t>
      </w:r>
      <w:r w:rsidR="73B6328C" w:rsidRPr="599BCC35">
        <w:rPr>
          <w:lang w:val="en-US"/>
        </w:rPr>
        <w:t>at a cost-effective price point</w:t>
      </w:r>
      <w:r w:rsidRPr="599BCC35">
        <w:rPr>
          <w:lang w:val="en-US"/>
        </w:rPr>
        <w:t>.</w:t>
      </w:r>
    </w:p>
    <w:p w14:paraId="40CF086C" w14:textId="77777777" w:rsidR="007519EF" w:rsidRPr="007519EF" w:rsidRDefault="007519EF" w:rsidP="00745107">
      <w:pPr>
        <w:pStyle w:val="Flietext"/>
        <w:rPr>
          <w:b/>
          <w:bCs/>
          <w:lang w:val="en-US"/>
        </w:rPr>
      </w:pPr>
    </w:p>
    <w:p w14:paraId="3EC72A26" w14:textId="747D0D82" w:rsidR="00180DC0" w:rsidRPr="0030083F" w:rsidRDefault="00180DC0" w:rsidP="00180DC0">
      <w:pPr>
        <w:pStyle w:val="Flietext"/>
        <w:rPr>
          <w:b/>
          <w:bCs/>
          <w:lang w:val="en-US"/>
        </w:rPr>
      </w:pPr>
      <w:r>
        <w:rPr>
          <w:b/>
          <w:bCs/>
          <w:lang w:val="en-US"/>
        </w:rPr>
        <w:t>Easy</w:t>
      </w:r>
      <w:r w:rsidR="00030656">
        <w:rPr>
          <w:b/>
          <w:bCs/>
          <w:lang w:val="en-US"/>
        </w:rPr>
        <w:t xml:space="preserve"> </w:t>
      </w:r>
      <w:r>
        <w:rPr>
          <w:b/>
          <w:bCs/>
          <w:lang w:val="en-US"/>
        </w:rPr>
        <w:t>to</w:t>
      </w:r>
      <w:r w:rsidR="00030656">
        <w:rPr>
          <w:b/>
          <w:bCs/>
          <w:lang w:val="en-US"/>
        </w:rPr>
        <w:t xml:space="preserve"> </w:t>
      </w:r>
      <w:r>
        <w:rPr>
          <w:b/>
          <w:bCs/>
          <w:lang w:val="en-US"/>
        </w:rPr>
        <w:t>use test</w:t>
      </w:r>
      <w:r w:rsidRPr="00250A59">
        <w:rPr>
          <w:b/>
          <w:bCs/>
          <w:lang w:val="en-US"/>
        </w:rPr>
        <w:t xml:space="preserve"> scenario</w:t>
      </w:r>
      <w:r>
        <w:rPr>
          <w:b/>
          <w:bCs/>
          <w:lang w:val="en-US"/>
        </w:rPr>
        <w:t xml:space="preserve"> generation</w:t>
      </w:r>
    </w:p>
    <w:p w14:paraId="1B182AA0" w14:textId="77777777" w:rsidR="00180DC0" w:rsidRDefault="55F1E0EC" w:rsidP="00745107">
      <w:pPr>
        <w:pStyle w:val="Flietext"/>
        <w:rPr>
          <w:lang w:val="en-US"/>
        </w:rPr>
      </w:pPr>
      <w:r w:rsidRPr="599BCC35">
        <w:rPr>
          <w:lang w:val="en-US"/>
        </w:rPr>
        <w:t>T</w:t>
      </w:r>
      <w:r w:rsidR="48FF95A6" w:rsidRPr="599BCC35">
        <w:rPr>
          <w:lang w:val="en-US"/>
        </w:rPr>
        <w:t xml:space="preserve">he open-source tool CARLA offers </w:t>
      </w:r>
      <w:r w:rsidR="78688A62" w:rsidRPr="599BCC35">
        <w:rPr>
          <w:lang w:val="en-US"/>
        </w:rPr>
        <w:t xml:space="preserve">vehicle manufacturers or PTI organizations maximum flexibility with </w:t>
      </w:r>
      <w:r w:rsidR="47566A61" w:rsidRPr="599BCC35">
        <w:rPr>
          <w:lang w:val="en-US"/>
        </w:rPr>
        <w:t>additional</w:t>
      </w:r>
      <w:r w:rsidR="0892AF89" w:rsidRPr="599BCC35">
        <w:rPr>
          <w:lang w:val="en-US"/>
        </w:rPr>
        <w:t xml:space="preserve"> cost-</w:t>
      </w:r>
      <w:r w:rsidR="48FF95A6" w:rsidRPr="599BCC35">
        <w:rPr>
          <w:lang w:val="en-US"/>
        </w:rPr>
        <w:t xml:space="preserve">saving opportunities and great potential </w:t>
      </w:r>
      <w:r w:rsidR="48FF95A6" w:rsidRPr="599BCC35">
        <w:rPr>
          <w:lang w:val="en-US"/>
        </w:rPr>
        <w:lastRenderedPageBreak/>
        <w:t>for scenario selection. The recent</w:t>
      </w:r>
      <w:r w:rsidR="403F8F7F" w:rsidRPr="599BCC35">
        <w:rPr>
          <w:lang w:val="en-US"/>
        </w:rPr>
        <w:t>ly</w:t>
      </w:r>
      <w:r w:rsidR="48FF95A6" w:rsidRPr="599BCC35">
        <w:rPr>
          <w:lang w:val="en-US"/>
        </w:rPr>
        <w:t xml:space="preserve"> announce</w:t>
      </w:r>
      <w:r w:rsidR="403F8F7F" w:rsidRPr="599BCC35">
        <w:rPr>
          <w:lang w:val="en-US"/>
        </w:rPr>
        <w:t>d</w:t>
      </w:r>
      <w:r w:rsidR="3BBD0501" w:rsidRPr="599BCC35">
        <w:rPr>
          <w:lang w:val="en-US"/>
        </w:rPr>
        <w:t xml:space="preserve"> </w:t>
      </w:r>
      <w:r w:rsidR="48FF95A6" w:rsidRPr="599BCC35">
        <w:rPr>
          <w:lang w:val="en-US"/>
        </w:rPr>
        <w:t>upgrade</w:t>
      </w:r>
      <w:r w:rsidR="14EF05C5" w:rsidRPr="599BCC35">
        <w:rPr>
          <w:lang w:val="en-US"/>
        </w:rPr>
        <w:t xml:space="preserve"> of</w:t>
      </w:r>
      <w:r w:rsidR="745D2A9C" w:rsidRPr="599BCC35">
        <w:rPr>
          <w:lang w:val="en-US"/>
        </w:rPr>
        <w:t xml:space="preserve"> </w:t>
      </w:r>
      <w:r w:rsidR="48FF95A6" w:rsidRPr="599BCC35">
        <w:rPr>
          <w:lang w:val="en-US"/>
        </w:rPr>
        <w:t xml:space="preserve">the CARLA simulator to Unreal Engine 5 is expected to </w:t>
      </w:r>
      <w:r w:rsidR="0C3983FA" w:rsidRPr="599BCC35">
        <w:rPr>
          <w:lang w:val="en-US"/>
        </w:rPr>
        <w:t>enhance</w:t>
      </w:r>
      <w:r w:rsidR="48FF95A6" w:rsidRPr="599BCC35">
        <w:rPr>
          <w:lang w:val="en-US"/>
        </w:rPr>
        <w:t xml:space="preserve"> modeling, simulation realism</w:t>
      </w:r>
      <w:r w:rsidR="7606CA00" w:rsidRPr="599BCC35">
        <w:rPr>
          <w:lang w:val="en-US"/>
        </w:rPr>
        <w:t>,</w:t>
      </w:r>
      <w:r w:rsidR="48FF95A6" w:rsidRPr="599BCC35">
        <w:rPr>
          <w:lang w:val="en-US"/>
        </w:rPr>
        <w:t xml:space="preserve"> and performance</w:t>
      </w:r>
      <w:r w:rsidR="4885BDD3" w:rsidRPr="599BCC35">
        <w:rPr>
          <w:lang w:val="en-US"/>
        </w:rPr>
        <w:t>, particularly</w:t>
      </w:r>
      <w:r w:rsidR="48FF95A6" w:rsidRPr="599BCC35">
        <w:rPr>
          <w:lang w:val="en-US"/>
        </w:rPr>
        <w:t xml:space="preserve"> for over-the-air camera simulation via monitors. </w:t>
      </w:r>
    </w:p>
    <w:p w14:paraId="2DA01C33" w14:textId="77777777" w:rsidR="00180DC0" w:rsidRDefault="00180DC0" w:rsidP="00745107">
      <w:pPr>
        <w:pStyle w:val="Flietext"/>
        <w:rPr>
          <w:lang w:val="en-US"/>
        </w:rPr>
      </w:pPr>
    </w:p>
    <w:p w14:paraId="4A234AB6" w14:textId="6D7FDA37" w:rsidR="00902358" w:rsidRPr="0039780E" w:rsidRDefault="4477D2C7" w:rsidP="00745107">
      <w:pPr>
        <w:pStyle w:val="Flietext"/>
        <w:rPr>
          <w:lang w:val="en-US"/>
        </w:rPr>
      </w:pPr>
      <w:r w:rsidRPr="599BCC35">
        <w:rPr>
          <w:lang w:val="en-US"/>
        </w:rPr>
        <w:t>By combining</w:t>
      </w:r>
      <w:r w:rsidR="48FF95A6" w:rsidRPr="599BCC35">
        <w:rPr>
          <w:lang w:val="en-US"/>
        </w:rPr>
        <w:t xml:space="preserve"> Dürr’s patented x-road curve multi-function roll test stand, </w:t>
      </w:r>
      <w:r w:rsidR="2CFDA8C7" w:rsidRPr="599BCC35">
        <w:rPr>
          <w:lang w:val="en-US"/>
        </w:rPr>
        <w:t xml:space="preserve">Rohde &amp; Schwarz’ </w:t>
      </w:r>
      <w:r w:rsidR="5D7890BD" w:rsidRPr="599BCC35">
        <w:rPr>
          <w:lang w:val="en-US"/>
        </w:rPr>
        <w:t>innovative</w:t>
      </w:r>
      <w:r w:rsidR="48FF95A6" w:rsidRPr="599BCC35">
        <w:rPr>
          <w:lang w:val="en-US"/>
        </w:rPr>
        <w:t xml:space="preserve"> radar target simulator</w:t>
      </w:r>
      <w:r w:rsidR="47C6C5D6" w:rsidRPr="599BCC35">
        <w:rPr>
          <w:lang w:val="en-US"/>
        </w:rPr>
        <w:t>,</w:t>
      </w:r>
      <w:r w:rsidR="48FF95A6" w:rsidRPr="599BCC35">
        <w:rPr>
          <w:lang w:val="en-US"/>
        </w:rPr>
        <w:t xml:space="preserve"> and </w:t>
      </w:r>
      <w:r w:rsidR="3260C951" w:rsidRPr="599BCC35">
        <w:rPr>
          <w:lang w:val="en-US"/>
        </w:rPr>
        <w:t xml:space="preserve">the </w:t>
      </w:r>
      <w:r w:rsidR="48FF95A6" w:rsidRPr="599BCC35">
        <w:rPr>
          <w:lang w:val="en-US"/>
        </w:rPr>
        <w:t>open-source platform CARLA,</w:t>
      </w:r>
      <w:r w:rsidR="5144FF8F" w:rsidRPr="599BCC35">
        <w:rPr>
          <w:lang w:val="en-US"/>
        </w:rPr>
        <w:t xml:space="preserve"> </w:t>
      </w:r>
      <w:r w:rsidR="00552A06">
        <w:rPr>
          <w:lang w:val="en-US"/>
        </w:rPr>
        <w:t>a</w:t>
      </w:r>
      <w:r w:rsidR="00E4701B" w:rsidRPr="00E4701B">
        <w:rPr>
          <w:lang w:val="en-US"/>
        </w:rPr>
        <w:t>utomated and autonomous vehicles</w:t>
      </w:r>
      <w:r w:rsidR="00E4701B">
        <w:rPr>
          <w:lang w:val="en-US"/>
        </w:rPr>
        <w:t>’</w:t>
      </w:r>
      <w:r w:rsidR="00E4701B" w:rsidRPr="00E4701B" w:rsidDel="00E4701B">
        <w:rPr>
          <w:lang w:val="en-US"/>
        </w:rPr>
        <w:t xml:space="preserve"> </w:t>
      </w:r>
      <w:r w:rsidR="1C611999" w:rsidRPr="599BCC35">
        <w:rPr>
          <w:lang w:val="en-US"/>
        </w:rPr>
        <w:t>ful</w:t>
      </w:r>
      <w:r w:rsidR="48FF95A6" w:rsidRPr="599BCC35">
        <w:rPr>
          <w:lang w:val="en-US"/>
        </w:rPr>
        <w:t xml:space="preserve">l functionality can be cost-effectively </w:t>
      </w:r>
      <w:r w:rsidR="6D315DB2" w:rsidRPr="599BCC35">
        <w:rPr>
          <w:lang w:val="en-US"/>
        </w:rPr>
        <w:t xml:space="preserve">evaluated </w:t>
      </w:r>
      <w:r w:rsidR="48FF95A6" w:rsidRPr="599BCC35">
        <w:rPr>
          <w:lang w:val="en-US"/>
        </w:rPr>
        <w:t xml:space="preserve">to ensure proper operation in production and </w:t>
      </w:r>
      <w:r w:rsidR="43E5A3E1" w:rsidRPr="599BCC35">
        <w:rPr>
          <w:lang w:val="en-US"/>
        </w:rPr>
        <w:t>throughout</w:t>
      </w:r>
      <w:r w:rsidR="48FF95A6" w:rsidRPr="599BCC35">
        <w:rPr>
          <w:lang w:val="en-US"/>
        </w:rPr>
        <w:t xml:space="preserve"> </w:t>
      </w:r>
      <w:r w:rsidR="00552A06">
        <w:rPr>
          <w:lang w:val="en-US"/>
        </w:rPr>
        <w:t>the</w:t>
      </w:r>
      <w:r w:rsidR="00552A06" w:rsidRPr="599BCC35">
        <w:rPr>
          <w:lang w:val="en-US"/>
        </w:rPr>
        <w:t xml:space="preserve"> </w:t>
      </w:r>
      <w:r w:rsidR="00552A06">
        <w:rPr>
          <w:lang w:val="en-US"/>
        </w:rPr>
        <w:t xml:space="preserve">complete </w:t>
      </w:r>
      <w:r w:rsidR="48FF95A6" w:rsidRPr="599BCC35">
        <w:rPr>
          <w:lang w:val="en-US"/>
        </w:rPr>
        <w:t>vehicle</w:t>
      </w:r>
      <w:r w:rsidR="14EF05C5" w:rsidRPr="599BCC35">
        <w:rPr>
          <w:lang w:val="en-US"/>
        </w:rPr>
        <w:t>’</w:t>
      </w:r>
      <w:r w:rsidR="48FF95A6" w:rsidRPr="599BCC35">
        <w:rPr>
          <w:lang w:val="en-US"/>
        </w:rPr>
        <w:t>s life</w:t>
      </w:r>
      <w:r w:rsidR="3FAD39D1" w:rsidRPr="599BCC35">
        <w:rPr>
          <w:lang w:val="en-US"/>
        </w:rPr>
        <w:t>span</w:t>
      </w:r>
      <w:r w:rsidR="48FF95A6" w:rsidRPr="599BCC35">
        <w:rPr>
          <w:lang w:val="en-US"/>
        </w:rPr>
        <w:t>.</w:t>
      </w:r>
    </w:p>
    <w:p w14:paraId="46F5FC30" w14:textId="7C4BA954" w:rsidR="00EB2996" w:rsidRDefault="00EB2996" w:rsidP="00D9165E">
      <w:pPr>
        <w:pStyle w:val="Flietext"/>
        <w:rPr>
          <w:lang w:val="en-US"/>
        </w:rPr>
      </w:pPr>
    </w:p>
    <w:p w14:paraId="4E7A4EC0" w14:textId="1257333E" w:rsidR="00042B4F" w:rsidRDefault="00042B4F" w:rsidP="00D9165E">
      <w:pPr>
        <w:pStyle w:val="Flietext"/>
        <w:rPr>
          <w:b/>
          <w:bCs/>
          <w:lang w:val="en-US"/>
        </w:rPr>
      </w:pPr>
      <w:r w:rsidRPr="00042B4F">
        <w:rPr>
          <w:b/>
          <w:bCs/>
          <w:lang w:val="en-US"/>
        </w:rPr>
        <w:t>Pictures</w:t>
      </w:r>
    </w:p>
    <w:p w14:paraId="64C4972B" w14:textId="77777777" w:rsidR="00EF4402" w:rsidRPr="00042B4F" w:rsidRDefault="00EF4402" w:rsidP="00D9165E">
      <w:pPr>
        <w:pStyle w:val="Flietext"/>
        <w:rPr>
          <w:b/>
          <w:bCs/>
          <w:lang w:val="en-US"/>
        </w:rPr>
      </w:pPr>
    </w:p>
    <w:p w14:paraId="400B1DA8" w14:textId="4ACDB5C6" w:rsidR="004F65B3" w:rsidRPr="0039780E" w:rsidRDefault="00744A47" w:rsidP="007E53A5">
      <w:pPr>
        <w:pStyle w:val="Flietext"/>
        <w:spacing w:line="240" w:lineRule="auto"/>
        <w:rPr>
          <w:lang w:val="en-US"/>
        </w:rPr>
      </w:pPr>
      <w:r>
        <w:rPr>
          <w:noProof/>
          <w:lang w:val="en-US"/>
        </w:rPr>
        <w:drawing>
          <wp:inline distT="0" distB="0" distL="0" distR="0" wp14:anchorId="341035E2" wp14:editId="690DA05B">
            <wp:extent cx="4914900" cy="393001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4900" cy="3930015"/>
                    </a:xfrm>
                    <a:prstGeom prst="rect">
                      <a:avLst/>
                    </a:prstGeom>
                    <a:noFill/>
                    <a:ln>
                      <a:noFill/>
                    </a:ln>
                  </pic:spPr>
                </pic:pic>
              </a:graphicData>
            </a:graphic>
          </wp:inline>
        </w:drawing>
      </w:r>
      <w:r w:rsidR="0039780E" w:rsidRPr="0027315E">
        <w:rPr>
          <w:rStyle w:val="Fettung"/>
          <w:sz w:val="18"/>
          <w:szCs w:val="18"/>
          <w:lang w:val="en-US"/>
        </w:rPr>
        <w:t>Figure</w:t>
      </w:r>
      <w:r w:rsidR="00EB19AD" w:rsidRPr="0027315E">
        <w:rPr>
          <w:rStyle w:val="Fettung"/>
          <w:sz w:val="18"/>
          <w:szCs w:val="18"/>
          <w:lang w:val="en-US"/>
        </w:rPr>
        <w:t xml:space="preserve"> </w:t>
      </w:r>
      <w:r w:rsidR="004F4E97" w:rsidRPr="0027315E">
        <w:rPr>
          <w:rStyle w:val="Fettung"/>
          <w:sz w:val="18"/>
          <w:szCs w:val="18"/>
          <w:lang w:val="en-US"/>
        </w:rPr>
        <w:t>1</w:t>
      </w:r>
      <w:r w:rsidR="004F4E97" w:rsidRPr="0027315E">
        <w:rPr>
          <w:sz w:val="18"/>
          <w:szCs w:val="18"/>
          <w:lang w:val="en-US"/>
        </w:rPr>
        <w:t xml:space="preserve">: </w:t>
      </w:r>
      <w:r w:rsidR="007E53A5" w:rsidRPr="007E53A5">
        <w:rPr>
          <w:sz w:val="18"/>
          <w:szCs w:val="18"/>
          <w:lang w:val="en-US"/>
        </w:rPr>
        <w:t>Vehicle-in-the-loop test setup with Dürr x-road curve roll test stand, Rohde &amp; Schwarz RadEsT and CARLA simulation environment</w:t>
      </w:r>
    </w:p>
    <w:p w14:paraId="3CB4B34E" w14:textId="0B6F06E6" w:rsidR="00476746" w:rsidRDefault="007E53A5" w:rsidP="00BE52E2">
      <w:pPr>
        <w:pStyle w:val="Flietext"/>
        <w:spacing w:line="240" w:lineRule="auto"/>
        <w:rPr>
          <w:sz w:val="18"/>
          <w:szCs w:val="18"/>
          <w:lang w:val="en-US"/>
        </w:rPr>
      </w:pPr>
      <w:r w:rsidRPr="007E53A5">
        <w:rPr>
          <w:noProof/>
          <w:lang w:eastAsia="de-DE"/>
        </w:rPr>
        <w:lastRenderedPageBreak/>
        <w:drawing>
          <wp:inline distT="0" distB="0" distL="0" distR="0" wp14:anchorId="77AED0EC" wp14:editId="665EED94">
            <wp:extent cx="4756265" cy="3708400"/>
            <wp:effectExtent l="0" t="0" r="6350" b="6350"/>
            <wp:docPr id="12" name="Grafik 11" descr="Ein Bild, das Autoteile, Maschine, Rad, Bautechnik enthält.&#10;&#10;Automatisch generierte Beschreibung">
              <a:extLst xmlns:a="http://schemas.openxmlformats.org/drawingml/2006/main">
                <a:ext uri="{FF2B5EF4-FFF2-40B4-BE49-F238E27FC236}">
                  <a16:creationId xmlns:a16="http://schemas.microsoft.com/office/drawing/2014/main" id="{D41FA54D-B7AD-2207-8553-ADE80FB6A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Ein Bild, das Autoteile, Maschine, Rad, Bautechnik enthält.&#10;&#10;Automatisch generierte Beschreibung">
                      <a:extLst>
                        <a:ext uri="{FF2B5EF4-FFF2-40B4-BE49-F238E27FC236}">
                          <a16:creationId xmlns:a16="http://schemas.microsoft.com/office/drawing/2014/main" id="{D41FA54D-B7AD-2207-8553-ADE80FB6ADEA}"/>
                        </a:ext>
                      </a:extLst>
                    </pic:cNvPr>
                    <pic:cNvPicPr>
                      <a:picLocks noChangeAspect="1"/>
                    </pic:cNvPicPr>
                  </pic:nvPicPr>
                  <pic:blipFill>
                    <a:blip r:embed="rId13" cstate="hqprint">
                      <a:extLst>
                        <a:ext uri="{28A0092B-C50C-407E-A947-70E740481C1C}">
                          <a14:useLocalDpi xmlns:a14="http://schemas.microsoft.com/office/drawing/2010/main" val="0"/>
                        </a:ext>
                      </a:extLst>
                    </a:blip>
                    <a:stretch>
                      <a:fillRect/>
                    </a:stretch>
                  </pic:blipFill>
                  <pic:spPr>
                    <a:xfrm>
                      <a:off x="0" y="0"/>
                      <a:ext cx="4773007" cy="3721454"/>
                    </a:xfrm>
                    <a:prstGeom prst="rect">
                      <a:avLst/>
                    </a:prstGeom>
                  </pic:spPr>
                </pic:pic>
              </a:graphicData>
            </a:graphic>
          </wp:inline>
        </w:drawing>
      </w:r>
      <w:r w:rsidR="0039780E" w:rsidRPr="00BE52E2">
        <w:rPr>
          <w:rStyle w:val="Fettung"/>
          <w:sz w:val="18"/>
          <w:szCs w:val="18"/>
          <w:lang w:val="en-US"/>
        </w:rPr>
        <w:t>Figure</w:t>
      </w:r>
      <w:r w:rsidR="00EB19AD" w:rsidRPr="00BE52E2">
        <w:rPr>
          <w:rStyle w:val="Fettung"/>
          <w:sz w:val="18"/>
          <w:szCs w:val="18"/>
          <w:lang w:val="en-US"/>
        </w:rPr>
        <w:t xml:space="preserve"> </w:t>
      </w:r>
      <w:r w:rsidR="002714A1" w:rsidRPr="00BE52E2">
        <w:rPr>
          <w:rStyle w:val="Fettung"/>
          <w:sz w:val="18"/>
          <w:szCs w:val="18"/>
          <w:lang w:val="en-US"/>
        </w:rPr>
        <w:t>2</w:t>
      </w:r>
      <w:r w:rsidR="00476746" w:rsidRPr="00BE52E2">
        <w:rPr>
          <w:sz w:val="18"/>
          <w:szCs w:val="18"/>
          <w:lang w:val="en-US"/>
        </w:rPr>
        <w:t xml:space="preserve">: </w:t>
      </w:r>
      <w:r w:rsidR="00BE52E2" w:rsidRPr="00BE52E2">
        <w:rPr>
          <w:sz w:val="18"/>
          <w:szCs w:val="18"/>
          <w:lang w:val="en-US"/>
        </w:rPr>
        <w:t>Swivelling front roller set of the Dürr x-road curve and Rohde &amp; Schwarz RadEsT for over-the-air radar stimulation</w:t>
      </w:r>
    </w:p>
    <w:p w14:paraId="791FAF65" w14:textId="77777777" w:rsidR="005E51C0" w:rsidRDefault="005E51C0" w:rsidP="00BE52E2">
      <w:pPr>
        <w:pStyle w:val="Flietext"/>
        <w:spacing w:line="240" w:lineRule="auto"/>
        <w:rPr>
          <w:sz w:val="18"/>
          <w:szCs w:val="18"/>
          <w:lang w:val="en-US"/>
        </w:rPr>
      </w:pPr>
    </w:p>
    <w:p w14:paraId="114B5DF5" w14:textId="77777777" w:rsidR="005E51C0" w:rsidRDefault="005E51C0" w:rsidP="00BE52E2">
      <w:pPr>
        <w:pStyle w:val="Flietext"/>
        <w:spacing w:line="240" w:lineRule="auto"/>
        <w:rPr>
          <w:sz w:val="18"/>
          <w:szCs w:val="18"/>
          <w:lang w:val="en-US"/>
        </w:rPr>
      </w:pPr>
    </w:p>
    <w:p w14:paraId="761BF486" w14:textId="445C8E12" w:rsidR="005E51C0" w:rsidRDefault="005E51C0" w:rsidP="00BE52E2">
      <w:pPr>
        <w:pStyle w:val="Flietext"/>
        <w:spacing w:line="240" w:lineRule="auto"/>
        <w:rPr>
          <w:sz w:val="18"/>
          <w:szCs w:val="18"/>
          <w:lang w:val="en-US"/>
        </w:rPr>
      </w:pPr>
    </w:p>
    <w:p w14:paraId="1CA7060E" w14:textId="1B3DD4D9" w:rsidR="00C12277" w:rsidRDefault="00C12277" w:rsidP="006736EB">
      <w:pPr>
        <w:pStyle w:val="Flietext"/>
        <w:spacing w:line="240" w:lineRule="auto"/>
        <w:rPr>
          <w:rStyle w:val="Fettung"/>
          <w:sz w:val="18"/>
          <w:szCs w:val="18"/>
          <w:lang w:val="en-US"/>
        </w:rPr>
      </w:pPr>
      <w:r>
        <w:rPr>
          <w:b/>
          <w:noProof/>
          <w:spacing w:val="-2"/>
          <w:w w:val="101"/>
          <w:sz w:val="18"/>
          <w:szCs w:val="18"/>
          <w:lang w:val="en-US"/>
        </w:rPr>
        <w:lastRenderedPageBreak/>
        <w:drawing>
          <wp:inline distT="0" distB="0" distL="0" distR="0" wp14:anchorId="2E1B5C3B" wp14:editId="3AE1D5F3">
            <wp:extent cx="4928235" cy="3696335"/>
            <wp:effectExtent l="0" t="0" r="5715" b="0"/>
            <wp:docPr id="9" name="Grafik 9" descr="Ein Bild, das Fabrik, Gebäude, Rad,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Fabrik, Gebäude, Rad, Im Haus enthält.&#10;&#10;Automatisch generierte Beschreibung"/>
                    <pic:cNvPicPr/>
                  </pic:nvPicPr>
                  <pic:blipFill>
                    <a:blip r:embed="rId14"/>
                    <a:stretch>
                      <a:fillRect/>
                    </a:stretch>
                  </pic:blipFill>
                  <pic:spPr>
                    <a:xfrm>
                      <a:off x="0" y="0"/>
                      <a:ext cx="4928235" cy="3696335"/>
                    </a:xfrm>
                    <a:prstGeom prst="rect">
                      <a:avLst/>
                    </a:prstGeom>
                  </pic:spPr>
                </pic:pic>
              </a:graphicData>
            </a:graphic>
          </wp:inline>
        </w:drawing>
      </w:r>
    </w:p>
    <w:p w14:paraId="7B4F9106" w14:textId="606EFB2E" w:rsidR="004F65B3" w:rsidRDefault="005E51C0" w:rsidP="006736EB">
      <w:pPr>
        <w:pStyle w:val="Flietext"/>
        <w:spacing w:line="240" w:lineRule="auto"/>
        <w:rPr>
          <w:sz w:val="18"/>
          <w:szCs w:val="18"/>
          <w:lang w:val="en-US"/>
        </w:rPr>
      </w:pPr>
      <w:r w:rsidRPr="00BE52E2">
        <w:rPr>
          <w:rStyle w:val="Fettung"/>
          <w:sz w:val="18"/>
          <w:szCs w:val="18"/>
          <w:lang w:val="en-US"/>
        </w:rPr>
        <w:t xml:space="preserve">Figure </w:t>
      </w:r>
      <w:r>
        <w:rPr>
          <w:rStyle w:val="Fettung"/>
          <w:sz w:val="18"/>
          <w:szCs w:val="18"/>
          <w:lang w:val="en-US"/>
        </w:rPr>
        <w:t>3</w:t>
      </w:r>
      <w:r w:rsidRPr="00BE52E2">
        <w:rPr>
          <w:sz w:val="18"/>
          <w:szCs w:val="18"/>
          <w:lang w:val="en-US"/>
        </w:rPr>
        <w:t xml:space="preserve">: </w:t>
      </w:r>
      <w:r w:rsidR="006736EB" w:rsidRPr="006736EB">
        <w:rPr>
          <w:sz w:val="18"/>
          <w:szCs w:val="18"/>
          <w:lang w:val="en-US"/>
        </w:rPr>
        <w:t xml:space="preserve">Commercially available unmodified test vehicle and over-the-air camera stimulation via monitor with CARLA </w:t>
      </w:r>
      <w:r w:rsidR="006736EB">
        <w:rPr>
          <w:sz w:val="18"/>
          <w:szCs w:val="18"/>
          <w:lang w:val="en-US"/>
        </w:rPr>
        <w:t>visualization</w:t>
      </w:r>
    </w:p>
    <w:p w14:paraId="1FF7CCC2" w14:textId="1B135E3B" w:rsidR="00F4056D" w:rsidRDefault="00F4056D" w:rsidP="00D43E9F">
      <w:pPr>
        <w:tabs>
          <w:tab w:val="clear" w:pos="3572"/>
        </w:tabs>
        <w:spacing w:line="240" w:lineRule="auto"/>
        <w:rPr>
          <w:rStyle w:val="Fettung"/>
          <w:b w:val="0"/>
          <w:spacing w:val="0"/>
          <w:w w:val="100"/>
          <w:sz w:val="18"/>
          <w:szCs w:val="18"/>
          <w:lang w:val="en-US"/>
        </w:rPr>
      </w:pPr>
    </w:p>
    <w:p w14:paraId="33734721" w14:textId="77777777" w:rsidR="00D43E9F" w:rsidRDefault="00D43E9F" w:rsidP="00D43E9F">
      <w:pPr>
        <w:tabs>
          <w:tab w:val="clear" w:pos="3572"/>
        </w:tabs>
        <w:spacing w:line="240" w:lineRule="auto"/>
        <w:rPr>
          <w:rStyle w:val="Fettung"/>
          <w:b w:val="0"/>
          <w:spacing w:val="0"/>
          <w:w w:val="100"/>
          <w:sz w:val="18"/>
          <w:szCs w:val="18"/>
          <w:lang w:val="en-US"/>
        </w:rPr>
      </w:pPr>
    </w:p>
    <w:p w14:paraId="24105ED4" w14:textId="77777777" w:rsidR="00D43E9F" w:rsidRPr="00D43E9F" w:rsidRDefault="00D43E9F" w:rsidP="00D43E9F">
      <w:pPr>
        <w:tabs>
          <w:tab w:val="clear" w:pos="3572"/>
        </w:tabs>
        <w:spacing w:line="240" w:lineRule="auto"/>
        <w:rPr>
          <w:rStyle w:val="Fettung"/>
          <w:b w:val="0"/>
          <w:spacing w:val="0"/>
          <w:w w:val="100"/>
          <w:sz w:val="18"/>
          <w:szCs w:val="18"/>
          <w:lang w:val="en-US"/>
        </w:rPr>
      </w:pPr>
    </w:p>
    <w:p w14:paraId="4322CAA5" w14:textId="77777777" w:rsidR="00F4056D" w:rsidRDefault="00F4056D" w:rsidP="003F5801">
      <w:pPr>
        <w:pStyle w:val="Flietext"/>
        <w:spacing w:line="240" w:lineRule="auto"/>
        <w:rPr>
          <w:rStyle w:val="Fettung"/>
          <w:sz w:val="18"/>
          <w:szCs w:val="18"/>
          <w:lang w:val="en-US"/>
        </w:rPr>
      </w:pPr>
    </w:p>
    <w:p w14:paraId="471054B6" w14:textId="5385112B" w:rsidR="00F4056D" w:rsidRDefault="00F4056D" w:rsidP="003F5801">
      <w:pPr>
        <w:pStyle w:val="Flietext"/>
        <w:spacing w:line="240" w:lineRule="auto"/>
        <w:rPr>
          <w:rStyle w:val="Fettung"/>
          <w:sz w:val="18"/>
          <w:szCs w:val="18"/>
          <w:lang w:val="en-US"/>
        </w:rPr>
      </w:pPr>
      <w:r>
        <w:rPr>
          <w:b/>
          <w:noProof/>
          <w:spacing w:val="-2"/>
          <w:w w:val="101"/>
          <w:sz w:val="18"/>
          <w:szCs w:val="18"/>
          <w:lang w:val="en-US"/>
        </w:rPr>
        <w:drawing>
          <wp:inline distT="0" distB="0" distL="0" distR="0" wp14:anchorId="32F09023" wp14:editId="76CAE307">
            <wp:extent cx="4928235" cy="1535723"/>
            <wp:effectExtent l="0" t="0" r="5715" b="7620"/>
            <wp:docPr id="13" name="Grafik 13" descr="Ein Bild, das Text, Entwurf, Zeichnung, Aut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Text, Entwurf, Zeichnung, Auto enthält.&#10;&#10;Automatisch generierte Beschreibung"/>
                    <pic:cNvPicPr/>
                  </pic:nvPicPr>
                  <pic:blipFill rotWithShape="1">
                    <a:blip r:embed="rId15"/>
                    <a:srcRect b="29981"/>
                    <a:stretch/>
                  </pic:blipFill>
                  <pic:spPr bwMode="auto">
                    <a:xfrm>
                      <a:off x="0" y="0"/>
                      <a:ext cx="4928235" cy="1535723"/>
                    </a:xfrm>
                    <a:prstGeom prst="rect">
                      <a:avLst/>
                    </a:prstGeom>
                    <a:ln>
                      <a:noFill/>
                    </a:ln>
                    <a:extLst>
                      <a:ext uri="{53640926-AAD7-44D8-BBD7-CCE9431645EC}">
                        <a14:shadowObscured xmlns:a14="http://schemas.microsoft.com/office/drawing/2010/main"/>
                      </a:ext>
                    </a:extLst>
                  </pic:spPr>
                </pic:pic>
              </a:graphicData>
            </a:graphic>
          </wp:inline>
        </w:drawing>
      </w:r>
    </w:p>
    <w:p w14:paraId="7339AEEC" w14:textId="3C6C7599" w:rsidR="003F5801" w:rsidRPr="00D43E9F" w:rsidRDefault="003F5801" w:rsidP="003F5801">
      <w:pPr>
        <w:pStyle w:val="Flietext"/>
        <w:spacing w:line="240" w:lineRule="auto"/>
        <w:rPr>
          <w:b/>
          <w:bCs/>
          <w:sz w:val="17"/>
          <w:szCs w:val="17"/>
          <w:lang w:val="en-US"/>
        </w:rPr>
      </w:pPr>
      <w:r w:rsidRPr="00D43E9F">
        <w:rPr>
          <w:rStyle w:val="Fettung"/>
          <w:sz w:val="17"/>
          <w:szCs w:val="17"/>
          <w:lang w:val="en-US"/>
        </w:rPr>
        <w:t>Figure</w:t>
      </w:r>
      <w:r w:rsidR="00F210A9" w:rsidRPr="00D43E9F">
        <w:rPr>
          <w:rStyle w:val="Fettung"/>
          <w:sz w:val="17"/>
          <w:szCs w:val="17"/>
          <w:lang w:val="en-US"/>
        </w:rPr>
        <w:t xml:space="preserve"> 4</w:t>
      </w:r>
      <w:r w:rsidR="00F210A9">
        <w:rPr>
          <w:rStyle w:val="Fettung"/>
          <w:sz w:val="18"/>
          <w:szCs w:val="18"/>
          <w:lang w:val="en-US"/>
        </w:rPr>
        <w:t xml:space="preserve">: </w:t>
      </w:r>
      <w:r w:rsidR="00F210A9" w:rsidRPr="00D43E9F">
        <w:rPr>
          <w:rStyle w:val="Fettung"/>
          <w:b w:val="0"/>
          <w:bCs/>
          <w:sz w:val="17"/>
          <w:szCs w:val="17"/>
          <w:lang w:val="en-US"/>
        </w:rPr>
        <w:t>Vehicle-in-</w:t>
      </w:r>
      <w:r w:rsidR="00551351">
        <w:rPr>
          <w:rStyle w:val="Fettung"/>
          <w:b w:val="0"/>
          <w:bCs/>
          <w:sz w:val="17"/>
          <w:szCs w:val="17"/>
          <w:lang w:val="en-US"/>
        </w:rPr>
        <w:t>the-</w:t>
      </w:r>
      <w:r w:rsidR="00F210A9" w:rsidRPr="00D43E9F">
        <w:rPr>
          <w:rStyle w:val="Fettung"/>
          <w:b w:val="0"/>
          <w:bCs/>
          <w:sz w:val="17"/>
          <w:szCs w:val="17"/>
          <w:lang w:val="en-US"/>
        </w:rPr>
        <w:t>Loop test setup</w:t>
      </w:r>
    </w:p>
    <w:p w14:paraId="4C88843B" w14:textId="77777777" w:rsidR="006736EB" w:rsidRDefault="006736EB" w:rsidP="006736EB">
      <w:pPr>
        <w:pStyle w:val="Flietext"/>
        <w:spacing w:line="240" w:lineRule="auto"/>
        <w:rPr>
          <w:sz w:val="18"/>
          <w:szCs w:val="18"/>
          <w:lang w:val="en-US"/>
        </w:rPr>
      </w:pPr>
    </w:p>
    <w:p w14:paraId="74F7AA32" w14:textId="77777777" w:rsidR="006736EB" w:rsidRDefault="006736EB" w:rsidP="006736EB">
      <w:pPr>
        <w:pStyle w:val="Flietext"/>
        <w:spacing w:line="240" w:lineRule="auto"/>
        <w:rPr>
          <w:lang w:val="en-US"/>
        </w:rPr>
      </w:pPr>
    </w:p>
    <w:p w14:paraId="293B75DF" w14:textId="77777777" w:rsidR="00D43E9F" w:rsidRDefault="00D43E9F" w:rsidP="006F1A6C">
      <w:pPr>
        <w:spacing w:line="240" w:lineRule="exact"/>
        <w:rPr>
          <w:lang w:val="en-US"/>
        </w:rPr>
      </w:pPr>
    </w:p>
    <w:p w14:paraId="45967A1B" w14:textId="77777777" w:rsidR="00D43E9F" w:rsidRDefault="00D43E9F" w:rsidP="006F1A6C">
      <w:pPr>
        <w:spacing w:line="240" w:lineRule="exact"/>
        <w:rPr>
          <w:lang w:val="en-US"/>
        </w:rPr>
      </w:pPr>
    </w:p>
    <w:p w14:paraId="52CDA7CD" w14:textId="77777777" w:rsidR="00D43E9F" w:rsidRDefault="00D43E9F" w:rsidP="006F1A6C">
      <w:pPr>
        <w:spacing w:line="240" w:lineRule="exact"/>
        <w:rPr>
          <w:lang w:val="en-US"/>
        </w:rPr>
      </w:pPr>
    </w:p>
    <w:p w14:paraId="3AED814D" w14:textId="77777777" w:rsidR="00D43E9F" w:rsidRDefault="00D43E9F" w:rsidP="006F1A6C">
      <w:pPr>
        <w:spacing w:line="240" w:lineRule="exact"/>
        <w:rPr>
          <w:lang w:val="en-US"/>
        </w:rPr>
      </w:pPr>
    </w:p>
    <w:p w14:paraId="199958EE" w14:textId="77777777" w:rsidR="00D43E9F" w:rsidRDefault="00D43E9F" w:rsidP="006F1A6C">
      <w:pPr>
        <w:spacing w:line="240" w:lineRule="exact"/>
        <w:rPr>
          <w:lang w:val="en-US"/>
        </w:rPr>
      </w:pPr>
    </w:p>
    <w:p w14:paraId="4F66247E" w14:textId="77777777" w:rsidR="00D43E9F" w:rsidRDefault="00D43E9F" w:rsidP="006F1A6C">
      <w:pPr>
        <w:spacing w:line="240" w:lineRule="exact"/>
        <w:rPr>
          <w:lang w:val="en-US"/>
        </w:rPr>
      </w:pPr>
    </w:p>
    <w:p w14:paraId="4C37E4F5" w14:textId="014F0457" w:rsidR="006F1A6C" w:rsidRPr="006F1A6C" w:rsidRDefault="006F1A6C" w:rsidP="006F1A6C">
      <w:pPr>
        <w:spacing w:line="240" w:lineRule="exact"/>
        <w:rPr>
          <w:rFonts w:ascii="Arial" w:hAnsi="Arial" w:cs="Arial"/>
          <w:b/>
          <w:iCs/>
          <w:sz w:val="18"/>
          <w:szCs w:val="18"/>
          <w:lang w:val="en-US"/>
        </w:rPr>
      </w:pPr>
      <w:r w:rsidRPr="006F1A6C">
        <w:rPr>
          <w:rFonts w:ascii="Arial" w:hAnsi="Arial" w:cs="Arial"/>
          <w:b/>
          <w:iCs/>
          <w:sz w:val="18"/>
          <w:szCs w:val="18"/>
          <w:lang w:val="en-US"/>
        </w:rPr>
        <w:lastRenderedPageBreak/>
        <w:t>About Dürr</w:t>
      </w:r>
    </w:p>
    <w:p w14:paraId="7EE0222D" w14:textId="757C675F" w:rsidR="003B667D" w:rsidRDefault="003B667D" w:rsidP="001E0E46">
      <w:pPr>
        <w:pStyle w:val="Flietext"/>
        <w:spacing w:line="240" w:lineRule="auto"/>
        <w:rPr>
          <w:sz w:val="18"/>
          <w:szCs w:val="18"/>
          <w:lang w:val="en-US"/>
        </w:rPr>
      </w:pPr>
      <w:r w:rsidRPr="00153F7E">
        <w:rPr>
          <w:sz w:val="18"/>
          <w:szCs w:val="18"/>
          <w:lang w:val="en-US"/>
        </w:rPr>
        <w:t>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2023, the company generated sales of €4.6 billion. The Dürr Group has over 20,500 employees and 142 business locations in 32 countries, and it operates in the market with five divisions:</w:t>
      </w:r>
    </w:p>
    <w:p w14:paraId="3EDAA5E6" w14:textId="77777777" w:rsidR="00141241" w:rsidRPr="00141241" w:rsidRDefault="00141241" w:rsidP="00D41F3C">
      <w:pPr>
        <w:pStyle w:val="Listenabsatz"/>
        <w:numPr>
          <w:ilvl w:val="0"/>
          <w:numId w:val="22"/>
        </w:numPr>
        <w:spacing w:line="240" w:lineRule="auto"/>
        <w:rPr>
          <w:sz w:val="18"/>
          <w:szCs w:val="18"/>
          <w:lang w:val="en-US"/>
        </w:rPr>
      </w:pPr>
      <w:r w:rsidRPr="00141241">
        <w:rPr>
          <w:b/>
          <w:bCs/>
          <w:sz w:val="18"/>
          <w:szCs w:val="18"/>
          <w:lang w:val="en-US"/>
        </w:rPr>
        <w:t>Paint and Final Assembly Systems:</w:t>
      </w:r>
      <w:r w:rsidRPr="00141241">
        <w:rPr>
          <w:sz w:val="18"/>
          <w:szCs w:val="18"/>
          <w:lang w:val="en-US"/>
        </w:rPr>
        <w:t xml:space="preserve"> paint shops as well as final assembly, testing, and filling technology for the automotive industry</w:t>
      </w:r>
    </w:p>
    <w:p w14:paraId="7C6CA3FC" w14:textId="77777777" w:rsidR="00141241" w:rsidRPr="00141241" w:rsidRDefault="00141241" w:rsidP="00D41F3C">
      <w:pPr>
        <w:pStyle w:val="Listenabsatz"/>
        <w:numPr>
          <w:ilvl w:val="0"/>
          <w:numId w:val="22"/>
        </w:numPr>
        <w:spacing w:line="240" w:lineRule="auto"/>
        <w:rPr>
          <w:sz w:val="18"/>
          <w:szCs w:val="18"/>
          <w:lang w:val="en-US"/>
        </w:rPr>
      </w:pPr>
      <w:r w:rsidRPr="00D41F3C">
        <w:rPr>
          <w:b/>
          <w:bCs/>
          <w:sz w:val="18"/>
          <w:szCs w:val="18"/>
          <w:lang w:val="en-US"/>
        </w:rPr>
        <w:t>Application Technology:</w:t>
      </w:r>
      <w:r w:rsidRPr="00141241">
        <w:rPr>
          <w:sz w:val="18"/>
          <w:szCs w:val="18"/>
          <w:lang w:val="en-US"/>
        </w:rPr>
        <w:t xml:space="preserve"> robots and products for the automated application of paint, sealants, and adhesives</w:t>
      </w:r>
    </w:p>
    <w:p w14:paraId="2532FFF1" w14:textId="77777777" w:rsidR="00141241" w:rsidRPr="00141241" w:rsidRDefault="00141241" w:rsidP="00D41F3C">
      <w:pPr>
        <w:pStyle w:val="Listenabsatz"/>
        <w:numPr>
          <w:ilvl w:val="0"/>
          <w:numId w:val="22"/>
        </w:numPr>
        <w:spacing w:line="240" w:lineRule="auto"/>
        <w:rPr>
          <w:sz w:val="18"/>
          <w:szCs w:val="18"/>
          <w:lang w:val="en-US"/>
        </w:rPr>
      </w:pPr>
      <w:r w:rsidRPr="00D41F3C">
        <w:rPr>
          <w:b/>
          <w:bCs/>
          <w:sz w:val="18"/>
          <w:szCs w:val="18"/>
          <w:lang w:val="en-US"/>
        </w:rPr>
        <w:t>Clean Technology Systems:</w:t>
      </w:r>
      <w:r w:rsidRPr="00141241">
        <w:rPr>
          <w:sz w:val="18"/>
          <w:szCs w:val="18"/>
          <w:lang w:val="en-US"/>
        </w:rPr>
        <w:t xml:space="preserve"> air pollution control, coating systems for battery electrodes, and noise abatement systems</w:t>
      </w:r>
    </w:p>
    <w:p w14:paraId="4CBAC25A" w14:textId="77777777" w:rsidR="00141241" w:rsidRPr="00141241" w:rsidRDefault="00141241" w:rsidP="00D41F3C">
      <w:pPr>
        <w:pStyle w:val="Listenabsatz"/>
        <w:numPr>
          <w:ilvl w:val="0"/>
          <w:numId w:val="22"/>
        </w:numPr>
        <w:spacing w:line="240" w:lineRule="auto"/>
        <w:rPr>
          <w:sz w:val="18"/>
          <w:szCs w:val="18"/>
          <w:lang w:val="en-US"/>
        </w:rPr>
      </w:pPr>
      <w:r w:rsidRPr="00D41F3C">
        <w:rPr>
          <w:b/>
          <w:bCs/>
          <w:sz w:val="18"/>
          <w:szCs w:val="18"/>
          <w:lang w:val="en-US"/>
        </w:rPr>
        <w:t>Industrial Automation Systems:</w:t>
      </w:r>
      <w:r w:rsidRPr="00141241">
        <w:rPr>
          <w:sz w:val="18"/>
          <w:szCs w:val="18"/>
          <w:lang w:val="en-US"/>
        </w:rPr>
        <w:t xml:space="preserve"> automated assembly and test systems for automotive components, medical devices, and consumer goods as well as balancing and diagnostic technology</w:t>
      </w:r>
    </w:p>
    <w:p w14:paraId="40143F7A" w14:textId="31A3866A" w:rsidR="00F75AAF" w:rsidRDefault="00141241" w:rsidP="00D43E9F">
      <w:pPr>
        <w:pStyle w:val="paragraph"/>
        <w:numPr>
          <w:ilvl w:val="0"/>
          <w:numId w:val="22"/>
        </w:numPr>
        <w:spacing w:before="0" w:beforeAutospacing="0" w:after="0" w:afterAutospacing="0"/>
        <w:textAlignment w:val="baseline"/>
        <w:rPr>
          <w:rFonts w:asciiTheme="minorHAnsi" w:eastAsiaTheme="minorHAnsi" w:hAnsiTheme="minorHAnsi" w:cs="Times New Roman (Textkörper CS)"/>
          <w:color w:val="000000"/>
          <w:sz w:val="18"/>
          <w:szCs w:val="18"/>
          <w:lang w:val="en-US" w:eastAsia="en-US"/>
        </w:rPr>
      </w:pPr>
      <w:r w:rsidRPr="00153F7E">
        <w:rPr>
          <w:rFonts w:asciiTheme="minorHAnsi" w:eastAsiaTheme="minorHAnsi" w:hAnsiTheme="minorHAnsi" w:cs="Times New Roman (Textkörper CS)"/>
          <w:b/>
          <w:color w:val="000000"/>
          <w:sz w:val="18"/>
          <w:szCs w:val="18"/>
          <w:lang w:val="en-US" w:eastAsia="en-US"/>
        </w:rPr>
        <w:t>Woodworking Machinery and Systems:</w:t>
      </w:r>
      <w:r w:rsidRPr="002F41BE">
        <w:rPr>
          <w:rStyle w:val="normaltextrun"/>
          <w:rFonts w:ascii="Arial" w:eastAsia="Calibri" w:hAnsi="Arial" w:cs="Arial"/>
          <w:i/>
          <w:iCs/>
          <w:color w:val="525F6B"/>
          <w:sz w:val="22"/>
          <w:szCs w:val="22"/>
          <w:lang w:val="en-US"/>
        </w:rPr>
        <w:t xml:space="preserve"> </w:t>
      </w:r>
      <w:r w:rsidRPr="00153F7E">
        <w:rPr>
          <w:rFonts w:asciiTheme="minorHAnsi" w:eastAsiaTheme="minorHAnsi" w:hAnsiTheme="minorHAnsi" w:cs="Times New Roman (Textkörper CS)"/>
          <w:color w:val="000000"/>
          <w:sz w:val="18"/>
          <w:szCs w:val="18"/>
          <w:lang w:val="en-US" w:eastAsia="en-US"/>
        </w:rPr>
        <w:t>machinery and equipment for the woodworking industry</w:t>
      </w:r>
    </w:p>
    <w:p w14:paraId="7297401D" w14:textId="77777777" w:rsidR="00D43E9F" w:rsidRDefault="00D43E9F" w:rsidP="00D43E9F">
      <w:pPr>
        <w:pStyle w:val="paragraph"/>
        <w:spacing w:before="0" w:beforeAutospacing="0" w:after="0" w:afterAutospacing="0"/>
        <w:ind w:left="360"/>
        <w:textAlignment w:val="baseline"/>
        <w:rPr>
          <w:rFonts w:asciiTheme="minorHAnsi" w:eastAsiaTheme="minorHAnsi" w:hAnsiTheme="minorHAnsi" w:cs="Times New Roman (Textkörper CS)"/>
          <w:b/>
          <w:color w:val="000000"/>
          <w:sz w:val="18"/>
          <w:szCs w:val="18"/>
          <w:lang w:val="en-US" w:eastAsia="en-US"/>
        </w:rPr>
      </w:pPr>
    </w:p>
    <w:p w14:paraId="2E9A4C14" w14:textId="77777777" w:rsidR="00D43E9F" w:rsidRDefault="00D43E9F" w:rsidP="00D43E9F">
      <w:pPr>
        <w:pStyle w:val="paragraph"/>
        <w:spacing w:before="0" w:beforeAutospacing="0" w:after="0" w:afterAutospacing="0"/>
        <w:ind w:left="360"/>
        <w:textAlignment w:val="baseline"/>
        <w:rPr>
          <w:rFonts w:asciiTheme="minorHAnsi" w:eastAsiaTheme="minorHAnsi" w:hAnsiTheme="minorHAnsi" w:cs="Times New Roman (Textkörper CS)"/>
          <w:b/>
          <w:color w:val="000000"/>
          <w:sz w:val="18"/>
          <w:szCs w:val="18"/>
          <w:lang w:val="en-US" w:eastAsia="en-US"/>
        </w:rPr>
      </w:pPr>
    </w:p>
    <w:p w14:paraId="210F9678" w14:textId="77777777" w:rsidR="00D43E9F" w:rsidRPr="00D43E9F" w:rsidRDefault="00D43E9F" w:rsidP="00D43E9F">
      <w:pPr>
        <w:pStyle w:val="paragraph"/>
        <w:spacing w:before="0" w:beforeAutospacing="0" w:after="0" w:afterAutospacing="0"/>
        <w:ind w:left="360"/>
        <w:textAlignment w:val="baseline"/>
        <w:rPr>
          <w:rFonts w:asciiTheme="minorHAnsi" w:eastAsiaTheme="minorHAnsi" w:hAnsiTheme="minorHAnsi" w:cs="Times New Roman (Textkörper CS)"/>
          <w:color w:val="000000"/>
          <w:sz w:val="18"/>
          <w:szCs w:val="18"/>
          <w:lang w:val="en-US" w:eastAsia="en-US"/>
        </w:rPr>
      </w:pPr>
    </w:p>
    <w:p w14:paraId="7141817F" w14:textId="2BA6FBBD" w:rsidR="00BE2A5D" w:rsidRDefault="00BE2A5D" w:rsidP="00BE2A5D">
      <w:pPr>
        <w:tabs>
          <w:tab w:val="left" w:pos="0"/>
          <w:tab w:val="left" w:pos="851"/>
          <w:tab w:val="left" w:pos="4253"/>
        </w:tabs>
        <w:spacing w:line="276" w:lineRule="auto"/>
        <w:ind w:right="284"/>
        <w:rPr>
          <w:rFonts w:ascii="Arial" w:hAnsi="Arial" w:cs="Arial"/>
          <w:b/>
          <w:bCs/>
          <w:sz w:val="18"/>
          <w:szCs w:val="20"/>
          <w:lang w:val="en-US"/>
        </w:rPr>
      </w:pPr>
      <w:r w:rsidRPr="00BE2A5D">
        <w:rPr>
          <w:rFonts w:ascii="Arial" w:hAnsi="Arial" w:cs="Arial"/>
          <w:b/>
          <w:bCs/>
          <w:sz w:val="18"/>
          <w:szCs w:val="20"/>
          <w:lang w:val="en-US"/>
        </w:rPr>
        <w:t>About Rohde &amp; Schwarz</w:t>
      </w:r>
    </w:p>
    <w:p w14:paraId="3B63378A" w14:textId="20A9BC87" w:rsidR="00BE2A5D" w:rsidRDefault="00BE2A5D" w:rsidP="00BE2A5D">
      <w:pPr>
        <w:tabs>
          <w:tab w:val="left" w:pos="0"/>
          <w:tab w:val="left" w:pos="851"/>
          <w:tab w:val="left" w:pos="4253"/>
        </w:tabs>
        <w:spacing w:line="276" w:lineRule="auto"/>
        <w:ind w:right="284"/>
        <w:rPr>
          <w:rFonts w:ascii="Arial" w:hAnsi="Arial" w:cs="Arial"/>
          <w:sz w:val="18"/>
          <w:szCs w:val="20"/>
          <w:lang w:val="en-US"/>
        </w:rPr>
      </w:pPr>
      <w:r w:rsidRPr="00BE2A5D">
        <w:rPr>
          <w:rFonts w:ascii="Arial" w:hAnsi="Arial" w:cs="Arial"/>
          <w:sz w:val="18"/>
          <w:szCs w:val="20"/>
          <w:lang w:val="en-US"/>
        </w:rPr>
        <w:t>Rohde &amp; Schwarz is striving for a safer and connected world with its Test &amp; Measurement, Technology Systems and Networks &amp; Cybersecurity Divisions. For 90 years, the global technology group has pushed technical boundaries with developments in cutting-edge technologies. The company's leading-edge products and solutions empower industrial, regulatory and government customers to attain technological and digital sovereignty. The privately owned, Munich based company can act independently, long-term and sustainably. Rohde &amp; Schwarz generated net revenue of EUR 2.78 billion in the 2022/2023 fiscal year (July to June). On June 30, 2023, Rohde &amp; Schwarz had around 13,800 employees worldwide.</w:t>
      </w:r>
      <w:r w:rsidR="00A10EE0">
        <w:rPr>
          <w:rFonts w:ascii="Arial" w:hAnsi="Arial" w:cs="Arial"/>
          <w:sz w:val="18"/>
          <w:szCs w:val="20"/>
          <w:lang w:val="en-US"/>
        </w:rPr>
        <w:t xml:space="preserve"> </w:t>
      </w:r>
      <w:r w:rsidRPr="00BE2A5D">
        <w:rPr>
          <w:rFonts w:ascii="Arial" w:hAnsi="Arial" w:cs="Arial"/>
          <w:sz w:val="18"/>
          <w:szCs w:val="20"/>
          <w:lang w:val="en-US"/>
        </w:rPr>
        <w:t>R&amp;S® is a registered trademark of Rohde &amp; Schwarz GmbH &amp; Co. KG.</w:t>
      </w:r>
    </w:p>
    <w:p w14:paraId="692316CC" w14:textId="77777777" w:rsidR="00602DAD" w:rsidRDefault="00602DAD" w:rsidP="00BE2A5D">
      <w:pPr>
        <w:tabs>
          <w:tab w:val="left" w:pos="0"/>
          <w:tab w:val="left" w:pos="851"/>
          <w:tab w:val="left" w:pos="4253"/>
        </w:tabs>
        <w:spacing w:line="276" w:lineRule="auto"/>
        <w:ind w:right="284"/>
        <w:rPr>
          <w:rFonts w:ascii="Arial" w:hAnsi="Arial" w:cs="Arial"/>
          <w:sz w:val="18"/>
          <w:szCs w:val="20"/>
          <w:lang w:val="en-US"/>
        </w:rPr>
      </w:pPr>
    </w:p>
    <w:p w14:paraId="0B5DDE09" w14:textId="77777777" w:rsidR="00E05E6C" w:rsidRDefault="00E05E6C" w:rsidP="00BE2A5D">
      <w:pPr>
        <w:tabs>
          <w:tab w:val="left" w:pos="0"/>
          <w:tab w:val="left" w:pos="851"/>
          <w:tab w:val="left" w:pos="4253"/>
        </w:tabs>
        <w:spacing w:line="276" w:lineRule="auto"/>
        <w:ind w:right="284"/>
        <w:rPr>
          <w:rFonts w:ascii="Arial" w:hAnsi="Arial" w:cs="Arial"/>
          <w:sz w:val="18"/>
          <w:szCs w:val="20"/>
          <w:lang w:val="en-US"/>
        </w:rPr>
      </w:pPr>
    </w:p>
    <w:p w14:paraId="6F6E5CE3" w14:textId="77777777" w:rsidR="00E05E6C" w:rsidRDefault="00E05E6C" w:rsidP="00BE2A5D">
      <w:pPr>
        <w:tabs>
          <w:tab w:val="left" w:pos="0"/>
          <w:tab w:val="left" w:pos="851"/>
          <w:tab w:val="left" w:pos="4253"/>
        </w:tabs>
        <w:spacing w:line="276" w:lineRule="auto"/>
        <w:ind w:right="284"/>
        <w:rPr>
          <w:rFonts w:ascii="Arial" w:hAnsi="Arial" w:cs="Arial"/>
          <w:sz w:val="18"/>
          <w:szCs w:val="20"/>
          <w:lang w:val="en-US"/>
        </w:rPr>
      </w:pPr>
    </w:p>
    <w:p w14:paraId="19E8C210" w14:textId="77777777" w:rsidR="00E05E6C" w:rsidRPr="00502784" w:rsidRDefault="00E05E6C" w:rsidP="00E05E6C">
      <w:pPr>
        <w:spacing w:line="280" w:lineRule="atLeast"/>
        <w:rPr>
          <w:rStyle w:val="Fettung"/>
          <w:lang w:val="en-US"/>
        </w:rPr>
      </w:pPr>
      <w:bookmarkStart w:id="1" w:name="_Hlk144104231"/>
      <w:r w:rsidRPr="00502784">
        <w:rPr>
          <w:rStyle w:val="Fettung"/>
          <w:lang w:val="en-US"/>
        </w:rPr>
        <w:t>Contact</w:t>
      </w:r>
      <w:r>
        <w:rPr>
          <w:rStyle w:val="Fettung"/>
          <w:lang w:val="en-US"/>
        </w:rPr>
        <w:tab/>
        <w:t>Contact</w:t>
      </w:r>
    </w:p>
    <w:p w14:paraId="1169AE91" w14:textId="77777777" w:rsidR="00E05E6C" w:rsidRPr="00502784" w:rsidRDefault="00E05E6C" w:rsidP="00E05E6C">
      <w:pPr>
        <w:spacing w:line="280" w:lineRule="atLeast"/>
        <w:rPr>
          <w:lang w:val="en-US"/>
        </w:rPr>
      </w:pPr>
      <w:r w:rsidRPr="00502784">
        <w:rPr>
          <w:lang w:val="en-US"/>
        </w:rPr>
        <w:t>Dürr Systems AG</w:t>
      </w:r>
      <w:r w:rsidRPr="00502784">
        <w:rPr>
          <w:lang w:val="en-US"/>
        </w:rPr>
        <w:tab/>
        <w:t>Dürr Assembly Product</w:t>
      </w:r>
      <w:r>
        <w:rPr>
          <w:lang w:val="en-US"/>
        </w:rPr>
        <w:t>s GmbH</w:t>
      </w:r>
    </w:p>
    <w:p w14:paraId="1E5AA07B" w14:textId="77185D7D" w:rsidR="00E05E6C" w:rsidRPr="00502784" w:rsidRDefault="00E05E6C" w:rsidP="00E05E6C">
      <w:pPr>
        <w:spacing w:line="280" w:lineRule="atLeast"/>
        <w:rPr>
          <w:lang w:val="en-US"/>
        </w:rPr>
      </w:pPr>
      <w:r>
        <w:rPr>
          <w:lang w:val="en-US"/>
        </w:rPr>
        <w:t xml:space="preserve">Carina Lachnit </w:t>
      </w:r>
      <w:r>
        <w:rPr>
          <w:lang w:val="en-US"/>
        </w:rPr>
        <w:tab/>
        <w:t>Kai Künne</w:t>
      </w:r>
    </w:p>
    <w:p w14:paraId="15CB642E" w14:textId="77777777" w:rsidR="00E05E6C" w:rsidRPr="00502784" w:rsidRDefault="00E05E6C" w:rsidP="00E05E6C">
      <w:pPr>
        <w:spacing w:line="280" w:lineRule="atLeast"/>
        <w:rPr>
          <w:szCs w:val="22"/>
          <w:lang w:val="en-US"/>
        </w:rPr>
      </w:pPr>
      <w:r w:rsidRPr="00502784">
        <w:rPr>
          <w:lang w:val="en-US"/>
        </w:rPr>
        <w:t>Marketing</w:t>
      </w:r>
      <w:r>
        <w:rPr>
          <w:lang w:val="en-US"/>
        </w:rPr>
        <w:tab/>
      </w:r>
      <w:r w:rsidRPr="00502784">
        <w:rPr>
          <w:rFonts w:ascii="Arial" w:hAnsi="Arial" w:cs="Arial"/>
          <w:szCs w:val="22"/>
          <w:lang w:val="en-US"/>
        </w:rPr>
        <w:t>Product Management End of Line</w:t>
      </w:r>
    </w:p>
    <w:p w14:paraId="36CEF5DA" w14:textId="43B3E11B" w:rsidR="00E05E6C" w:rsidRPr="005F238D" w:rsidRDefault="00E05E6C" w:rsidP="00E05E6C">
      <w:pPr>
        <w:tabs>
          <w:tab w:val="left" w:pos="0"/>
          <w:tab w:val="left" w:pos="851"/>
          <w:tab w:val="left" w:pos="4253"/>
        </w:tabs>
        <w:spacing w:line="276" w:lineRule="auto"/>
        <w:ind w:right="284"/>
        <w:rPr>
          <w:rFonts w:ascii="Arial" w:hAnsi="Arial" w:cs="Arial"/>
        </w:rPr>
      </w:pPr>
      <w:r w:rsidRPr="005F238D">
        <w:rPr>
          <w:rFonts w:ascii="Arial" w:hAnsi="Arial"/>
        </w:rPr>
        <w:t>Tel.: +49 7142 78-48</w:t>
      </w:r>
      <w:r>
        <w:rPr>
          <w:rFonts w:ascii="Arial" w:hAnsi="Arial"/>
        </w:rPr>
        <w:t>99</w:t>
      </w:r>
      <w:r>
        <w:rPr>
          <w:rFonts w:ascii="Arial" w:hAnsi="Arial"/>
        </w:rPr>
        <w:tab/>
        <w:t>Tel.: +49 6898 692-5503</w:t>
      </w:r>
    </w:p>
    <w:p w14:paraId="3CBA8E6D" w14:textId="6C3117DC" w:rsidR="00E05E6C" w:rsidRPr="005F238D" w:rsidRDefault="00E05E6C" w:rsidP="00E05E6C">
      <w:pPr>
        <w:tabs>
          <w:tab w:val="left" w:pos="0"/>
          <w:tab w:val="left" w:pos="851"/>
          <w:tab w:val="left" w:pos="4253"/>
        </w:tabs>
        <w:spacing w:line="276" w:lineRule="auto"/>
        <w:ind w:right="284"/>
        <w:rPr>
          <w:rFonts w:ascii="Arial" w:hAnsi="Arial" w:cs="Arial"/>
        </w:rPr>
      </w:pPr>
      <w:r w:rsidRPr="005F238D">
        <w:rPr>
          <w:rFonts w:ascii="Arial" w:hAnsi="Arial"/>
        </w:rPr>
        <w:t xml:space="preserve">E-mail: </w:t>
      </w:r>
      <w:hyperlink r:id="rId16" w:history="1">
        <w:r w:rsidRPr="0010309B">
          <w:rPr>
            <w:rStyle w:val="Hyperlink"/>
          </w:rPr>
          <w:t>carina.lachnit@durr.com</w:t>
        </w:r>
      </w:hyperlink>
      <w:r w:rsidRPr="005F238D">
        <w:t xml:space="preserve"> </w:t>
      </w:r>
      <w:r>
        <w:tab/>
        <w:t>E-mail: kai.kuenne@durr.com</w:t>
      </w:r>
    </w:p>
    <w:p w14:paraId="5BF6CA75" w14:textId="77777777" w:rsidR="00E05E6C" w:rsidRDefault="00744A47" w:rsidP="00E05E6C">
      <w:pPr>
        <w:tabs>
          <w:tab w:val="left" w:pos="0"/>
          <w:tab w:val="left" w:pos="851"/>
          <w:tab w:val="left" w:pos="4253"/>
        </w:tabs>
        <w:spacing w:line="276" w:lineRule="auto"/>
        <w:ind w:right="284"/>
        <w:rPr>
          <w:rFonts w:ascii="Arial" w:hAnsi="Arial"/>
        </w:rPr>
      </w:pPr>
      <w:hyperlink r:id="rId17" w:history="1">
        <w:r w:rsidR="00E05E6C" w:rsidRPr="00F94370">
          <w:rPr>
            <w:rStyle w:val="Hyperlink"/>
            <w:rFonts w:ascii="Arial" w:hAnsi="Arial"/>
          </w:rPr>
          <w:t>www.durr.com</w:t>
        </w:r>
      </w:hyperlink>
      <w:r w:rsidR="00E05E6C" w:rsidRPr="00F94370">
        <w:rPr>
          <w:rFonts w:ascii="Arial" w:hAnsi="Arial"/>
        </w:rPr>
        <w:t xml:space="preserve"> </w:t>
      </w:r>
      <w:r w:rsidR="00E05E6C">
        <w:rPr>
          <w:rFonts w:ascii="Arial" w:hAnsi="Arial"/>
        </w:rPr>
        <w:tab/>
      </w:r>
      <w:hyperlink r:id="rId18" w:history="1">
        <w:r w:rsidR="00E05E6C" w:rsidRPr="00392C7E">
          <w:rPr>
            <w:rStyle w:val="Hyperlink"/>
            <w:rFonts w:ascii="Arial" w:hAnsi="Arial"/>
          </w:rPr>
          <w:t>www.durr.com</w:t>
        </w:r>
      </w:hyperlink>
    </w:p>
    <w:bookmarkEnd w:id="1"/>
    <w:p w14:paraId="2EDDDECF" w14:textId="79A3BF24" w:rsidR="00602DAD" w:rsidRPr="00A10EE0" w:rsidRDefault="00602DAD" w:rsidP="00E05E6C">
      <w:pPr>
        <w:spacing w:line="280" w:lineRule="atLeast"/>
        <w:rPr>
          <w:rFonts w:cstheme="minorHAnsi"/>
          <w:color w:val="auto"/>
          <w:sz w:val="18"/>
          <w:szCs w:val="18"/>
          <w:lang w:eastAsia="de-DE"/>
        </w:rPr>
      </w:pPr>
    </w:p>
    <w:sectPr w:rsidR="00602DAD" w:rsidRPr="00A10EE0" w:rsidSect="00B143FE">
      <w:headerReference w:type="default" r:id="rId19"/>
      <w:footerReference w:type="even" r:id="rId20"/>
      <w:footerReference w:type="default" r:id="rId21"/>
      <w:headerReference w:type="first" r:id="rId22"/>
      <w:footerReference w:type="first" r:id="rId23"/>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ACD01" w14:textId="77777777" w:rsidR="001961BF" w:rsidRDefault="001961BF" w:rsidP="00D9165E">
      <w:r>
        <w:separator/>
      </w:r>
    </w:p>
  </w:endnote>
  <w:endnote w:type="continuationSeparator" w:id="0">
    <w:p w14:paraId="64447BE9" w14:textId="77777777" w:rsidR="001961BF" w:rsidRDefault="001961BF" w:rsidP="00D9165E">
      <w:r>
        <w:continuationSeparator/>
      </w:r>
    </w:p>
  </w:endnote>
  <w:endnote w:type="continuationNotice" w:id="1">
    <w:p w14:paraId="20DA510A" w14:textId="77777777" w:rsidR="001961BF" w:rsidRDefault="001961B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13FAF" w14:textId="31F3D1F8" w:rsidR="00960D2E" w:rsidRDefault="00960D2E">
    <w:pPr>
      <w:pStyle w:val="Fuzeile"/>
    </w:pPr>
    <w:r>
      <mc:AlternateContent>
        <mc:Choice Requires="wps">
          <w:drawing>
            <wp:anchor distT="0" distB="0" distL="0" distR="0" simplePos="0" relativeHeight="251658245"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487B624B" w:rsidR="00B143FE" w:rsidRPr="00FA5FBE" w:rsidRDefault="00FA5FBE" w:rsidP="00FA5FBE">
    <w:pPr>
      <w:pStyle w:val="Kopfzeile"/>
    </w:pPr>
    <w:r w:rsidRPr="005218C8">
      <w:fldChar w:fldCharType="begin"/>
    </w:r>
    <w:r w:rsidRPr="005218C8">
      <w:instrText xml:space="preserve"> IF  \* MERGEFORMAT </w:instrText>
    </w:r>
    <w:r w:rsidR="00744A47">
      <w:fldChar w:fldCharType="begin"/>
    </w:r>
    <w:r w:rsidR="00744A47">
      <w:instrText>NUMPAGES  \* MERGEFORMAT</w:instrText>
    </w:r>
    <w:r w:rsidR="00744A47">
      <w:fldChar w:fldCharType="separate"/>
    </w:r>
    <w:r w:rsidR="00744A47">
      <w:instrText>6</w:instrText>
    </w:r>
    <w:r w:rsidR="00744A47">
      <w:fldChar w:fldCharType="end"/>
    </w:r>
    <w:r w:rsidRPr="005218C8">
      <w:instrText>&gt;"1" "</w:instrText>
    </w:r>
    <w:r w:rsidRPr="005218C8">
      <w:fldChar w:fldCharType="begin"/>
    </w:r>
    <w:r w:rsidRPr="005218C8">
      <w:instrText xml:space="preserve"> PAGE  \* MERGEFORMAT </w:instrText>
    </w:r>
    <w:r w:rsidRPr="005218C8">
      <w:fldChar w:fldCharType="separate"/>
    </w:r>
    <w:r w:rsidR="00744A47">
      <w:instrText>4</w:instrText>
    </w:r>
    <w:r w:rsidRPr="005218C8">
      <w:fldChar w:fldCharType="end"/>
    </w:r>
    <w:r w:rsidRPr="005218C8">
      <w:instrText>/</w:instrText>
    </w:r>
    <w:r w:rsidR="00744A47">
      <w:fldChar w:fldCharType="begin"/>
    </w:r>
    <w:r w:rsidR="00744A47">
      <w:instrText>NUMPAGES  \* MERGEFORMAT</w:instrText>
    </w:r>
    <w:r w:rsidR="00744A47">
      <w:fldChar w:fldCharType="separate"/>
    </w:r>
    <w:r w:rsidR="00744A47">
      <w:instrText>6</w:instrText>
    </w:r>
    <w:r w:rsidR="00744A47">
      <w:fldChar w:fldCharType="end"/>
    </w:r>
    <w:r w:rsidRPr="005218C8">
      <w:instrText>" "</w:instrText>
    </w:r>
    <w:r w:rsidRPr="005218C8">
      <w:fldChar w:fldCharType="separate"/>
    </w:r>
    <w:r w:rsidR="00744A47">
      <w:t>4</w:t>
    </w:r>
    <w:r w:rsidR="00744A47" w:rsidRPr="005218C8">
      <w:t>/</w:t>
    </w:r>
    <w:r w:rsidR="00744A47">
      <w:t>6</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70043EFE" w:rsidR="00B143FE" w:rsidRPr="005218C8" w:rsidRDefault="00B143FE" w:rsidP="00EB19AD">
    <w:pPr>
      <w:pStyle w:val="Kopfzeile"/>
    </w:pPr>
    <w:r w:rsidRPr="005218C8">
      <w:fldChar w:fldCharType="begin"/>
    </w:r>
    <w:r w:rsidRPr="005218C8">
      <w:instrText xml:space="preserve"> IF  \* MERGEFORMAT </w:instrText>
    </w:r>
    <w:r w:rsidR="00744A47">
      <w:fldChar w:fldCharType="begin"/>
    </w:r>
    <w:r w:rsidR="00744A47">
      <w:instrText>NUMPAGES  \* MERGEFORMAT</w:instrText>
    </w:r>
    <w:r w:rsidR="00744A47">
      <w:fldChar w:fldCharType="separate"/>
    </w:r>
    <w:r w:rsidR="00744A47">
      <w:instrText>6</w:instrText>
    </w:r>
    <w:r w:rsidR="00744A47">
      <w:fldChar w:fldCharType="end"/>
    </w:r>
    <w:r w:rsidRPr="005218C8">
      <w:instrText>&gt;"1" "</w:instrText>
    </w:r>
    <w:r w:rsidRPr="005218C8">
      <w:fldChar w:fldCharType="begin"/>
    </w:r>
    <w:r w:rsidRPr="005218C8">
      <w:instrText xml:space="preserve"> PAGE  \* MERGEFORMAT </w:instrText>
    </w:r>
    <w:r w:rsidRPr="005218C8">
      <w:fldChar w:fldCharType="separate"/>
    </w:r>
    <w:r w:rsidR="00744A47">
      <w:instrText>1</w:instrText>
    </w:r>
    <w:r w:rsidRPr="005218C8">
      <w:fldChar w:fldCharType="end"/>
    </w:r>
    <w:r w:rsidRPr="005218C8">
      <w:instrText>/</w:instrText>
    </w:r>
    <w:r w:rsidR="00744A47">
      <w:fldChar w:fldCharType="begin"/>
    </w:r>
    <w:r w:rsidR="00744A47">
      <w:instrText>NUMPAGES  \* MERGEFORMAT</w:instrText>
    </w:r>
    <w:r w:rsidR="00744A47">
      <w:fldChar w:fldCharType="separate"/>
    </w:r>
    <w:r w:rsidR="00744A47">
      <w:instrText>6</w:instrText>
    </w:r>
    <w:r w:rsidR="00744A47">
      <w:fldChar w:fldCharType="end"/>
    </w:r>
    <w:r w:rsidRPr="005218C8">
      <w:instrText>" "</w:instrText>
    </w:r>
    <w:r w:rsidRPr="005218C8">
      <w:fldChar w:fldCharType="separate"/>
    </w:r>
    <w:r w:rsidR="00744A47">
      <w:t>1</w:t>
    </w:r>
    <w:r w:rsidR="00744A47" w:rsidRPr="005218C8">
      <w:t>/</w:t>
    </w:r>
    <w:r w:rsidR="00744A47">
      <w:t>6</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80A7F" w14:textId="77777777" w:rsidR="001961BF" w:rsidRDefault="001961BF" w:rsidP="00D9165E">
      <w:r>
        <w:separator/>
      </w:r>
    </w:p>
  </w:footnote>
  <w:footnote w:type="continuationSeparator" w:id="0">
    <w:p w14:paraId="24C1A469" w14:textId="77777777" w:rsidR="001961BF" w:rsidRDefault="001961BF" w:rsidP="00D9165E">
      <w:r>
        <w:continuationSeparator/>
      </w:r>
    </w:p>
  </w:footnote>
  <w:footnote w:type="continuationNotice" w:id="1">
    <w:p w14:paraId="5B7837C7" w14:textId="77777777" w:rsidR="001961BF" w:rsidRDefault="001961B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F75AAF" w:rsidRDefault="00EB19AD" w:rsidP="00EB19AD">
                          <w:pPr>
                            <w:pStyle w:val="Kontaktdaten"/>
                          </w:pPr>
                          <w:r w:rsidRPr="00F75AAF">
                            <w:t xml:space="preserve">Phone: +49 7142 78-0 </w:t>
                          </w:r>
                        </w:p>
                        <w:p w14:paraId="1E6249CA" w14:textId="77777777" w:rsidR="00EB19AD" w:rsidRPr="00F75AAF" w:rsidRDefault="00EB19AD" w:rsidP="00EB19AD">
                          <w:pPr>
                            <w:pStyle w:val="Kontaktdaten"/>
                          </w:pPr>
                          <w:r w:rsidRPr="00F75AAF">
                            <w:t xml:space="preserve">Fax: +49 7142 78-2107 </w:t>
                          </w:r>
                        </w:p>
                        <w:p w14:paraId="3BB57E75" w14:textId="77777777" w:rsidR="00EB19AD" w:rsidRPr="00F75AAF" w:rsidRDefault="00EB19AD" w:rsidP="00EB19AD">
                          <w:pPr>
                            <w:pStyle w:val="Kontaktdaten"/>
                          </w:pPr>
                        </w:p>
                        <w:p w14:paraId="3CC1318F" w14:textId="77777777" w:rsidR="00EB19AD" w:rsidRPr="00F75AAF" w:rsidRDefault="00EB19AD" w:rsidP="00EB19AD">
                          <w:pPr>
                            <w:pStyle w:val="Kontaktdaten"/>
                          </w:pPr>
                          <w:r w:rsidRPr="00F75AAF">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F75AAF" w:rsidRDefault="00EB19AD" w:rsidP="00EB19AD">
                    <w:pPr>
                      <w:pStyle w:val="Kontaktdaten"/>
                    </w:pPr>
                    <w:r w:rsidRPr="00F75AAF">
                      <w:t xml:space="preserve">Phone: +49 7142 78-0 </w:t>
                    </w:r>
                  </w:p>
                  <w:p w14:paraId="1E6249CA" w14:textId="77777777" w:rsidR="00EB19AD" w:rsidRPr="00F75AAF" w:rsidRDefault="00EB19AD" w:rsidP="00EB19AD">
                    <w:pPr>
                      <w:pStyle w:val="Kontaktdaten"/>
                    </w:pPr>
                    <w:r w:rsidRPr="00F75AAF">
                      <w:t xml:space="preserve">Fax: +49 7142 78-2107 </w:t>
                    </w:r>
                  </w:p>
                  <w:p w14:paraId="3BB57E75" w14:textId="77777777" w:rsidR="00EB19AD" w:rsidRPr="00F75AAF" w:rsidRDefault="00EB19AD" w:rsidP="00EB19AD">
                    <w:pPr>
                      <w:pStyle w:val="Kontaktdaten"/>
                    </w:pPr>
                  </w:p>
                  <w:p w14:paraId="3CC1318F" w14:textId="77777777" w:rsidR="00EB19AD" w:rsidRPr="00F75AAF" w:rsidRDefault="00EB19AD" w:rsidP="00EB19AD">
                    <w:pPr>
                      <w:pStyle w:val="Kontaktdaten"/>
                    </w:pPr>
                    <w:r w:rsidRPr="00F75AAF">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F75AAF" w:rsidRDefault="00EB19AD" w:rsidP="0026127D">
                          <w:pPr>
                            <w:pStyle w:val="Kontaktdaten"/>
                          </w:pPr>
                          <w:r w:rsidRPr="00F75AAF">
                            <w:t>Phone</w:t>
                          </w:r>
                          <w:r w:rsidR="00B143FE" w:rsidRPr="00F75AAF">
                            <w:t xml:space="preserve">: +49 7142 78-0 </w:t>
                          </w:r>
                        </w:p>
                        <w:p w14:paraId="32EF3341" w14:textId="77777777" w:rsidR="00B143FE" w:rsidRPr="00F75AAF" w:rsidRDefault="00B143FE" w:rsidP="0026127D">
                          <w:pPr>
                            <w:pStyle w:val="Kontaktdaten"/>
                          </w:pPr>
                          <w:r w:rsidRPr="00F75AAF">
                            <w:t xml:space="preserve">Fax: +49 7142 78-2107 </w:t>
                          </w:r>
                        </w:p>
                        <w:p w14:paraId="1D8E1397" w14:textId="77777777" w:rsidR="00B143FE" w:rsidRPr="00F75AAF" w:rsidRDefault="00B143FE" w:rsidP="0026127D">
                          <w:pPr>
                            <w:pStyle w:val="Kontaktdaten"/>
                          </w:pPr>
                        </w:p>
                        <w:p w14:paraId="6E924C90" w14:textId="77777777" w:rsidR="00B143FE" w:rsidRPr="00F75AAF" w:rsidRDefault="00B143FE" w:rsidP="0026127D">
                          <w:pPr>
                            <w:pStyle w:val="Kontaktdaten"/>
                          </w:pPr>
                          <w:r w:rsidRPr="00F75AAF">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F75AAF" w:rsidRDefault="00EB19AD" w:rsidP="0026127D">
                    <w:pPr>
                      <w:pStyle w:val="Kontaktdaten"/>
                    </w:pPr>
                    <w:r w:rsidRPr="00F75AAF">
                      <w:t>Phone</w:t>
                    </w:r>
                    <w:r w:rsidR="00B143FE" w:rsidRPr="00F75AAF">
                      <w:t xml:space="preserve">: +49 7142 78-0 </w:t>
                    </w:r>
                  </w:p>
                  <w:p w14:paraId="32EF3341" w14:textId="77777777" w:rsidR="00B143FE" w:rsidRPr="00F75AAF" w:rsidRDefault="00B143FE" w:rsidP="0026127D">
                    <w:pPr>
                      <w:pStyle w:val="Kontaktdaten"/>
                    </w:pPr>
                    <w:r w:rsidRPr="00F75AAF">
                      <w:t xml:space="preserve">Fax: +49 7142 78-2107 </w:t>
                    </w:r>
                  </w:p>
                  <w:p w14:paraId="1D8E1397" w14:textId="77777777" w:rsidR="00B143FE" w:rsidRPr="00F75AAF" w:rsidRDefault="00B143FE" w:rsidP="0026127D">
                    <w:pPr>
                      <w:pStyle w:val="Kontaktdaten"/>
                    </w:pPr>
                  </w:p>
                  <w:p w14:paraId="6E924C90" w14:textId="77777777" w:rsidR="00B143FE" w:rsidRPr="00F75AAF" w:rsidRDefault="00B143FE" w:rsidP="0026127D">
                    <w:pPr>
                      <w:pStyle w:val="Kontaktdaten"/>
                    </w:pPr>
                    <w:r w:rsidRPr="00F75AAF">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72A18"/>
    <w:multiLevelType w:val="hybridMultilevel"/>
    <w:tmpl w:val="27EC01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0544B3C"/>
    <w:multiLevelType w:val="hybridMultilevel"/>
    <w:tmpl w:val="95EE3FA6"/>
    <w:lvl w:ilvl="0" w:tplc="0407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1"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3"/>
  </w:num>
  <w:num w:numId="2" w16cid:durableId="1451195781">
    <w:abstractNumId w:val="18"/>
  </w:num>
  <w:num w:numId="3" w16cid:durableId="604381535">
    <w:abstractNumId w:val="5"/>
  </w:num>
  <w:num w:numId="4" w16cid:durableId="1505129825">
    <w:abstractNumId w:val="9"/>
  </w:num>
  <w:num w:numId="5" w16cid:durableId="1197113076">
    <w:abstractNumId w:val="15"/>
  </w:num>
  <w:num w:numId="6" w16cid:durableId="380329923">
    <w:abstractNumId w:val="2"/>
  </w:num>
  <w:num w:numId="7" w16cid:durableId="286205499">
    <w:abstractNumId w:val="21"/>
  </w:num>
  <w:num w:numId="8" w16cid:durableId="437601273">
    <w:abstractNumId w:val="8"/>
  </w:num>
  <w:num w:numId="9" w16cid:durableId="557060033">
    <w:abstractNumId w:val="20"/>
  </w:num>
  <w:num w:numId="10" w16cid:durableId="355233797">
    <w:abstractNumId w:val="6"/>
  </w:num>
  <w:num w:numId="11" w16cid:durableId="554857958">
    <w:abstractNumId w:val="1"/>
  </w:num>
  <w:num w:numId="12" w16cid:durableId="943803400">
    <w:abstractNumId w:val="4"/>
  </w:num>
  <w:num w:numId="13" w16cid:durableId="1435394626">
    <w:abstractNumId w:val="11"/>
  </w:num>
  <w:num w:numId="14" w16cid:durableId="1679847083">
    <w:abstractNumId w:val="13"/>
  </w:num>
  <w:num w:numId="15" w16cid:durableId="1760132152">
    <w:abstractNumId w:val="17"/>
  </w:num>
  <w:num w:numId="16" w16cid:durableId="1677607286">
    <w:abstractNumId w:val="16"/>
  </w:num>
  <w:num w:numId="17" w16cid:durableId="1998028467">
    <w:abstractNumId w:val="12"/>
  </w:num>
  <w:num w:numId="18" w16cid:durableId="581453666">
    <w:abstractNumId w:val="10"/>
  </w:num>
  <w:num w:numId="19" w16cid:durableId="2092962448">
    <w:abstractNumId w:val="14"/>
  </w:num>
  <w:num w:numId="20" w16cid:durableId="1653677802">
    <w:abstractNumId w:val="19"/>
  </w:num>
  <w:num w:numId="21" w16cid:durableId="449209700">
    <w:abstractNumId w:val="0"/>
  </w:num>
  <w:num w:numId="22" w16cid:durableId="187966530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14A4"/>
    <w:rsid w:val="000137F9"/>
    <w:rsid w:val="00013B23"/>
    <w:rsid w:val="00015F92"/>
    <w:rsid w:val="0002273A"/>
    <w:rsid w:val="00026B8C"/>
    <w:rsid w:val="00030020"/>
    <w:rsid w:val="00030656"/>
    <w:rsid w:val="00030C1A"/>
    <w:rsid w:val="0003543C"/>
    <w:rsid w:val="00036336"/>
    <w:rsid w:val="00037BB3"/>
    <w:rsid w:val="00037FF7"/>
    <w:rsid w:val="00040FEA"/>
    <w:rsid w:val="0004140A"/>
    <w:rsid w:val="00042B4F"/>
    <w:rsid w:val="000436AB"/>
    <w:rsid w:val="00044DD3"/>
    <w:rsid w:val="000557D8"/>
    <w:rsid w:val="00062BC6"/>
    <w:rsid w:val="00062C8E"/>
    <w:rsid w:val="00064547"/>
    <w:rsid w:val="000655D2"/>
    <w:rsid w:val="0006654A"/>
    <w:rsid w:val="000667BB"/>
    <w:rsid w:val="000679B5"/>
    <w:rsid w:val="00067A27"/>
    <w:rsid w:val="00073211"/>
    <w:rsid w:val="000750E4"/>
    <w:rsid w:val="00077087"/>
    <w:rsid w:val="000830E8"/>
    <w:rsid w:val="000869DD"/>
    <w:rsid w:val="00090C8B"/>
    <w:rsid w:val="00095F60"/>
    <w:rsid w:val="00097770"/>
    <w:rsid w:val="00097924"/>
    <w:rsid w:val="000A0BBC"/>
    <w:rsid w:val="000A1C36"/>
    <w:rsid w:val="000A2E94"/>
    <w:rsid w:val="000A32FA"/>
    <w:rsid w:val="000A6420"/>
    <w:rsid w:val="000A779F"/>
    <w:rsid w:val="000A799A"/>
    <w:rsid w:val="000B122D"/>
    <w:rsid w:val="000B17AC"/>
    <w:rsid w:val="000B6E58"/>
    <w:rsid w:val="000C009A"/>
    <w:rsid w:val="000C2A85"/>
    <w:rsid w:val="000C3AF3"/>
    <w:rsid w:val="000C74C8"/>
    <w:rsid w:val="000D1867"/>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0DFC"/>
    <w:rsid w:val="00124E6A"/>
    <w:rsid w:val="00131C84"/>
    <w:rsid w:val="0013484A"/>
    <w:rsid w:val="00135319"/>
    <w:rsid w:val="00141241"/>
    <w:rsid w:val="00142FDB"/>
    <w:rsid w:val="001440F5"/>
    <w:rsid w:val="0014628B"/>
    <w:rsid w:val="00147965"/>
    <w:rsid w:val="0015096A"/>
    <w:rsid w:val="00151506"/>
    <w:rsid w:val="001538E6"/>
    <w:rsid w:val="00153F7E"/>
    <w:rsid w:val="00156161"/>
    <w:rsid w:val="0016271C"/>
    <w:rsid w:val="00162EEF"/>
    <w:rsid w:val="0016325F"/>
    <w:rsid w:val="00163B9D"/>
    <w:rsid w:val="00176D8A"/>
    <w:rsid w:val="00180D0F"/>
    <w:rsid w:val="00180DC0"/>
    <w:rsid w:val="001877A6"/>
    <w:rsid w:val="001935AE"/>
    <w:rsid w:val="00194A11"/>
    <w:rsid w:val="00194AC6"/>
    <w:rsid w:val="001961BF"/>
    <w:rsid w:val="00197009"/>
    <w:rsid w:val="001975A2"/>
    <w:rsid w:val="001A297C"/>
    <w:rsid w:val="001A5B15"/>
    <w:rsid w:val="001A65EE"/>
    <w:rsid w:val="001B61A6"/>
    <w:rsid w:val="001C0A26"/>
    <w:rsid w:val="001C0A39"/>
    <w:rsid w:val="001C179C"/>
    <w:rsid w:val="001C5EB3"/>
    <w:rsid w:val="001D0887"/>
    <w:rsid w:val="001D0C18"/>
    <w:rsid w:val="001D0F2E"/>
    <w:rsid w:val="001D4C46"/>
    <w:rsid w:val="001D66EE"/>
    <w:rsid w:val="001D697E"/>
    <w:rsid w:val="001D776F"/>
    <w:rsid w:val="001E0E46"/>
    <w:rsid w:val="001F3730"/>
    <w:rsid w:val="001F3F84"/>
    <w:rsid w:val="001F6276"/>
    <w:rsid w:val="001F7E95"/>
    <w:rsid w:val="0020322F"/>
    <w:rsid w:val="00203F37"/>
    <w:rsid w:val="00205B62"/>
    <w:rsid w:val="0020631B"/>
    <w:rsid w:val="00206375"/>
    <w:rsid w:val="002118EB"/>
    <w:rsid w:val="00216BD0"/>
    <w:rsid w:val="00216FC6"/>
    <w:rsid w:val="002176DB"/>
    <w:rsid w:val="00220E56"/>
    <w:rsid w:val="002212C2"/>
    <w:rsid w:val="00226865"/>
    <w:rsid w:val="00231A54"/>
    <w:rsid w:val="0023563A"/>
    <w:rsid w:val="00242065"/>
    <w:rsid w:val="00243F9B"/>
    <w:rsid w:val="00244EA9"/>
    <w:rsid w:val="00250A59"/>
    <w:rsid w:val="00252189"/>
    <w:rsid w:val="0025441C"/>
    <w:rsid w:val="0026127D"/>
    <w:rsid w:val="00264DEB"/>
    <w:rsid w:val="002655A1"/>
    <w:rsid w:val="002714A1"/>
    <w:rsid w:val="002717A8"/>
    <w:rsid w:val="002725E3"/>
    <w:rsid w:val="0027315E"/>
    <w:rsid w:val="00275350"/>
    <w:rsid w:val="00280819"/>
    <w:rsid w:val="00282680"/>
    <w:rsid w:val="00284C18"/>
    <w:rsid w:val="00292501"/>
    <w:rsid w:val="00294020"/>
    <w:rsid w:val="00294B59"/>
    <w:rsid w:val="00296AD3"/>
    <w:rsid w:val="002A1286"/>
    <w:rsid w:val="002A1717"/>
    <w:rsid w:val="002A172B"/>
    <w:rsid w:val="002A24AF"/>
    <w:rsid w:val="002A49F2"/>
    <w:rsid w:val="002A5671"/>
    <w:rsid w:val="002A5D25"/>
    <w:rsid w:val="002A639F"/>
    <w:rsid w:val="002B06E7"/>
    <w:rsid w:val="002B18CE"/>
    <w:rsid w:val="002B3170"/>
    <w:rsid w:val="002B71FB"/>
    <w:rsid w:val="002C00EB"/>
    <w:rsid w:val="002C0163"/>
    <w:rsid w:val="002C5677"/>
    <w:rsid w:val="002D0F47"/>
    <w:rsid w:val="002D2E6A"/>
    <w:rsid w:val="002D33B7"/>
    <w:rsid w:val="002D4939"/>
    <w:rsid w:val="002D506A"/>
    <w:rsid w:val="002D60E0"/>
    <w:rsid w:val="002D7576"/>
    <w:rsid w:val="002D7EB6"/>
    <w:rsid w:val="002E0547"/>
    <w:rsid w:val="002E2125"/>
    <w:rsid w:val="002E7737"/>
    <w:rsid w:val="002F6BF1"/>
    <w:rsid w:val="002F7140"/>
    <w:rsid w:val="0030067C"/>
    <w:rsid w:val="0030083F"/>
    <w:rsid w:val="00301D7E"/>
    <w:rsid w:val="00302DB1"/>
    <w:rsid w:val="003035A6"/>
    <w:rsid w:val="00325B01"/>
    <w:rsid w:val="00330683"/>
    <w:rsid w:val="00333CF4"/>
    <w:rsid w:val="00335617"/>
    <w:rsid w:val="003371EA"/>
    <w:rsid w:val="0033769D"/>
    <w:rsid w:val="00344BA5"/>
    <w:rsid w:val="00345773"/>
    <w:rsid w:val="003473D1"/>
    <w:rsid w:val="00351528"/>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9367F"/>
    <w:rsid w:val="00395574"/>
    <w:rsid w:val="0039654F"/>
    <w:rsid w:val="00396DE7"/>
    <w:rsid w:val="0039780E"/>
    <w:rsid w:val="003A046C"/>
    <w:rsid w:val="003A2989"/>
    <w:rsid w:val="003A692D"/>
    <w:rsid w:val="003B0692"/>
    <w:rsid w:val="003B07AB"/>
    <w:rsid w:val="003B160B"/>
    <w:rsid w:val="003B1684"/>
    <w:rsid w:val="003B667D"/>
    <w:rsid w:val="003C492A"/>
    <w:rsid w:val="003C60F4"/>
    <w:rsid w:val="003D50EB"/>
    <w:rsid w:val="003D770A"/>
    <w:rsid w:val="003E06FE"/>
    <w:rsid w:val="003E5B52"/>
    <w:rsid w:val="003E738F"/>
    <w:rsid w:val="003E7CF8"/>
    <w:rsid w:val="003F0CD8"/>
    <w:rsid w:val="003F1873"/>
    <w:rsid w:val="003F5801"/>
    <w:rsid w:val="00402949"/>
    <w:rsid w:val="00402AD2"/>
    <w:rsid w:val="004037B1"/>
    <w:rsid w:val="0040381F"/>
    <w:rsid w:val="00404174"/>
    <w:rsid w:val="0040784F"/>
    <w:rsid w:val="00407CD3"/>
    <w:rsid w:val="00417B2E"/>
    <w:rsid w:val="00424A3C"/>
    <w:rsid w:val="004260DD"/>
    <w:rsid w:val="0043346C"/>
    <w:rsid w:val="00434BE6"/>
    <w:rsid w:val="004370EF"/>
    <w:rsid w:val="004400ED"/>
    <w:rsid w:val="004404FF"/>
    <w:rsid w:val="004421EE"/>
    <w:rsid w:val="004427AF"/>
    <w:rsid w:val="00450174"/>
    <w:rsid w:val="00450D7A"/>
    <w:rsid w:val="00451CA7"/>
    <w:rsid w:val="004535D9"/>
    <w:rsid w:val="00455402"/>
    <w:rsid w:val="00456256"/>
    <w:rsid w:val="004606AC"/>
    <w:rsid w:val="0046201D"/>
    <w:rsid w:val="00462DDC"/>
    <w:rsid w:val="00465008"/>
    <w:rsid w:val="004667BA"/>
    <w:rsid w:val="004668F9"/>
    <w:rsid w:val="00466954"/>
    <w:rsid w:val="00467800"/>
    <w:rsid w:val="00470EFD"/>
    <w:rsid w:val="00473AEC"/>
    <w:rsid w:val="00476060"/>
    <w:rsid w:val="004762B9"/>
    <w:rsid w:val="0047652B"/>
    <w:rsid w:val="00476746"/>
    <w:rsid w:val="00477801"/>
    <w:rsid w:val="0048172F"/>
    <w:rsid w:val="00486F5D"/>
    <w:rsid w:val="00492EF9"/>
    <w:rsid w:val="00494EE7"/>
    <w:rsid w:val="004A3A5F"/>
    <w:rsid w:val="004A5B3E"/>
    <w:rsid w:val="004B3D7E"/>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4F73A3"/>
    <w:rsid w:val="0050056C"/>
    <w:rsid w:val="00505786"/>
    <w:rsid w:val="00506BD5"/>
    <w:rsid w:val="00510FF5"/>
    <w:rsid w:val="00511067"/>
    <w:rsid w:val="00513534"/>
    <w:rsid w:val="0051492B"/>
    <w:rsid w:val="00515153"/>
    <w:rsid w:val="00515EFE"/>
    <w:rsid w:val="00520BFA"/>
    <w:rsid w:val="00521429"/>
    <w:rsid w:val="005218C8"/>
    <w:rsid w:val="00521CF5"/>
    <w:rsid w:val="00521FD5"/>
    <w:rsid w:val="00524BE9"/>
    <w:rsid w:val="0053448B"/>
    <w:rsid w:val="00534C1A"/>
    <w:rsid w:val="005365B4"/>
    <w:rsid w:val="00537EC5"/>
    <w:rsid w:val="0054450D"/>
    <w:rsid w:val="00551351"/>
    <w:rsid w:val="00552A06"/>
    <w:rsid w:val="00554864"/>
    <w:rsid w:val="00555999"/>
    <w:rsid w:val="00555E2A"/>
    <w:rsid w:val="00564109"/>
    <w:rsid w:val="005673B5"/>
    <w:rsid w:val="005674E8"/>
    <w:rsid w:val="005755BD"/>
    <w:rsid w:val="00580070"/>
    <w:rsid w:val="00581C8C"/>
    <w:rsid w:val="005837F9"/>
    <w:rsid w:val="00584007"/>
    <w:rsid w:val="00584B9D"/>
    <w:rsid w:val="00587179"/>
    <w:rsid w:val="005913CF"/>
    <w:rsid w:val="00591CEB"/>
    <w:rsid w:val="00592D83"/>
    <w:rsid w:val="00593AA7"/>
    <w:rsid w:val="00594B29"/>
    <w:rsid w:val="00597F78"/>
    <w:rsid w:val="005A1C80"/>
    <w:rsid w:val="005A5A90"/>
    <w:rsid w:val="005B01C4"/>
    <w:rsid w:val="005B184A"/>
    <w:rsid w:val="005B19FD"/>
    <w:rsid w:val="005B34DA"/>
    <w:rsid w:val="005B3CCD"/>
    <w:rsid w:val="005B72F5"/>
    <w:rsid w:val="005C13A1"/>
    <w:rsid w:val="005C1CAA"/>
    <w:rsid w:val="005D1745"/>
    <w:rsid w:val="005D1F94"/>
    <w:rsid w:val="005D3A5C"/>
    <w:rsid w:val="005D5830"/>
    <w:rsid w:val="005D5940"/>
    <w:rsid w:val="005D5A38"/>
    <w:rsid w:val="005D5CD4"/>
    <w:rsid w:val="005D6A17"/>
    <w:rsid w:val="005E041B"/>
    <w:rsid w:val="005E200B"/>
    <w:rsid w:val="005E51C0"/>
    <w:rsid w:val="005F010B"/>
    <w:rsid w:val="005F01A7"/>
    <w:rsid w:val="005F182E"/>
    <w:rsid w:val="005F1C03"/>
    <w:rsid w:val="005F4FBF"/>
    <w:rsid w:val="005F7CEF"/>
    <w:rsid w:val="00602DAD"/>
    <w:rsid w:val="00602E06"/>
    <w:rsid w:val="006074EB"/>
    <w:rsid w:val="0060792D"/>
    <w:rsid w:val="006113CB"/>
    <w:rsid w:val="006117A1"/>
    <w:rsid w:val="00614890"/>
    <w:rsid w:val="00615ED0"/>
    <w:rsid w:val="00617EA4"/>
    <w:rsid w:val="00621450"/>
    <w:rsid w:val="00626677"/>
    <w:rsid w:val="00626A28"/>
    <w:rsid w:val="006311E0"/>
    <w:rsid w:val="00632F11"/>
    <w:rsid w:val="00634BC3"/>
    <w:rsid w:val="00635ABF"/>
    <w:rsid w:val="006401F7"/>
    <w:rsid w:val="00641F88"/>
    <w:rsid w:val="006438A8"/>
    <w:rsid w:val="00643A04"/>
    <w:rsid w:val="0064408D"/>
    <w:rsid w:val="006449CA"/>
    <w:rsid w:val="00645074"/>
    <w:rsid w:val="00647AEA"/>
    <w:rsid w:val="00661476"/>
    <w:rsid w:val="00664318"/>
    <w:rsid w:val="0066573F"/>
    <w:rsid w:val="006673F5"/>
    <w:rsid w:val="00670E84"/>
    <w:rsid w:val="006732E6"/>
    <w:rsid w:val="006736EB"/>
    <w:rsid w:val="00674DB7"/>
    <w:rsid w:val="0068106C"/>
    <w:rsid w:val="00681ECE"/>
    <w:rsid w:val="00682EA9"/>
    <w:rsid w:val="00683E9E"/>
    <w:rsid w:val="0068636E"/>
    <w:rsid w:val="00691B0A"/>
    <w:rsid w:val="00691F9E"/>
    <w:rsid w:val="00695F99"/>
    <w:rsid w:val="006A5A75"/>
    <w:rsid w:val="006A6348"/>
    <w:rsid w:val="006A688E"/>
    <w:rsid w:val="006B3E38"/>
    <w:rsid w:val="006B592D"/>
    <w:rsid w:val="006B6DD8"/>
    <w:rsid w:val="006C2364"/>
    <w:rsid w:val="006C2A31"/>
    <w:rsid w:val="006C38E6"/>
    <w:rsid w:val="006C3AA3"/>
    <w:rsid w:val="006C50E1"/>
    <w:rsid w:val="006C6111"/>
    <w:rsid w:val="006D6C1A"/>
    <w:rsid w:val="006D7F10"/>
    <w:rsid w:val="006E2573"/>
    <w:rsid w:val="006E4426"/>
    <w:rsid w:val="006E56A3"/>
    <w:rsid w:val="006E5C09"/>
    <w:rsid w:val="006E7FBA"/>
    <w:rsid w:val="006F0473"/>
    <w:rsid w:val="006F1A6C"/>
    <w:rsid w:val="006F2DE4"/>
    <w:rsid w:val="006F4577"/>
    <w:rsid w:val="006F4C75"/>
    <w:rsid w:val="006F66DA"/>
    <w:rsid w:val="006F6A7A"/>
    <w:rsid w:val="006F77C7"/>
    <w:rsid w:val="00705074"/>
    <w:rsid w:val="007065A6"/>
    <w:rsid w:val="00710899"/>
    <w:rsid w:val="00712070"/>
    <w:rsid w:val="007125A4"/>
    <w:rsid w:val="00713E2E"/>
    <w:rsid w:val="00716622"/>
    <w:rsid w:val="00720139"/>
    <w:rsid w:val="00722F8D"/>
    <w:rsid w:val="007238F1"/>
    <w:rsid w:val="00723DE6"/>
    <w:rsid w:val="00724249"/>
    <w:rsid w:val="00726540"/>
    <w:rsid w:val="00726A89"/>
    <w:rsid w:val="00726BFA"/>
    <w:rsid w:val="00727E16"/>
    <w:rsid w:val="00734321"/>
    <w:rsid w:val="00736291"/>
    <w:rsid w:val="00744943"/>
    <w:rsid w:val="00744A47"/>
    <w:rsid w:val="00745107"/>
    <w:rsid w:val="007519EF"/>
    <w:rsid w:val="00753908"/>
    <w:rsid w:val="00754739"/>
    <w:rsid w:val="00757324"/>
    <w:rsid w:val="007579FC"/>
    <w:rsid w:val="00762C5B"/>
    <w:rsid w:val="00766970"/>
    <w:rsid w:val="00771469"/>
    <w:rsid w:val="00772BCD"/>
    <w:rsid w:val="00773BF3"/>
    <w:rsid w:val="00775358"/>
    <w:rsid w:val="007769A8"/>
    <w:rsid w:val="0078405F"/>
    <w:rsid w:val="0078480F"/>
    <w:rsid w:val="00786C56"/>
    <w:rsid w:val="007910BC"/>
    <w:rsid w:val="00794234"/>
    <w:rsid w:val="00795EC7"/>
    <w:rsid w:val="007A0268"/>
    <w:rsid w:val="007A59B9"/>
    <w:rsid w:val="007A7F56"/>
    <w:rsid w:val="007C0C38"/>
    <w:rsid w:val="007C1F06"/>
    <w:rsid w:val="007C1FA4"/>
    <w:rsid w:val="007C360E"/>
    <w:rsid w:val="007C4752"/>
    <w:rsid w:val="007C6FA7"/>
    <w:rsid w:val="007C726C"/>
    <w:rsid w:val="007C7E8E"/>
    <w:rsid w:val="007D1C32"/>
    <w:rsid w:val="007D220B"/>
    <w:rsid w:val="007D439C"/>
    <w:rsid w:val="007D49EB"/>
    <w:rsid w:val="007D5E15"/>
    <w:rsid w:val="007E1C18"/>
    <w:rsid w:val="007E4D9A"/>
    <w:rsid w:val="007E53A5"/>
    <w:rsid w:val="007E54C0"/>
    <w:rsid w:val="007F402B"/>
    <w:rsid w:val="007F4730"/>
    <w:rsid w:val="007F4972"/>
    <w:rsid w:val="007F4CF1"/>
    <w:rsid w:val="007F5E86"/>
    <w:rsid w:val="007F770C"/>
    <w:rsid w:val="00800B39"/>
    <w:rsid w:val="00814018"/>
    <w:rsid w:val="00814940"/>
    <w:rsid w:val="00816302"/>
    <w:rsid w:val="00817EDB"/>
    <w:rsid w:val="00821292"/>
    <w:rsid w:val="00825029"/>
    <w:rsid w:val="00826567"/>
    <w:rsid w:val="00826C30"/>
    <w:rsid w:val="00827948"/>
    <w:rsid w:val="00834D0F"/>
    <w:rsid w:val="0084627F"/>
    <w:rsid w:val="0085354B"/>
    <w:rsid w:val="0085432F"/>
    <w:rsid w:val="00857E8E"/>
    <w:rsid w:val="008649EE"/>
    <w:rsid w:val="00866CA8"/>
    <w:rsid w:val="00872BF3"/>
    <w:rsid w:val="00873697"/>
    <w:rsid w:val="00874C03"/>
    <w:rsid w:val="008761F6"/>
    <w:rsid w:val="00876DD1"/>
    <w:rsid w:val="008856CC"/>
    <w:rsid w:val="0088695A"/>
    <w:rsid w:val="008901FA"/>
    <w:rsid w:val="00890887"/>
    <w:rsid w:val="00890E39"/>
    <w:rsid w:val="00891292"/>
    <w:rsid w:val="0089230B"/>
    <w:rsid w:val="00893091"/>
    <w:rsid w:val="00893A1E"/>
    <w:rsid w:val="00895F92"/>
    <w:rsid w:val="00897E2C"/>
    <w:rsid w:val="008A232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26F7"/>
    <w:rsid w:val="008D67AF"/>
    <w:rsid w:val="008D7BC0"/>
    <w:rsid w:val="008E4007"/>
    <w:rsid w:val="008E5F87"/>
    <w:rsid w:val="008E7656"/>
    <w:rsid w:val="008E777A"/>
    <w:rsid w:val="008F4796"/>
    <w:rsid w:val="008F5E48"/>
    <w:rsid w:val="00901D5D"/>
    <w:rsid w:val="00902358"/>
    <w:rsid w:val="00905B45"/>
    <w:rsid w:val="0090754E"/>
    <w:rsid w:val="009109E5"/>
    <w:rsid w:val="00915251"/>
    <w:rsid w:val="009163C0"/>
    <w:rsid w:val="00921CF1"/>
    <w:rsid w:val="00924CB3"/>
    <w:rsid w:val="0092544D"/>
    <w:rsid w:val="00925F7D"/>
    <w:rsid w:val="00931A39"/>
    <w:rsid w:val="0093254F"/>
    <w:rsid w:val="00933393"/>
    <w:rsid w:val="00933B86"/>
    <w:rsid w:val="00940128"/>
    <w:rsid w:val="00942FB8"/>
    <w:rsid w:val="00943B28"/>
    <w:rsid w:val="00944105"/>
    <w:rsid w:val="00944A84"/>
    <w:rsid w:val="009527FF"/>
    <w:rsid w:val="009547D1"/>
    <w:rsid w:val="00960D2E"/>
    <w:rsid w:val="009633E0"/>
    <w:rsid w:val="00965F78"/>
    <w:rsid w:val="0096671C"/>
    <w:rsid w:val="00967AD9"/>
    <w:rsid w:val="00972120"/>
    <w:rsid w:val="00972EBA"/>
    <w:rsid w:val="00974ACB"/>
    <w:rsid w:val="00976EEA"/>
    <w:rsid w:val="00977FA8"/>
    <w:rsid w:val="00980499"/>
    <w:rsid w:val="00983B5E"/>
    <w:rsid w:val="009863DF"/>
    <w:rsid w:val="00991E0E"/>
    <w:rsid w:val="009948BC"/>
    <w:rsid w:val="009959BC"/>
    <w:rsid w:val="009A306C"/>
    <w:rsid w:val="009A351B"/>
    <w:rsid w:val="009A454E"/>
    <w:rsid w:val="009A7B8B"/>
    <w:rsid w:val="009B2D9D"/>
    <w:rsid w:val="009B5337"/>
    <w:rsid w:val="009C0868"/>
    <w:rsid w:val="009C1F30"/>
    <w:rsid w:val="009C3C81"/>
    <w:rsid w:val="009C4CCE"/>
    <w:rsid w:val="009C7D63"/>
    <w:rsid w:val="009D0715"/>
    <w:rsid w:val="009D2DBA"/>
    <w:rsid w:val="009D62BE"/>
    <w:rsid w:val="009E4468"/>
    <w:rsid w:val="009E4826"/>
    <w:rsid w:val="009E664B"/>
    <w:rsid w:val="009F18FC"/>
    <w:rsid w:val="009F21D0"/>
    <w:rsid w:val="009F252D"/>
    <w:rsid w:val="009F5FB8"/>
    <w:rsid w:val="009F6743"/>
    <w:rsid w:val="00A00F8D"/>
    <w:rsid w:val="00A03D1A"/>
    <w:rsid w:val="00A050D1"/>
    <w:rsid w:val="00A06101"/>
    <w:rsid w:val="00A10EE0"/>
    <w:rsid w:val="00A16BD5"/>
    <w:rsid w:val="00A1711B"/>
    <w:rsid w:val="00A21AB0"/>
    <w:rsid w:val="00A2544A"/>
    <w:rsid w:val="00A27EFC"/>
    <w:rsid w:val="00A31DB8"/>
    <w:rsid w:val="00A36FE0"/>
    <w:rsid w:val="00A40E17"/>
    <w:rsid w:val="00A46F54"/>
    <w:rsid w:val="00A52AD6"/>
    <w:rsid w:val="00A562F7"/>
    <w:rsid w:val="00A5700C"/>
    <w:rsid w:val="00A57063"/>
    <w:rsid w:val="00A624FA"/>
    <w:rsid w:val="00A65AE5"/>
    <w:rsid w:val="00A70A5F"/>
    <w:rsid w:val="00A807B6"/>
    <w:rsid w:val="00A81731"/>
    <w:rsid w:val="00A81B1C"/>
    <w:rsid w:val="00A82F57"/>
    <w:rsid w:val="00A83F18"/>
    <w:rsid w:val="00A873A1"/>
    <w:rsid w:val="00A9208D"/>
    <w:rsid w:val="00A93B09"/>
    <w:rsid w:val="00A962D0"/>
    <w:rsid w:val="00A976CC"/>
    <w:rsid w:val="00A97E72"/>
    <w:rsid w:val="00AA2EC0"/>
    <w:rsid w:val="00AA484E"/>
    <w:rsid w:val="00AA4D33"/>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E56E2"/>
    <w:rsid w:val="00AF13BD"/>
    <w:rsid w:val="00AF4F8B"/>
    <w:rsid w:val="00AF50E0"/>
    <w:rsid w:val="00AF5371"/>
    <w:rsid w:val="00B030B8"/>
    <w:rsid w:val="00B1028C"/>
    <w:rsid w:val="00B117C4"/>
    <w:rsid w:val="00B143FE"/>
    <w:rsid w:val="00B14642"/>
    <w:rsid w:val="00B17605"/>
    <w:rsid w:val="00B20920"/>
    <w:rsid w:val="00B25F7B"/>
    <w:rsid w:val="00B27FCB"/>
    <w:rsid w:val="00B33267"/>
    <w:rsid w:val="00B332C3"/>
    <w:rsid w:val="00B34292"/>
    <w:rsid w:val="00B34A9F"/>
    <w:rsid w:val="00B34C62"/>
    <w:rsid w:val="00B35EAA"/>
    <w:rsid w:val="00B361C2"/>
    <w:rsid w:val="00B37658"/>
    <w:rsid w:val="00B37F53"/>
    <w:rsid w:val="00B432AF"/>
    <w:rsid w:val="00B45242"/>
    <w:rsid w:val="00B50893"/>
    <w:rsid w:val="00B52C33"/>
    <w:rsid w:val="00B57C05"/>
    <w:rsid w:val="00B60D1B"/>
    <w:rsid w:val="00B61893"/>
    <w:rsid w:val="00B6255B"/>
    <w:rsid w:val="00B639BB"/>
    <w:rsid w:val="00B63B39"/>
    <w:rsid w:val="00B67227"/>
    <w:rsid w:val="00B67ADF"/>
    <w:rsid w:val="00B710EC"/>
    <w:rsid w:val="00B74EEC"/>
    <w:rsid w:val="00B75BE3"/>
    <w:rsid w:val="00B76AC4"/>
    <w:rsid w:val="00B779F2"/>
    <w:rsid w:val="00B77DFE"/>
    <w:rsid w:val="00B827AD"/>
    <w:rsid w:val="00B851E2"/>
    <w:rsid w:val="00B85361"/>
    <w:rsid w:val="00B90801"/>
    <w:rsid w:val="00B95A5D"/>
    <w:rsid w:val="00B965A1"/>
    <w:rsid w:val="00B966C9"/>
    <w:rsid w:val="00BA105F"/>
    <w:rsid w:val="00BA38A7"/>
    <w:rsid w:val="00BA49C1"/>
    <w:rsid w:val="00BB168A"/>
    <w:rsid w:val="00BB2054"/>
    <w:rsid w:val="00BB6D1A"/>
    <w:rsid w:val="00BC0CC5"/>
    <w:rsid w:val="00BC12DE"/>
    <w:rsid w:val="00BC159C"/>
    <w:rsid w:val="00BD1BE0"/>
    <w:rsid w:val="00BD1C30"/>
    <w:rsid w:val="00BD37F9"/>
    <w:rsid w:val="00BD410D"/>
    <w:rsid w:val="00BD6FDE"/>
    <w:rsid w:val="00BD7267"/>
    <w:rsid w:val="00BD7772"/>
    <w:rsid w:val="00BE2A5D"/>
    <w:rsid w:val="00BE2D16"/>
    <w:rsid w:val="00BE3832"/>
    <w:rsid w:val="00BE4FEB"/>
    <w:rsid w:val="00BE52E2"/>
    <w:rsid w:val="00BF26AF"/>
    <w:rsid w:val="00BF5882"/>
    <w:rsid w:val="00BF62A8"/>
    <w:rsid w:val="00BF6615"/>
    <w:rsid w:val="00C10168"/>
    <w:rsid w:val="00C12148"/>
    <w:rsid w:val="00C12277"/>
    <w:rsid w:val="00C155DA"/>
    <w:rsid w:val="00C15C40"/>
    <w:rsid w:val="00C2244D"/>
    <w:rsid w:val="00C22B04"/>
    <w:rsid w:val="00C26C3B"/>
    <w:rsid w:val="00C30243"/>
    <w:rsid w:val="00C41149"/>
    <w:rsid w:val="00C4131C"/>
    <w:rsid w:val="00C416F6"/>
    <w:rsid w:val="00C41892"/>
    <w:rsid w:val="00C4390B"/>
    <w:rsid w:val="00C4707B"/>
    <w:rsid w:val="00C51005"/>
    <w:rsid w:val="00C54CD4"/>
    <w:rsid w:val="00C5652E"/>
    <w:rsid w:val="00C601E4"/>
    <w:rsid w:val="00C61C03"/>
    <w:rsid w:val="00C62ACC"/>
    <w:rsid w:val="00C635CA"/>
    <w:rsid w:val="00C705CE"/>
    <w:rsid w:val="00C710E3"/>
    <w:rsid w:val="00C85B1A"/>
    <w:rsid w:val="00C877B9"/>
    <w:rsid w:val="00C915A2"/>
    <w:rsid w:val="00C9539E"/>
    <w:rsid w:val="00C956CF"/>
    <w:rsid w:val="00C963C9"/>
    <w:rsid w:val="00CA2C80"/>
    <w:rsid w:val="00CA59A1"/>
    <w:rsid w:val="00CB1E91"/>
    <w:rsid w:val="00CB725A"/>
    <w:rsid w:val="00CC49F4"/>
    <w:rsid w:val="00CD2BC2"/>
    <w:rsid w:val="00CD5D15"/>
    <w:rsid w:val="00CD6F05"/>
    <w:rsid w:val="00CE04CF"/>
    <w:rsid w:val="00CE68CF"/>
    <w:rsid w:val="00CE71C0"/>
    <w:rsid w:val="00CF25A9"/>
    <w:rsid w:val="00CF34DB"/>
    <w:rsid w:val="00CF5472"/>
    <w:rsid w:val="00D00FC4"/>
    <w:rsid w:val="00D03727"/>
    <w:rsid w:val="00D04131"/>
    <w:rsid w:val="00D04A4C"/>
    <w:rsid w:val="00D0567D"/>
    <w:rsid w:val="00D06D68"/>
    <w:rsid w:val="00D1136F"/>
    <w:rsid w:val="00D16D90"/>
    <w:rsid w:val="00D228EF"/>
    <w:rsid w:val="00D24C4F"/>
    <w:rsid w:val="00D26132"/>
    <w:rsid w:val="00D2759C"/>
    <w:rsid w:val="00D34986"/>
    <w:rsid w:val="00D359B0"/>
    <w:rsid w:val="00D36FC5"/>
    <w:rsid w:val="00D4098D"/>
    <w:rsid w:val="00D41F3C"/>
    <w:rsid w:val="00D439FF"/>
    <w:rsid w:val="00D43E9F"/>
    <w:rsid w:val="00D44B55"/>
    <w:rsid w:val="00D4535E"/>
    <w:rsid w:val="00D45CE9"/>
    <w:rsid w:val="00D51AA6"/>
    <w:rsid w:val="00D65157"/>
    <w:rsid w:val="00D6698C"/>
    <w:rsid w:val="00D7185B"/>
    <w:rsid w:val="00D854A6"/>
    <w:rsid w:val="00D85B9B"/>
    <w:rsid w:val="00D861BB"/>
    <w:rsid w:val="00D86880"/>
    <w:rsid w:val="00D86DD5"/>
    <w:rsid w:val="00D87E57"/>
    <w:rsid w:val="00D9165E"/>
    <w:rsid w:val="00DB1452"/>
    <w:rsid w:val="00DB74F9"/>
    <w:rsid w:val="00DC2C62"/>
    <w:rsid w:val="00DC443F"/>
    <w:rsid w:val="00DC7531"/>
    <w:rsid w:val="00DC7857"/>
    <w:rsid w:val="00DD0BF1"/>
    <w:rsid w:val="00DD1673"/>
    <w:rsid w:val="00DD30AE"/>
    <w:rsid w:val="00DD5EA5"/>
    <w:rsid w:val="00DD64E3"/>
    <w:rsid w:val="00DD6B3F"/>
    <w:rsid w:val="00DD7101"/>
    <w:rsid w:val="00DE0E6D"/>
    <w:rsid w:val="00DE11A1"/>
    <w:rsid w:val="00DE446F"/>
    <w:rsid w:val="00DE5FF1"/>
    <w:rsid w:val="00DE6965"/>
    <w:rsid w:val="00DE6E13"/>
    <w:rsid w:val="00DF17A5"/>
    <w:rsid w:val="00DF1A6E"/>
    <w:rsid w:val="00DF32DE"/>
    <w:rsid w:val="00DF3907"/>
    <w:rsid w:val="00DF5A64"/>
    <w:rsid w:val="00DF6C27"/>
    <w:rsid w:val="00E0085E"/>
    <w:rsid w:val="00E00C76"/>
    <w:rsid w:val="00E05E6C"/>
    <w:rsid w:val="00E06223"/>
    <w:rsid w:val="00E10E38"/>
    <w:rsid w:val="00E10ECE"/>
    <w:rsid w:val="00E11790"/>
    <w:rsid w:val="00E15015"/>
    <w:rsid w:val="00E153AC"/>
    <w:rsid w:val="00E1737D"/>
    <w:rsid w:val="00E17750"/>
    <w:rsid w:val="00E22CC3"/>
    <w:rsid w:val="00E23A3C"/>
    <w:rsid w:val="00E24CD8"/>
    <w:rsid w:val="00E27430"/>
    <w:rsid w:val="00E4280B"/>
    <w:rsid w:val="00E42C3C"/>
    <w:rsid w:val="00E43141"/>
    <w:rsid w:val="00E43913"/>
    <w:rsid w:val="00E45906"/>
    <w:rsid w:val="00E465E8"/>
    <w:rsid w:val="00E4701B"/>
    <w:rsid w:val="00E5583D"/>
    <w:rsid w:val="00E55F88"/>
    <w:rsid w:val="00E56B97"/>
    <w:rsid w:val="00E6101F"/>
    <w:rsid w:val="00E61CEB"/>
    <w:rsid w:val="00E710F1"/>
    <w:rsid w:val="00E71A23"/>
    <w:rsid w:val="00E72AB0"/>
    <w:rsid w:val="00E746F0"/>
    <w:rsid w:val="00E74FCE"/>
    <w:rsid w:val="00E756EB"/>
    <w:rsid w:val="00E80572"/>
    <w:rsid w:val="00E8196D"/>
    <w:rsid w:val="00E84AA4"/>
    <w:rsid w:val="00E8714E"/>
    <w:rsid w:val="00E8737B"/>
    <w:rsid w:val="00E90C2A"/>
    <w:rsid w:val="00E90FEA"/>
    <w:rsid w:val="00E91128"/>
    <w:rsid w:val="00E93130"/>
    <w:rsid w:val="00E95F59"/>
    <w:rsid w:val="00E96EF2"/>
    <w:rsid w:val="00EA3FC9"/>
    <w:rsid w:val="00EA448D"/>
    <w:rsid w:val="00EA67F9"/>
    <w:rsid w:val="00EA7A96"/>
    <w:rsid w:val="00EB19AD"/>
    <w:rsid w:val="00EB2996"/>
    <w:rsid w:val="00EB31BC"/>
    <w:rsid w:val="00EB575F"/>
    <w:rsid w:val="00EB5975"/>
    <w:rsid w:val="00EC10F2"/>
    <w:rsid w:val="00EC149A"/>
    <w:rsid w:val="00EC4E78"/>
    <w:rsid w:val="00EC5CAB"/>
    <w:rsid w:val="00EC6F6F"/>
    <w:rsid w:val="00EC742B"/>
    <w:rsid w:val="00EC7DCA"/>
    <w:rsid w:val="00ED54C6"/>
    <w:rsid w:val="00ED6237"/>
    <w:rsid w:val="00EE01DA"/>
    <w:rsid w:val="00EE541C"/>
    <w:rsid w:val="00EE5ABD"/>
    <w:rsid w:val="00EE7406"/>
    <w:rsid w:val="00EE78B9"/>
    <w:rsid w:val="00EF213B"/>
    <w:rsid w:val="00EF25A9"/>
    <w:rsid w:val="00EF2B48"/>
    <w:rsid w:val="00EF2F57"/>
    <w:rsid w:val="00EF4402"/>
    <w:rsid w:val="00EF468B"/>
    <w:rsid w:val="00F0306A"/>
    <w:rsid w:val="00F03AFA"/>
    <w:rsid w:val="00F126BE"/>
    <w:rsid w:val="00F14B40"/>
    <w:rsid w:val="00F171F1"/>
    <w:rsid w:val="00F175B5"/>
    <w:rsid w:val="00F210A9"/>
    <w:rsid w:val="00F22E61"/>
    <w:rsid w:val="00F26205"/>
    <w:rsid w:val="00F26D41"/>
    <w:rsid w:val="00F35618"/>
    <w:rsid w:val="00F359EA"/>
    <w:rsid w:val="00F35DBA"/>
    <w:rsid w:val="00F4056D"/>
    <w:rsid w:val="00F42E35"/>
    <w:rsid w:val="00F43A83"/>
    <w:rsid w:val="00F43D07"/>
    <w:rsid w:val="00F44AB9"/>
    <w:rsid w:val="00F51AD6"/>
    <w:rsid w:val="00F51F2A"/>
    <w:rsid w:val="00F5300C"/>
    <w:rsid w:val="00F56988"/>
    <w:rsid w:val="00F56BB9"/>
    <w:rsid w:val="00F6135B"/>
    <w:rsid w:val="00F63B99"/>
    <w:rsid w:val="00F6489E"/>
    <w:rsid w:val="00F7077A"/>
    <w:rsid w:val="00F73F1D"/>
    <w:rsid w:val="00F75AAF"/>
    <w:rsid w:val="00F8163B"/>
    <w:rsid w:val="00F830E4"/>
    <w:rsid w:val="00F90178"/>
    <w:rsid w:val="00F91A06"/>
    <w:rsid w:val="00FA026B"/>
    <w:rsid w:val="00FA2184"/>
    <w:rsid w:val="00FA48DA"/>
    <w:rsid w:val="00FA4E42"/>
    <w:rsid w:val="00FA5FBE"/>
    <w:rsid w:val="00FA7889"/>
    <w:rsid w:val="00FB0B93"/>
    <w:rsid w:val="00FB3D58"/>
    <w:rsid w:val="00FB61FB"/>
    <w:rsid w:val="00FB7E95"/>
    <w:rsid w:val="00FC10E5"/>
    <w:rsid w:val="00FC1B67"/>
    <w:rsid w:val="00FC1BFE"/>
    <w:rsid w:val="00FC272A"/>
    <w:rsid w:val="00FC78B8"/>
    <w:rsid w:val="00FD012F"/>
    <w:rsid w:val="00FD3226"/>
    <w:rsid w:val="00FD3F17"/>
    <w:rsid w:val="00FD3FEF"/>
    <w:rsid w:val="00FD7008"/>
    <w:rsid w:val="00FD7285"/>
    <w:rsid w:val="00FE1B1F"/>
    <w:rsid w:val="00FE2F7C"/>
    <w:rsid w:val="00FF4B64"/>
    <w:rsid w:val="00FF6A92"/>
    <w:rsid w:val="00FF7E55"/>
    <w:rsid w:val="0119DD6A"/>
    <w:rsid w:val="017DA757"/>
    <w:rsid w:val="0297245A"/>
    <w:rsid w:val="031977B8"/>
    <w:rsid w:val="034A967A"/>
    <w:rsid w:val="04075297"/>
    <w:rsid w:val="042FD7F9"/>
    <w:rsid w:val="0460E91C"/>
    <w:rsid w:val="047DA502"/>
    <w:rsid w:val="04FE03E4"/>
    <w:rsid w:val="062BAB2F"/>
    <w:rsid w:val="063CCBA5"/>
    <w:rsid w:val="066686C0"/>
    <w:rsid w:val="067FCA56"/>
    <w:rsid w:val="072E6879"/>
    <w:rsid w:val="07E83F6B"/>
    <w:rsid w:val="0892AF89"/>
    <w:rsid w:val="08CB1A66"/>
    <w:rsid w:val="08E9D5D0"/>
    <w:rsid w:val="09D4EA43"/>
    <w:rsid w:val="0A30F880"/>
    <w:rsid w:val="0AEDD62A"/>
    <w:rsid w:val="0B5DF903"/>
    <w:rsid w:val="0B94C9DD"/>
    <w:rsid w:val="0C3983FA"/>
    <w:rsid w:val="0D0C8B05"/>
    <w:rsid w:val="0ECB3FFD"/>
    <w:rsid w:val="0F282731"/>
    <w:rsid w:val="0F93A6AE"/>
    <w:rsid w:val="10D29556"/>
    <w:rsid w:val="113EFA21"/>
    <w:rsid w:val="113F8FFD"/>
    <w:rsid w:val="12A51E99"/>
    <w:rsid w:val="12CF3D83"/>
    <w:rsid w:val="134B5EC8"/>
    <w:rsid w:val="139FC2A8"/>
    <w:rsid w:val="14EF05C5"/>
    <w:rsid w:val="1532EB17"/>
    <w:rsid w:val="1576B32D"/>
    <w:rsid w:val="157AAF79"/>
    <w:rsid w:val="15B87040"/>
    <w:rsid w:val="17CFA421"/>
    <w:rsid w:val="1882B2F0"/>
    <w:rsid w:val="1B4D645F"/>
    <w:rsid w:val="1B4F4BA3"/>
    <w:rsid w:val="1B7A9ACA"/>
    <w:rsid w:val="1C611999"/>
    <w:rsid w:val="1CA04744"/>
    <w:rsid w:val="1DBDB5FB"/>
    <w:rsid w:val="1E29151E"/>
    <w:rsid w:val="1EB32923"/>
    <w:rsid w:val="1EBF29DF"/>
    <w:rsid w:val="1F4F76DC"/>
    <w:rsid w:val="1F5268EB"/>
    <w:rsid w:val="1FAADD8D"/>
    <w:rsid w:val="1FCFECD3"/>
    <w:rsid w:val="2330DCAA"/>
    <w:rsid w:val="244F0BBE"/>
    <w:rsid w:val="24A18E21"/>
    <w:rsid w:val="24ED68F3"/>
    <w:rsid w:val="25EADC1F"/>
    <w:rsid w:val="264A3687"/>
    <w:rsid w:val="280C0882"/>
    <w:rsid w:val="2813F50D"/>
    <w:rsid w:val="28DC02A1"/>
    <w:rsid w:val="2B15F352"/>
    <w:rsid w:val="2CFDA8C7"/>
    <w:rsid w:val="2ED04CDC"/>
    <w:rsid w:val="2EDDFDFB"/>
    <w:rsid w:val="2FBE367D"/>
    <w:rsid w:val="2FD62FEA"/>
    <w:rsid w:val="307EB6CE"/>
    <w:rsid w:val="31C6E040"/>
    <w:rsid w:val="3250766A"/>
    <w:rsid w:val="3260C951"/>
    <w:rsid w:val="32ED308D"/>
    <w:rsid w:val="3324AE14"/>
    <w:rsid w:val="334ADA15"/>
    <w:rsid w:val="34BEF298"/>
    <w:rsid w:val="352A9B03"/>
    <w:rsid w:val="35DF0943"/>
    <w:rsid w:val="36917D0F"/>
    <w:rsid w:val="370D77BF"/>
    <w:rsid w:val="381A630F"/>
    <w:rsid w:val="38CE0146"/>
    <w:rsid w:val="38E2576B"/>
    <w:rsid w:val="3B304252"/>
    <w:rsid w:val="3BBD0501"/>
    <w:rsid w:val="3C8D0037"/>
    <w:rsid w:val="3CB0885A"/>
    <w:rsid w:val="3CCA888A"/>
    <w:rsid w:val="3D181A41"/>
    <w:rsid w:val="3D753FE7"/>
    <w:rsid w:val="3E79BC7A"/>
    <w:rsid w:val="3FAD39D1"/>
    <w:rsid w:val="3FC10B3C"/>
    <w:rsid w:val="403F8F7F"/>
    <w:rsid w:val="41AD71D1"/>
    <w:rsid w:val="4205D6A2"/>
    <w:rsid w:val="42F8ABFE"/>
    <w:rsid w:val="43E5A3E1"/>
    <w:rsid w:val="4477D2C7"/>
    <w:rsid w:val="46304CC0"/>
    <w:rsid w:val="46FC85DD"/>
    <w:rsid w:val="4742B886"/>
    <w:rsid w:val="47566A61"/>
    <w:rsid w:val="4796681B"/>
    <w:rsid w:val="47C6C5D6"/>
    <w:rsid w:val="486D5DED"/>
    <w:rsid w:val="4885BDD3"/>
    <w:rsid w:val="48E8DD97"/>
    <w:rsid w:val="48FF95A6"/>
    <w:rsid w:val="49292DE7"/>
    <w:rsid w:val="4968DB19"/>
    <w:rsid w:val="4A18D60D"/>
    <w:rsid w:val="4A6DD090"/>
    <w:rsid w:val="4B07CA55"/>
    <w:rsid w:val="4B1BDA9E"/>
    <w:rsid w:val="4B8542B9"/>
    <w:rsid w:val="4C3226F6"/>
    <w:rsid w:val="4C87537E"/>
    <w:rsid w:val="4CA0B39F"/>
    <w:rsid w:val="4DCAF123"/>
    <w:rsid w:val="4E855ED6"/>
    <w:rsid w:val="4EEC4730"/>
    <w:rsid w:val="4F2F2198"/>
    <w:rsid w:val="4FA8B8E8"/>
    <w:rsid w:val="50090343"/>
    <w:rsid w:val="50845FE3"/>
    <w:rsid w:val="50F3EF7C"/>
    <w:rsid w:val="5144FF8F"/>
    <w:rsid w:val="515AC4A1"/>
    <w:rsid w:val="517F1F7C"/>
    <w:rsid w:val="5190BA50"/>
    <w:rsid w:val="51F4843D"/>
    <w:rsid w:val="532D6278"/>
    <w:rsid w:val="53F97070"/>
    <w:rsid w:val="55F1E0EC"/>
    <w:rsid w:val="55F8DDCB"/>
    <w:rsid w:val="56ECA1ED"/>
    <w:rsid w:val="5755C357"/>
    <w:rsid w:val="57A1AFB4"/>
    <w:rsid w:val="58EC1D0E"/>
    <w:rsid w:val="59188EF8"/>
    <w:rsid w:val="5965D686"/>
    <w:rsid w:val="599BCC35"/>
    <w:rsid w:val="5A5FBB78"/>
    <w:rsid w:val="5AABFC3F"/>
    <w:rsid w:val="5B05FECA"/>
    <w:rsid w:val="5B6BEC6B"/>
    <w:rsid w:val="5BF740FE"/>
    <w:rsid w:val="5CAA6671"/>
    <w:rsid w:val="5D7890BD"/>
    <w:rsid w:val="5DC9630D"/>
    <w:rsid w:val="5E6FA227"/>
    <w:rsid w:val="5F2B4FFF"/>
    <w:rsid w:val="61080D0B"/>
    <w:rsid w:val="6185983F"/>
    <w:rsid w:val="622B4837"/>
    <w:rsid w:val="62D3FD2E"/>
    <w:rsid w:val="646D2FC4"/>
    <w:rsid w:val="64AED906"/>
    <w:rsid w:val="65FCA8EF"/>
    <w:rsid w:val="661CE35F"/>
    <w:rsid w:val="667C29D8"/>
    <w:rsid w:val="66B81EFF"/>
    <w:rsid w:val="670251B0"/>
    <w:rsid w:val="687D317C"/>
    <w:rsid w:val="68D595F1"/>
    <w:rsid w:val="6928D65F"/>
    <w:rsid w:val="69850E73"/>
    <w:rsid w:val="6A54158A"/>
    <w:rsid w:val="6AA0A3E9"/>
    <w:rsid w:val="6AA47AFE"/>
    <w:rsid w:val="6AE95625"/>
    <w:rsid w:val="6B1FB837"/>
    <w:rsid w:val="6B55ADE6"/>
    <w:rsid w:val="6BDE4EB4"/>
    <w:rsid w:val="6D315DB2"/>
    <w:rsid w:val="6DE23AC2"/>
    <w:rsid w:val="6F866E70"/>
    <w:rsid w:val="700FF6AC"/>
    <w:rsid w:val="70B6FD37"/>
    <w:rsid w:val="70BB9AD2"/>
    <w:rsid w:val="71D3E857"/>
    <w:rsid w:val="732A1843"/>
    <w:rsid w:val="73B6328C"/>
    <w:rsid w:val="745D2A9C"/>
    <w:rsid w:val="748B0647"/>
    <w:rsid w:val="750B8919"/>
    <w:rsid w:val="7606CA00"/>
    <w:rsid w:val="76A76824"/>
    <w:rsid w:val="78688A62"/>
    <w:rsid w:val="78688F0C"/>
    <w:rsid w:val="7BC272B5"/>
    <w:rsid w:val="7CAA3633"/>
    <w:rsid w:val="7D4571D3"/>
    <w:rsid w:val="7D771492"/>
    <w:rsid w:val="7D8EB592"/>
    <w:rsid w:val="7DAC46F8"/>
    <w:rsid w:val="7DACC81F"/>
    <w:rsid w:val="7E460694"/>
    <w:rsid w:val="7E994302"/>
    <w:rsid w:val="7F2B1D6B"/>
    <w:rsid w:val="7F30F8E8"/>
    <w:rsid w:val="7FEC9BD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A3BC5485-10DB-453C-A91A-68539D317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242065"/>
    <w:rPr>
      <w:sz w:val="16"/>
      <w:szCs w:val="16"/>
    </w:rPr>
  </w:style>
  <w:style w:type="paragraph" w:styleId="Kommentartext">
    <w:name w:val="annotation text"/>
    <w:basedOn w:val="Standard"/>
    <w:link w:val="KommentartextZchn"/>
    <w:uiPriority w:val="99"/>
    <w:unhideWhenUsed/>
    <w:rsid w:val="00242065"/>
    <w:pPr>
      <w:spacing w:line="240" w:lineRule="auto"/>
    </w:pPr>
    <w:rPr>
      <w:sz w:val="20"/>
      <w:szCs w:val="20"/>
    </w:rPr>
  </w:style>
  <w:style w:type="character" w:customStyle="1" w:styleId="KommentartextZchn">
    <w:name w:val="Kommentartext Zchn"/>
    <w:basedOn w:val="Absatz-Standardschriftart"/>
    <w:link w:val="Kommentartext"/>
    <w:uiPriority w:val="99"/>
    <w:rsid w:val="00242065"/>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242065"/>
    <w:rPr>
      <w:b/>
      <w:bCs/>
    </w:rPr>
  </w:style>
  <w:style w:type="character" w:customStyle="1" w:styleId="KommentarthemaZchn">
    <w:name w:val="Kommentarthema Zchn"/>
    <w:basedOn w:val="KommentartextZchn"/>
    <w:link w:val="Kommentarthema"/>
    <w:uiPriority w:val="99"/>
    <w:semiHidden/>
    <w:rsid w:val="00242065"/>
    <w:rPr>
      <w:rFonts w:cs="Times New Roman (Textkörper CS)"/>
      <w:b/>
      <w:bCs/>
      <w:color w:val="000000"/>
      <w:sz w:val="20"/>
      <w:szCs w:val="20"/>
    </w:rPr>
  </w:style>
  <w:style w:type="paragraph" w:styleId="berarbeitung">
    <w:name w:val="Revision"/>
    <w:hidden/>
    <w:uiPriority w:val="99"/>
    <w:semiHidden/>
    <w:rsid w:val="00FD7008"/>
    <w:rPr>
      <w:rFonts w:cs="Times New Roman (Textkörper CS)"/>
      <w:color w:val="000000"/>
      <w:sz w:val="22"/>
    </w:rPr>
  </w:style>
  <w:style w:type="character" w:customStyle="1" w:styleId="cf01">
    <w:name w:val="cf01"/>
    <w:basedOn w:val="Absatz-Standardschriftart"/>
    <w:rsid w:val="00634BC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266430244">
      <w:bodyDiv w:val="1"/>
      <w:marLeft w:val="0"/>
      <w:marRight w:val="0"/>
      <w:marTop w:val="0"/>
      <w:marBottom w:val="0"/>
      <w:divBdr>
        <w:top w:val="none" w:sz="0" w:space="0" w:color="auto"/>
        <w:left w:val="none" w:sz="0" w:space="0" w:color="auto"/>
        <w:bottom w:val="none" w:sz="0" w:space="0" w:color="auto"/>
        <w:right w:val="none" w:sz="0" w:space="0" w:color="auto"/>
      </w:divBdr>
    </w:div>
    <w:div w:id="388186722">
      <w:bodyDiv w:val="1"/>
      <w:marLeft w:val="0"/>
      <w:marRight w:val="0"/>
      <w:marTop w:val="0"/>
      <w:marBottom w:val="0"/>
      <w:divBdr>
        <w:top w:val="none" w:sz="0" w:space="0" w:color="auto"/>
        <w:left w:val="none" w:sz="0" w:space="0" w:color="auto"/>
        <w:bottom w:val="none" w:sz="0" w:space="0" w:color="auto"/>
        <w:right w:val="none" w:sz="0" w:space="0" w:color="auto"/>
      </w:divBdr>
    </w:div>
    <w:div w:id="455485571">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86517188">
      <w:bodyDiv w:val="1"/>
      <w:marLeft w:val="0"/>
      <w:marRight w:val="0"/>
      <w:marTop w:val="0"/>
      <w:marBottom w:val="0"/>
      <w:divBdr>
        <w:top w:val="none" w:sz="0" w:space="0" w:color="auto"/>
        <w:left w:val="none" w:sz="0" w:space="0" w:color="auto"/>
        <w:bottom w:val="none" w:sz="0" w:space="0" w:color="auto"/>
        <w:right w:val="none" w:sz="0" w:space="0" w:color="auto"/>
      </w:divBdr>
    </w:div>
    <w:div w:id="1029254979">
      <w:bodyDiv w:val="1"/>
      <w:marLeft w:val="0"/>
      <w:marRight w:val="0"/>
      <w:marTop w:val="0"/>
      <w:marBottom w:val="0"/>
      <w:divBdr>
        <w:top w:val="none" w:sz="0" w:space="0" w:color="auto"/>
        <w:left w:val="none" w:sz="0" w:space="0" w:color="auto"/>
        <w:bottom w:val="none" w:sz="0" w:space="0" w:color="auto"/>
        <w:right w:val="none" w:sz="0" w:space="0" w:color="auto"/>
      </w:divBdr>
    </w:div>
    <w:div w:id="1112742646">
      <w:bodyDiv w:val="1"/>
      <w:marLeft w:val="0"/>
      <w:marRight w:val="0"/>
      <w:marTop w:val="0"/>
      <w:marBottom w:val="0"/>
      <w:divBdr>
        <w:top w:val="none" w:sz="0" w:space="0" w:color="auto"/>
        <w:left w:val="none" w:sz="0" w:space="0" w:color="auto"/>
        <w:bottom w:val="none" w:sz="0" w:space="0" w:color="auto"/>
        <w:right w:val="none" w:sz="0" w:space="0" w:color="auto"/>
      </w:divBdr>
    </w:div>
    <w:div w:id="1627931145">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yperlink" Target="http://www.durr.com"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www.durr.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carina.lachnit@durr.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6.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2.xml><?xml version="1.0" encoding="utf-8"?>
<ds:datastoreItem xmlns:ds="http://schemas.openxmlformats.org/officeDocument/2006/customXml" ds:itemID="{30746D94-7089-4061-AE0C-5E9AA0F30F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4.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5.xml><?xml version="1.0" encoding="utf-8"?>
<ds:datastoreItem xmlns:ds="http://schemas.openxmlformats.org/officeDocument/2006/customXml" ds:itemID="{1616E7FC-AA00-4171-B585-7F60C87CE425}">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997</Words>
  <Characters>6284</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7267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7</cp:revision>
  <cp:lastPrinted>2019-05-29T11:27:00Z</cp:lastPrinted>
  <dcterms:created xsi:type="dcterms:W3CDTF">2024-05-03T09:49:00Z</dcterms:created>
  <dcterms:modified xsi:type="dcterms:W3CDTF">2024-05-06T12:35:00Z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ies>
</file>