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proofErr w:type="gramStart"/>
      <w:r w:rsidR="00661476">
        <w:rPr>
          <w:lang w:val="en-US"/>
        </w:rPr>
        <w:t>r</w:t>
      </w:r>
      <w:r w:rsidRPr="0039780E">
        <w:rPr>
          <w:lang w:val="en-US"/>
        </w:rPr>
        <w:t>elease</w:t>
      </w:r>
      <w:proofErr w:type="gramEnd"/>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xmlns:pic="http://schemas.openxmlformats.org/drawingml/2006/picture" xmlns:a="http://schemas.openxmlformats.org/drawingml/2006/main" xmlns:arto="http://schemas.microsoft.com/office/word/2006/arto">
            <w:pict w14:anchorId="705C63C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69DC0F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5FD9EF47" w14:textId="2AF9DD19" w:rsidR="00EB19AD" w:rsidRDefault="00897668" w:rsidP="00EB19AD">
      <w:pPr>
        <w:pStyle w:val="Dachzeile"/>
        <w:rPr>
          <w:lang w:val="en-US"/>
        </w:rPr>
      </w:pPr>
      <w:r w:rsidRPr="00897668">
        <w:rPr>
          <w:lang w:val="en-US"/>
        </w:rPr>
        <w:t>Feel the Innovative Spirit of the Future</w:t>
      </w:r>
    </w:p>
    <w:p w14:paraId="21E3D425" w14:textId="112AF1DD" w:rsidR="00A624FA" w:rsidRDefault="00F45B43" w:rsidP="00064547">
      <w:pPr>
        <w:pStyle w:val="Titel-Subline"/>
        <w:rPr>
          <w:lang w:val="en-US"/>
        </w:rPr>
      </w:pPr>
      <w:r w:rsidRPr="16D96899">
        <w:rPr>
          <w:lang w:val="en-US"/>
        </w:rPr>
        <w:t xml:space="preserve">Dürr China </w:t>
      </w:r>
      <w:r w:rsidR="00953205" w:rsidRPr="16D96899">
        <w:rPr>
          <w:lang w:val="en-US"/>
        </w:rPr>
        <w:t>host</w:t>
      </w:r>
      <w:r w:rsidR="00953205">
        <w:rPr>
          <w:lang w:val="en-US"/>
        </w:rPr>
        <w:t>s</w:t>
      </w:r>
      <w:r w:rsidR="13F7E32A" w:rsidRPr="16D96899">
        <w:rPr>
          <w:lang w:val="en-US"/>
        </w:rPr>
        <w:t xml:space="preserve"> </w:t>
      </w:r>
      <w:r w:rsidRPr="16D96899">
        <w:rPr>
          <w:lang w:val="en-US"/>
        </w:rPr>
        <w:t xml:space="preserve">Open House: </w:t>
      </w:r>
      <w:r w:rsidR="04B89488" w:rsidRPr="16D96899">
        <w:rPr>
          <w:lang w:val="en-US"/>
        </w:rPr>
        <w:t>Showcasing</w:t>
      </w:r>
      <w:r w:rsidRPr="16D96899">
        <w:rPr>
          <w:lang w:val="en-US"/>
        </w:rPr>
        <w:t xml:space="preserve"> clean technology systems</w:t>
      </w:r>
    </w:p>
    <w:p w14:paraId="3C4E41B8" w14:textId="2D63EE1A" w:rsidR="00AF4F8B" w:rsidRDefault="00306BCA" w:rsidP="0044357C">
      <w:pPr>
        <w:pStyle w:val="Flietext"/>
        <w:spacing w:line="360" w:lineRule="auto"/>
        <w:rPr>
          <w:rStyle w:val="Fettung"/>
          <w:lang w:val="en-US"/>
        </w:rPr>
      </w:pPr>
      <w:r w:rsidRPr="29871771">
        <w:rPr>
          <w:rStyle w:val="Fettung"/>
          <w:lang w:val="en-US"/>
        </w:rPr>
        <w:t xml:space="preserve">Shanghai, </w:t>
      </w:r>
      <w:r w:rsidR="000D1487" w:rsidRPr="29871771">
        <w:rPr>
          <w:rStyle w:val="Fettung"/>
          <w:lang w:val="en-US"/>
        </w:rPr>
        <w:t xml:space="preserve">November </w:t>
      </w:r>
      <w:r w:rsidR="00BE5B1A">
        <w:rPr>
          <w:rStyle w:val="Fettung"/>
          <w:lang w:val="en-US"/>
        </w:rPr>
        <w:t>15</w:t>
      </w:r>
      <w:r w:rsidR="002967AE" w:rsidRPr="29871771">
        <w:rPr>
          <w:rStyle w:val="Fettung"/>
          <w:lang w:val="en-US"/>
        </w:rPr>
        <w:t xml:space="preserve">, </w:t>
      </w:r>
      <w:r w:rsidR="0061367E" w:rsidRPr="29871771">
        <w:rPr>
          <w:rStyle w:val="Fettung"/>
          <w:lang w:val="en-US"/>
        </w:rPr>
        <w:t>2024</w:t>
      </w:r>
      <w:r w:rsidRPr="29871771">
        <w:rPr>
          <w:rStyle w:val="Fettung"/>
          <w:lang w:val="en-US"/>
        </w:rPr>
        <w:t xml:space="preserve"> –</w:t>
      </w:r>
      <w:r w:rsidR="0061367E" w:rsidRPr="29871771">
        <w:rPr>
          <w:rStyle w:val="Fettung"/>
          <w:lang w:val="en-US"/>
        </w:rPr>
        <w:t xml:space="preserve"> </w:t>
      </w:r>
      <w:r w:rsidR="0092370A" w:rsidRPr="29871771">
        <w:rPr>
          <w:rStyle w:val="Fettung"/>
          <w:lang w:val="en-US"/>
        </w:rPr>
        <w:t xml:space="preserve">Dürr China </w:t>
      </w:r>
      <w:r w:rsidR="0E1CFE60" w:rsidRPr="29871771">
        <w:rPr>
          <w:rStyle w:val="Fettung"/>
          <w:lang w:val="en-US"/>
        </w:rPr>
        <w:t>hosted</w:t>
      </w:r>
      <w:r w:rsidR="0092370A" w:rsidRPr="29871771">
        <w:rPr>
          <w:rStyle w:val="Fettung"/>
          <w:lang w:val="en-US"/>
        </w:rPr>
        <w:t xml:space="preserve"> an Open House event from November 12 to 15, 2024, </w:t>
      </w:r>
      <w:r w:rsidR="487BF129" w:rsidRPr="29871771">
        <w:rPr>
          <w:rStyle w:val="Fettung"/>
          <w:lang w:val="en-US"/>
        </w:rPr>
        <w:t xml:space="preserve">under the </w:t>
      </w:r>
      <w:r w:rsidR="0092370A" w:rsidRPr="29871771">
        <w:rPr>
          <w:rStyle w:val="Fettung"/>
          <w:lang w:val="en-US"/>
        </w:rPr>
        <w:t>theme “Feel the Innovative Spirit of the Future”</w:t>
      </w:r>
      <w:r w:rsidR="4D50E263" w:rsidRPr="29871771">
        <w:rPr>
          <w:rStyle w:val="Fettung"/>
          <w:lang w:val="en-US"/>
        </w:rPr>
        <w:t>.</w:t>
      </w:r>
      <w:r w:rsidR="0092370A" w:rsidRPr="29871771">
        <w:rPr>
          <w:rStyle w:val="Fettung"/>
          <w:lang w:val="en-US"/>
        </w:rPr>
        <w:t xml:space="preserve"> Each day </w:t>
      </w:r>
      <w:r w:rsidR="074479CF" w:rsidRPr="29871771">
        <w:rPr>
          <w:rStyle w:val="Fettung"/>
          <w:lang w:val="en-US"/>
        </w:rPr>
        <w:t>highlighted</w:t>
      </w:r>
      <w:r w:rsidR="00ED31EB" w:rsidRPr="29871771">
        <w:rPr>
          <w:rStyle w:val="Fettung"/>
          <w:lang w:val="en-US"/>
        </w:rPr>
        <w:t xml:space="preserve"> </w:t>
      </w:r>
      <w:r w:rsidR="0092370A" w:rsidRPr="29871771">
        <w:rPr>
          <w:rStyle w:val="Fettung"/>
          <w:lang w:val="en-US"/>
        </w:rPr>
        <w:t xml:space="preserve">different </w:t>
      </w:r>
      <w:r w:rsidR="045FAB78" w:rsidRPr="29871771">
        <w:rPr>
          <w:rStyle w:val="Fettung"/>
          <w:lang w:val="en-US"/>
        </w:rPr>
        <w:t>topics</w:t>
      </w:r>
      <w:r w:rsidR="7F4E92AD" w:rsidRPr="29871771">
        <w:rPr>
          <w:rStyle w:val="Fettung"/>
          <w:lang w:val="en-US"/>
        </w:rPr>
        <w:t>,</w:t>
      </w:r>
      <w:r w:rsidR="0092370A" w:rsidRPr="29871771">
        <w:rPr>
          <w:rStyle w:val="Fettung"/>
          <w:lang w:val="en-US"/>
        </w:rPr>
        <w:t xml:space="preserve"> from innovations in painting and final assembly systems for automotive production to </w:t>
      </w:r>
      <w:r w:rsidR="1D3DAE70" w:rsidRPr="29871771">
        <w:rPr>
          <w:rStyle w:val="Fettung"/>
          <w:lang w:val="en-US"/>
        </w:rPr>
        <w:t>advancements</w:t>
      </w:r>
      <w:r w:rsidR="0092370A" w:rsidRPr="29871771">
        <w:rPr>
          <w:rStyle w:val="Fettung"/>
          <w:lang w:val="en-US"/>
        </w:rPr>
        <w:t xml:space="preserve"> in painting, gluing</w:t>
      </w:r>
      <w:r w:rsidR="496F842A" w:rsidRPr="29871771">
        <w:rPr>
          <w:rStyle w:val="Fettung"/>
          <w:lang w:val="en-US"/>
        </w:rPr>
        <w:t>,</w:t>
      </w:r>
      <w:r w:rsidR="0092370A" w:rsidRPr="29871771">
        <w:rPr>
          <w:rStyle w:val="Fettung"/>
          <w:lang w:val="en-US"/>
        </w:rPr>
        <w:t xml:space="preserve"> and environmental technology for various industries. On the </w:t>
      </w:r>
      <w:r w:rsidR="7D970D5F" w:rsidRPr="29871771">
        <w:rPr>
          <w:rStyle w:val="Fettung"/>
          <w:lang w:val="en-US"/>
        </w:rPr>
        <w:t xml:space="preserve">event’s final </w:t>
      </w:r>
      <w:r w:rsidR="0092370A" w:rsidRPr="29871771">
        <w:rPr>
          <w:rStyle w:val="Fettung"/>
          <w:lang w:val="en-US"/>
        </w:rPr>
        <w:t>day</w:t>
      </w:r>
      <w:r w:rsidR="711C5221" w:rsidRPr="29871771">
        <w:rPr>
          <w:rStyle w:val="Fettung"/>
          <w:lang w:val="en-US"/>
        </w:rPr>
        <w:t>,</w:t>
      </w:r>
      <w:r w:rsidR="0092370A" w:rsidRPr="29871771">
        <w:rPr>
          <w:rStyle w:val="Fettung"/>
          <w:lang w:val="en-US"/>
        </w:rPr>
        <w:t xml:space="preserve"> the focus </w:t>
      </w:r>
      <w:r w:rsidR="00ED31EB" w:rsidRPr="29871771">
        <w:rPr>
          <w:rStyle w:val="Fettung"/>
          <w:lang w:val="en-US"/>
        </w:rPr>
        <w:t>was</w:t>
      </w:r>
      <w:r w:rsidR="0092370A" w:rsidRPr="29871771">
        <w:rPr>
          <w:rStyle w:val="Fettung"/>
          <w:lang w:val="en-US"/>
        </w:rPr>
        <w:t xml:space="preserve"> </w:t>
      </w:r>
      <w:r w:rsidR="21DFA83B" w:rsidRPr="29871771">
        <w:rPr>
          <w:rStyle w:val="Fettung"/>
          <w:lang w:val="en-US"/>
        </w:rPr>
        <w:t xml:space="preserve">shifted to </w:t>
      </w:r>
      <w:r w:rsidR="0092370A" w:rsidRPr="29871771">
        <w:rPr>
          <w:rStyle w:val="Fettung"/>
          <w:lang w:val="en-US"/>
        </w:rPr>
        <w:t>Dürr’s environmental portfolio</w:t>
      </w:r>
      <w:r w:rsidR="103A99FD" w:rsidRPr="29871771">
        <w:rPr>
          <w:rStyle w:val="Fettung"/>
          <w:lang w:val="en-US"/>
        </w:rPr>
        <w:t>,</w:t>
      </w:r>
      <w:r w:rsidR="0092370A" w:rsidRPr="29871771">
        <w:rPr>
          <w:rStyle w:val="Fettung"/>
          <w:lang w:val="en-US"/>
        </w:rPr>
        <w:t xml:space="preserve"> </w:t>
      </w:r>
      <w:r w:rsidR="0EB17A6F" w:rsidRPr="29871771">
        <w:rPr>
          <w:rStyle w:val="Fettung"/>
          <w:lang w:val="en-US"/>
        </w:rPr>
        <w:t xml:space="preserve">highlighting </w:t>
      </w:r>
      <w:r w:rsidR="0092370A" w:rsidRPr="29871771">
        <w:rPr>
          <w:rStyle w:val="Fettung"/>
          <w:lang w:val="en-US"/>
        </w:rPr>
        <w:t xml:space="preserve">customized eco-friendly solutions </w:t>
      </w:r>
      <w:r w:rsidR="6D0F5F57" w:rsidRPr="29871771">
        <w:rPr>
          <w:rStyle w:val="Fettung"/>
          <w:lang w:val="en-US"/>
        </w:rPr>
        <w:t>for</w:t>
      </w:r>
      <w:r w:rsidR="0092370A" w:rsidRPr="29871771">
        <w:rPr>
          <w:rStyle w:val="Fettung"/>
          <w:lang w:val="en-US"/>
        </w:rPr>
        <w:t xml:space="preserve"> industr</w:t>
      </w:r>
      <w:r w:rsidR="3786C911" w:rsidRPr="29871771">
        <w:rPr>
          <w:rStyle w:val="Fettung"/>
          <w:lang w:val="en-US"/>
        </w:rPr>
        <w:t>ial applications</w:t>
      </w:r>
      <w:r w:rsidR="0092370A" w:rsidRPr="29871771">
        <w:rPr>
          <w:rStyle w:val="Fettung"/>
          <w:lang w:val="en-US"/>
        </w:rPr>
        <w:t>.</w:t>
      </w:r>
    </w:p>
    <w:p w14:paraId="193C1373" w14:textId="77777777" w:rsidR="00851589" w:rsidRDefault="00851589" w:rsidP="0044357C">
      <w:pPr>
        <w:pStyle w:val="Flietext"/>
        <w:spacing w:line="360" w:lineRule="auto"/>
        <w:rPr>
          <w:rStyle w:val="Fettung"/>
          <w:lang w:val="en-US" w:eastAsia="zh-CN"/>
        </w:rPr>
      </w:pPr>
    </w:p>
    <w:p w14:paraId="1EE81EF3" w14:textId="7BA5E83A" w:rsidR="0026127D" w:rsidRDefault="327C8C50" w:rsidP="16D96899">
      <w:pPr>
        <w:pStyle w:val="Flietext"/>
        <w:rPr>
          <w:lang w:val="en-US"/>
        </w:rPr>
      </w:pPr>
      <w:r w:rsidRPr="671B1E20">
        <w:rPr>
          <w:rFonts w:cstheme="minorBidi"/>
          <w:lang w:val="en-US"/>
        </w:rPr>
        <w:t xml:space="preserve">With a longstanding commitment to helping customers meet </w:t>
      </w:r>
      <w:r w:rsidR="20F68663" w:rsidRPr="671B1E20">
        <w:rPr>
          <w:rFonts w:cstheme="minorBidi"/>
          <w:lang w:val="en-US"/>
        </w:rPr>
        <w:t>emissions</w:t>
      </w:r>
      <w:r w:rsidRPr="671B1E20">
        <w:rPr>
          <w:rFonts w:cstheme="minorBidi"/>
          <w:lang w:val="en-US"/>
        </w:rPr>
        <w:t xml:space="preserve"> regulations, </w:t>
      </w:r>
      <w:r w:rsidR="00647B17" w:rsidRPr="671B1E20">
        <w:rPr>
          <w:rFonts w:cstheme="minorBidi"/>
          <w:lang w:val="en-US"/>
        </w:rPr>
        <w:t xml:space="preserve">Dürr </w:t>
      </w:r>
      <w:r w:rsidR="2492289C" w:rsidRPr="671B1E20">
        <w:rPr>
          <w:rFonts w:cstheme="minorBidi"/>
          <w:lang w:val="en-US"/>
        </w:rPr>
        <w:t>offers</w:t>
      </w:r>
      <w:r w:rsidR="00647B17" w:rsidRPr="671B1E20">
        <w:rPr>
          <w:rFonts w:cstheme="minorBidi"/>
          <w:lang w:val="en-US"/>
        </w:rPr>
        <w:t xml:space="preserve"> advanced </w:t>
      </w:r>
      <w:r w:rsidR="01962A25" w:rsidRPr="671B1E20">
        <w:rPr>
          <w:rFonts w:cstheme="minorBidi"/>
          <w:lang w:val="en-US"/>
        </w:rPr>
        <w:t>technologies</w:t>
      </w:r>
      <w:r w:rsidR="143E1F20" w:rsidRPr="671B1E20">
        <w:rPr>
          <w:rFonts w:eastAsia="Calibri" w:cstheme="minorBidi"/>
          <w:lang w:val="en-US"/>
        </w:rPr>
        <w:t>—</w:t>
      </w:r>
      <w:r w:rsidR="00647B17" w:rsidRPr="671B1E20">
        <w:rPr>
          <w:rFonts w:cstheme="minorBidi"/>
          <w:lang w:val="en-US"/>
        </w:rPr>
        <w:t>such as thermal oxidation, catalytic oxidation, adsorption, and absorption</w:t>
      </w:r>
      <w:r w:rsidR="1D9D0716" w:rsidRPr="671B1E20">
        <w:rPr>
          <w:rFonts w:eastAsia="Calibri" w:cstheme="minorBidi"/>
          <w:lang w:val="en-US"/>
        </w:rPr>
        <w:t xml:space="preserve">—that </w:t>
      </w:r>
      <w:r w:rsidR="00647B17" w:rsidRPr="671B1E20">
        <w:rPr>
          <w:rFonts w:cstheme="minorBidi"/>
          <w:lang w:val="en-US"/>
        </w:rPr>
        <w:t>mak</w:t>
      </w:r>
      <w:r w:rsidR="116B37E8" w:rsidRPr="671B1E20">
        <w:rPr>
          <w:rFonts w:cstheme="minorBidi"/>
          <w:lang w:val="en-US"/>
        </w:rPr>
        <w:t>e a</w:t>
      </w:r>
      <w:r w:rsidR="00647B17" w:rsidRPr="671B1E20">
        <w:rPr>
          <w:rFonts w:cstheme="minorBidi"/>
          <w:lang w:val="en-US"/>
        </w:rPr>
        <w:t xml:space="preserve"> significant </w:t>
      </w:r>
      <w:r w:rsidR="769EFD04" w:rsidRPr="671B1E20">
        <w:rPr>
          <w:rFonts w:cstheme="minorBidi"/>
          <w:lang w:val="en-US"/>
        </w:rPr>
        <w:t>impact</w:t>
      </w:r>
      <w:r w:rsidR="00647B17" w:rsidRPr="671B1E20">
        <w:rPr>
          <w:rFonts w:cstheme="minorBidi"/>
          <w:lang w:val="en-US"/>
        </w:rPr>
        <w:t xml:space="preserve"> </w:t>
      </w:r>
      <w:r w:rsidR="3113E08D" w:rsidRPr="671B1E20">
        <w:rPr>
          <w:rFonts w:cstheme="minorBidi"/>
          <w:lang w:val="en-US"/>
        </w:rPr>
        <w:t>on</w:t>
      </w:r>
      <w:r w:rsidR="00647B17" w:rsidRPr="671B1E20">
        <w:rPr>
          <w:rFonts w:cstheme="minorBidi"/>
          <w:lang w:val="en-US"/>
        </w:rPr>
        <w:t xml:space="preserve"> energy saving</w:t>
      </w:r>
      <w:r w:rsidR="25146C4F" w:rsidRPr="671B1E20">
        <w:rPr>
          <w:rFonts w:cstheme="minorBidi"/>
          <w:lang w:val="en-US"/>
        </w:rPr>
        <w:t>s</w:t>
      </w:r>
      <w:r w:rsidR="00647B17" w:rsidRPr="671B1E20">
        <w:rPr>
          <w:rFonts w:cstheme="minorBidi"/>
          <w:lang w:val="en-US"/>
        </w:rPr>
        <w:t xml:space="preserve"> and emission reduction</w:t>
      </w:r>
      <w:r w:rsidR="7F022292" w:rsidRPr="671B1E20">
        <w:rPr>
          <w:rFonts w:cstheme="minorBidi"/>
          <w:lang w:val="en-US"/>
        </w:rPr>
        <w:t>s</w:t>
      </w:r>
      <w:r w:rsidR="00647B17" w:rsidRPr="671B1E20">
        <w:rPr>
          <w:rFonts w:cstheme="minorBidi"/>
          <w:lang w:val="en-US"/>
        </w:rPr>
        <w:t xml:space="preserve"> across </w:t>
      </w:r>
      <w:r w:rsidR="6C3899DF" w:rsidRPr="671B1E20">
        <w:rPr>
          <w:rFonts w:cstheme="minorBidi"/>
          <w:lang w:val="en-US"/>
        </w:rPr>
        <w:t>numerous</w:t>
      </w:r>
      <w:r w:rsidR="00647B17" w:rsidRPr="671B1E20">
        <w:rPr>
          <w:rFonts w:cstheme="minorBidi"/>
          <w:lang w:val="en-US"/>
        </w:rPr>
        <w:t xml:space="preserve"> industries</w:t>
      </w:r>
      <w:r w:rsidR="00647B17" w:rsidRPr="671B1E20">
        <w:rPr>
          <w:lang w:val="en-US"/>
        </w:rPr>
        <w:t xml:space="preserve">. Dürr's </w:t>
      </w:r>
      <w:r w:rsidR="7C73B475" w:rsidRPr="671B1E20">
        <w:rPr>
          <w:lang w:val="en-US"/>
        </w:rPr>
        <w:t xml:space="preserve">solutions enable compliance with strict global pollution standards, making it possible to </w:t>
      </w:r>
      <w:r w:rsidR="568E6BB4" w:rsidRPr="671B1E20">
        <w:rPr>
          <w:lang w:val="en-US"/>
        </w:rPr>
        <w:t>meet or exceed the limits</w:t>
      </w:r>
      <w:r w:rsidR="00647B17" w:rsidRPr="671B1E20">
        <w:rPr>
          <w:lang w:val="en-US"/>
        </w:rPr>
        <w:t xml:space="preserve"> set by countries around the world. T</w:t>
      </w:r>
      <w:r w:rsidR="0980FCA6" w:rsidRPr="671B1E20">
        <w:rPr>
          <w:lang w:val="en-US"/>
        </w:rPr>
        <w:t xml:space="preserve">he Open House event featured </w:t>
      </w:r>
      <w:r w:rsidR="00647B17" w:rsidRPr="671B1E20">
        <w:rPr>
          <w:lang w:val="en-US"/>
        </w:rPr>
        <w:t xml:space="preserve">live demonstrations, technical presentations, and in-depth discussions, </w:t>
      </w:r>
      <w:r w:rsidR="36CDF49F" w:rsidRPr="671B1E20">
        <w:rPr>
          <w:lang w:val="en-US"/>
        </w:rPr>
        <w:t xml:space="preserve">offering </w:t>
      </w:r>
      <w:r w:rsidR="00647B17" w:rsidRPr="671B1E20">
        <w:rPr>
          <w:lang w:val="en-US"/>
        </w:rPr>
        <w:t>attendees</w:t>
      </w:r>
      <w:r w:rsidR="00BF2AE8" w:rsidRPr="671B1E20">
        <w:rPr>
          <w:lang w:val="en-US"/>
        </w:rPr>
        <w:t xml:space="preserve"> </w:t>
      </w:r>
      <w:r w:rsidR="00647B17" w:rsidRPr="671B1E20">
        <w:rPr>
          <w:lang w:val="en-US"/>
        </w:rPr>
        <w:t xml:space="preserve">a comprehensive </w:t>
      </w:r>
      <w:r w:rsidR="50998329" w:rsidRPr="671B1E20">
        <w:rPr>
          <w:lang w:val="en-US"/>
        </w:rPr>
        <w:t>look at</w:t>
      </w:r>
      <w:r w:rsidR="00647B17" w:rsidRPr="671B1E20">
        <w:rPr>
          <w:lang w:val="en-US"/>
        </w:rPr>
        <w:t xml:space="preserve"> the latest advancements in clean technology product upgrades and innovations </w:t>
      </w:r>
      <w:r w:rsidR="04341B22" w:rsidRPr="671B1E20">
        <w:rPr>
          <w:lang w:val="en-US"/>
        </w:rPr>
        <w:t>from</w:t>
      </w:r>
      <w:r w:rsidR="00647B17" w:rsidRPr="671B1E20">
        <w:rPr>
          <w:lang w:val="en-US"/>
        </w:rPr>
        <w:t xml:space="preserve"> Dürr.</w:t>
      </w:r>
    </w:p>
    <w:p w14:paraId="09168412" w14:textId="77777777" w:rsidR="004911CF" w:rsidRDefault="004911CF" w:rsidP="0026127D">
      <w:pPr>
        <w:pStyle w:val="Flietext"/>
        <w:rPr>
          <w:lang w:val="en-US" w:eastAsia="zh-CN"/>
        </w:rPr>
      </w:pPr>
    </w:p>
    <w:p w14:paraId="7028C57D" w14:textId="77777777" w:rsidR="00911B9A" w:rsidRDefault="00911B9A" w:rsidP="0026127D">
      <w:pPr>
        <w:pStyle w:val="Flietext"/>
        <w:rPr>
          <w:lang w:val="en-US" w:eastAsia="zh-CN"/>
        </w:rPr>
      </w:pPr>
    </w:p>
    <w:p w14:paraId="42F233FD" w14:textId="6DFDC219" w:rsidR="0073651D" w:rsidRPr="00467E54" w:rsidRDefault="0047497E" w:rsidP="0073651D">
      <w:pPr>
        <w:pStyle w:val="Flietext"/>
        <w:rPr>
          <w:b/>
          <w:bCs/>
          <w:color w:val="auto"/>
          <w:lang w:val="en-US"/>
        </w:rPr>
      </w:pPr>
      <w:r w:rsidRPr="16D96899">
        <w:rPr>
          <w:b/>
          <w:bCs/>
          <w:color w:val="auto"/>
          <w:lang w:val="en-US"/>
        </w:rPr>
        <w:t>Electric RTO: flameless and CO2</w:t>
      </w:r>
      <w:r w:rsidR="42A9C897" w:rsidRPr="16D96899">
        <w:rPr>
          <w:b/>
          <w:bCs/>
          <w:color w:val="auto"/>
          <w:lang w:val="en-US"/>
        </w:rPr>
        <w:t>-</w:t>
      </w:r>
      <w:r w:rsidRPr="16D96899">
        <w:rPr>
          <w:b/>
          <w:bCs/>
          <w:color w:val="auto"/>
          <w:lang w:val="en-US"/>
        </w:rPr>
        <w:t xml:space="preserve">free by using green </w:t>
      </w:r>
      <w:proofErr w:type="gramStart"/>
      <w:r w:rsidRPr="16D96899">
        <w:rPr>
          <w:b/>
          <w:bCs/>
          <w:color w:val="auto"/>
          <w:lang w:val="en-US"/>
        </w:rPr>
        <w:t>electricity</w:t>
      </w:r>
      <w:proofErr w:type="gramEnd"/>
    </w:p>
    <w:p w14:paraId="52E6A521" w14:textId="64CD856D" w:rsidR="0073651D" w:rsidRDefault="009819A5" w:rsidP="0073651D">
      <w:pPr>
        <w:pStyle w:val="Flietext"/>
        <w:rPr>
          <w:lang w:val="en-US"/>
        </w:rPr>
      </w:pPr>
      <w:r w:rsidRPr="16D96899">
        <w:rPr>
          <w:lang w:val="en-US"/>
        </w:rPr>
        <w:t>The Dürr Oxi.</w:t>
      </w:r>
      <w:r w:rsidRPr="16D96899">
        <w:rPr>
          <w:b/>
          <w:bCs/>
          <w:lang w:val="en-US"/>
        </w:rPr>
        <w:t xml:space="preserve">X </w:t>
      </w:r>
      <w:r w:rsidRPr="16D96899">
        <w:rPr>
          <w:lang w:val="en-US"/>
        </w:rPr>
        <w:t xml:space="preserve">RV </w:t>
      </w:r>
      <w:r w:rsidR="7D74AA57" w:rsidRPr="16D96899">
        <w:rPr>
          <w:lang w:val="en-US"/>
        </w:rPr>
        <w:t>regenerative thermal oxidizer (RTO)</w:t>
      </w:r>
      <w:r w:rsidR="332B5D38" w:rsidRPr="16D96899">
        <w:rPr>
          <w:lang w:val="en-US"/>
        </w:rPr>
        <w:t xml:space="preserve"> sets itself apart as</w:t>
      </w:r>
      <w:r w:rsidRPr="16D96899">
        <w:rPr>
          <w:lang w:val="en-US"/>
        </w:rPr>
        <w:t xml:space="preserve"> a flameless</w:t>
      </w:r>
      <w:r w:rsidR="1AD894B4" w:rsidRPr="16D96899">
        <w:rPr>
          <w:lang w:val="en-US"/>
        </w:rPr>
        <w:t>,</w:t>
      </w:r>
      <w:r w:rsidRPr="16D96899">
        <w:rPr>
          <w:lang w:val="en-US"/>
        </w:rPr>
        <w:t xml:space="preserve"> compact, </w:t>
      </w:r>
      <w:r w:rsidR="08798714" w:rsidRPr="16D96899">
        <w:rPr>
          <w:lang w:val="en-US"/>
        </w:rPr>
        <w:t xml:space="preserve">and </w:t>
      </w:r>
      <w:r w:rsidRPr="16D96899">
        <w:rPr>
          <w:lang w:val="en-US"/>
        </w:rPr>
        <w:t xml:space="preserve">modular </w:t>
      </w:r>
      <w:r w:rsidR="63356D36" w:rsidRPr="16D96899">
        <w:rPr>
          <w:lang w:val="en-US"/>
        </w:rPr>
        <w:t>solution</w:t>
      </w:r>
      <w:r w:rsidRPr="16D96899">
        <w:rPr>
          <w:lang w:val="en-US"/>
        </w:rPr>
        <w:t xml:space="preserve"> for VOC abatement and control</w:t>
      </w:r>
      <w:r w:rsidR="37076124" w:rsidRPr="16D96899">
        <w:rPr>
          <w:lang w:val="en-US"/>
        </w:rPr>
        <w:t xml:space="preserve"> of</w:t>
      </w:r>
      <w:r w:rsidRPr="16D96899">
        <w:rPr>
          <w:lang w:val="en-US"/>
        </w:rPr>
        <w:t xml:space="preserve"> hazardous air pollutants (HAPs). </w:t>
      </w:r>
      <w:r w:rsidR="0FB6A41F" w:rsidRPr="16D96899">
        <w:rPr>
          <w:lang w:val="en-US"/>
        </w:rPr>
        <w:t>Designed w</w:t>
      </w:r>
      <w:r w:rsidRPr="16D96899">
        <w:rPr>
          <w:lang w:val="en-US"/>
        </w:rPr>
        <w:t>ith advantages such as low operating costs, minimal maintenance, and high purification</w:t>
      </w:r>
      <w:r w:rsidR="3D8D29D4" w:rsidRPr="16D96899">
        <w:rPr>
          <w:lang w:val="en-US"/>
        </w:rPr>
        <w:t xml:space="preserve"> </w:t>
      </w:r>
      <w:r w:rsidR="008A5D20" w:rsidRPr="16D96899">
        <w:rPr>
          <w:lang w:val="en-US"/>
        </w:rPr>
        <w:t>capabilities</w:t>
      </w:r>
      <w:r w:rsidRPr="16D96899">
        <w:rPr>
          <w:lang w:val="en-US"/>
        </w:rPr>
        <w:t xml:space="preserve">, it </w:t>
      </w:r>
      <w:r w:rsidR="53FB5ABE" w:rsidRPr="16D96899">
        <w:rPr>
          <w:lang w:val="en-US"/>
        </w:rPr>
        <w:t>serves a</w:t>
      </w:r>
      <w:r w:rsidRPr="16D96899">
        <w:rPr>
          <w:lang w:val="en-US"/>
        </w:rPr>
        <w:t xml:space="preserve"> wide </w:t>
      </w:r>
      <w:r w:rsidR="7B3E0B6D" w:rsidRPr="16D96899">
        <w:rPr>
          <w:lang w:val="en-US"/>
        </w:rPr>
        <w:t>range of</w:t>
      </w:r>
      <w:r w:rsidRPr="16D96899">
        <w:rPr>
          <w:lang w:val="en-US"/>
        </w:rPr>
        <w:t xml:space="preserve"> industries such as printing, painting, and food processing.</w:t>
      </w:r>
    </w:p>
    <w:p w14:paraId="3E8BD662" w14:textId="77777777" w:rsidR="0073651D" w:rsidRDefault="0073651D" w:rsidP="0073651D">
      <w:pPr>
        <w:pStyle w:val="Flietext"/>
        <w:rPr>
          <w:lang w:val="en-US" w:eastAsia="zh-CN"/>
        </w:rPr>
      </w:pPr>
    </w:p>
    <w:p w14:paraId="0FD7BBEE" w14:textId="77777777" w:rsidR="00CA1877" w:rsidRPr="002B76B6" w:rsidRDefault="00F94136" w:rsidP="0025488D">
      <w:pPr>
        <w:rPr>
          <w:rStyle w:val="Fettung"/>
          <w:color w:val="auto"/>
          <w:lang w:val="en-US" w:eastAsia="zh-CN"/>
        </w:rPr>
      </w:pPr>
      <w:r w:rsidRPr="002B76B6">
        <w:rPr>
          <w:rStyle w:val="Fettung"/>
          <w:color w:val="auto"/>
          <w:lang w:val="en-US"/>
        </w:rPr>
        <w:t>Creating value with solvent recovery and distillation</w:t>
      </w:r>
    </w:p>
    <w:p w14:paraId="5A8760EA" w14:textId="197315D1" w:rsidR="0002273A" w:rsidRDefault="00E1354C" w:rsidP="16D96899">
      <w:pPr>
        <w:rPr>
          <w:rStyle w:val="Fettung"/>
          <w:b w:val="0"/>
          <w:lang w:val="en-US"/>
        </w:rPr>
      </w:pPr>
      <w:r w:rsidRPr="16D96899">
        <w:rPr>
          <w:rStyle w:val="Fettung"/>
          <w:b w:val="0"/>
          <w:lang w:val="en-US"/>
        </w:rPr>
        <w:t>The Sorpt.</w:t>
      </w:r>
      <w:r w:rsidRPr="16D96899">
        <w:rPr>
          <w:rStyle w:val="Fettung"/>
          <w:lang w:val="en-US"/>
        </w:rPr>
        <w:t>X</w:t>
      </w:r>
      <w:r w:rsidRPr="16D96899">
        <w:rPr>
          <w:rStyle w:val="Fettung"/>
          <w:b w:val="0"/>
          <w:lang w:val="en-US"/>
        </w:rPr>
        <w:t xml:space="preserve"> LC </w:t>
      </w:r>
      <w:r w:rsidR="559B1C15" w:rsidRPr="16D96899">
        <w:rPr>
          <w:rStyle w:val="Fettung"/>
          <w:b w:val="0"/>
          <w:lang w:val="en-US"/>
        </w:rPr>
        <w:t xml:space="preserve">solvent recovery </w:t>
      </w:r>
      <w:r w:rsidRPr="16D96899">
        <w:rPr>
          <w:rStyle w:val="Fettung"/>
          <w:b w:val="0"/>
          <w:lang w:val="en-US"/>
        </w:rPr>
        <w:t xml:space="preserve">technology conserves </w:t>
      </w:r>
      <w:r w:rsidR="610026E6" w:rsidRPr="16D96899">
        <w:rPr>
          <w:rStyle w:val="Fettung"/>
          <w:b w:val="0"/>
          <w:lang w:val="en-US"/>
        </w:rPr>
        <w:t xml:space="preserve">valuable </w:t>
      </w:r>
      <w:r w:rsidRPr="16D96899">
        <w:rPr>
          <w:rStyle w:val="Fettung"/>
          <w:b w:val="0"/>
          <w:lang w:val="en-US"/>
        </w:rPr>
        <w:t xml:space="preserve">resources such as air and water in multiple ways. </w:t>
      </w:r>
      <w:r w:rsidR="76C5ED86" w:rsidRPr="16D96899">
        <w:rPr>
          <w:rStyle w:val="Fettung"/>
          <w:b w:val="0"/>
          <w:lang w:val="en-US"/>
        </w:rPr>
        <w:t>When combined</w:t>
      </w:r>
      <w:r w:rsidRPr="16D96899">
        <w:rPr>
          <w:rStyle w:val="Fettung"/>
          <w:b w:val="0"/>
          <w:lang w:val="en-US"/>
        </w:rPr>
        <w:t xml:space="preserve"> with a distillation system, </w:t>
      </w:r>
      <w:r w:rsidR="5D34F93B" w:rsidRPr="16D96899">
        <w:rPr>
          <w:rStyle w:val="Fettung"/>
          <w:b w:val="0"/>
          <w:lang w:val="en-US"/>
        </w:rPr>
        <w:t>Sorpt.</w:t>
      </w:r>
      <w:r w:rsidR="5D34F93B" w:rsidRPr="16D96899">
        <w:rPr>
          <w:rStyle w:val="Fettung"/>
          <w:lang w:val="en-US"/>
        </w:rPr>
        <w:t>X</w:t>
      </w:r>
      <w:r w:rsidR="5D34F93B" w:rsidRPr="16D96899">
        <w:rPr>
          <w:rStyle w:val="Fettung"/>
          <w:b w:val="0"/>
          <w:lang w:val="en-US"/>
        </w:rPr>
        <w:t xml:space="preserve"> LC</w:t>
      </w:r>
      <w:r w:rsidRPr="16D96899">
        <w:rPr>
          <w:rStyle w:val="Fettung"/>
          <w:b w:val="0"/>
          <w:lang w:val="en-US"/>
        </w:rPr>
        <w:t xml:space="preserve"> ensures that over 95% of the recovered solvent can be reused a</w:t>
      </w:r>
      <w:r w:rsidR="37E10504" w:rsidRPr="16D96899">
        <w:rPr>
          <w:rStyle w:val="Fettung"/>
          <w:b w:val="0"/>
          <w:lang w:val="en-US"/>
        </w:rPr>
        <w:t>, offering both environmental and economic advantages</w:t>
      </w:r>
      <w:r w:rsidRPr="16D96899">
        <w:rPr>
          <w:rStyle w:val="Fettung"/>
          <w:b w:val="0"/>
          <w:lang w:val="en-US"/>
        </w:rPr>
        <w:t>.</w:t>
      </w:r>
    </w:p>
    <w:p w14:paraId="1F034FD1" w14:textId="77777777" w:rsidR="00CA1877" w:rsidRDefault="00CA1877" w:rsidP="0025488D">
      <w:pPr>
        <w:rPr>
          <w:b/>
          <w:bCs/>
          <w:lang w:val="en-US" w:eastAsia="zh-CN"/>
        </w:rPr>
      </w:pPr>
    </w:p>
    <w:p w14:paraId="2775703B" w14:textId="77777777" w:rsidR="00CA1877" w:rsidRPr="00CA1877" w:rsidRDefault="009A77B3" w:rsidP="00CA1877">
      <w:pPr>
        <w:rPr>
          <w:rStyle w:val="Fettung"/>
          <w:color w:val="00468E"/>
          <w:lang w:val="en-US" w:eastAsia="zh-CN"/>
        </w:rPr>
      </w:pPr>
      <w:r w:rsidRPr="002B76B6">
        <w:rPr>
          <w:rStyle w:val="Fettung"/>
          <w:color w:val="auto"/>
          <w:lang w:val="en-US"/>
        </w:rPr>
        <w:t>5, 7 or 9-tower RTO in the chemical and recycling industry</w:t>
      </w:r>
    </w:p>
    <w:p w14:paraId="24667F73" w14:textId="15D7EF1D" w:rsidR="00CA1877" w:rsidRDefault="00694504" w:rsidP="16D96899">
      <w:pPr>
        <w:rPr>
          <w:rStyle w:val="Fettung"/>
          <w:b w:val="0"/>
          <w:lang w:val="en-US" w:eastAsia="zh-CN"/>
        </w:rPr>
      </w:pPr>
      <w:r w:rsidRPr="16D96899">
        <w:rPr>
          <w:rStyle w:val="Fettung"/>
          <w:b w:val="0"/>
          <w:lang w:val="en-US"/>
        </w:rPr>
        <w:t>The Oxi.</w:t>
      </w:r>
      <w:r w:rsidRPr="16D96899">
        <w:rPr>
          <w:rStyle w:val="Fettung"/>
          <w:lang w:val="en-US"/>
        </w:rPr>
        <w:t>X</w:t>
      </w:r>
      <w:r w:rsidRPr="16D96899">
        <w:rPr>
          <w:rStyle w:val="Fettung"/>
          <w:b w:val="0"/>
          <w:lang w:val="en-US"/>
        </w:rPr>
        <w:t xml:space="preserve"> RTO wins favor </w:t>
      </w:r>
      <w:r w:rsidR="2846F069" w:rsidRPr="16D96899">
        <w:rPr>
          <w:rStyle w:val="Fettung"/>
          <w:b w:val="0"/>
          <w:lang w:val="en-US"/>
        </w:rPr>
        <w:t xml:space="preserve">in the market </w:t>
      </w:r>
      <w:r w:rsidRPr="16D96899">
        <w:rPr>
          <w:rStyle w:val="Fettung"/>
          <w:b w:val="0"/>
          <w:lang w:val="en-US"/>
        </w:rPr>
        <w:t xml:space="preserve">with its high flexibility, making it an ideal solution for numerous applications. For industries such as chemical and recycling, Dürr offers multi-tower RTOs, easily meeting the </w:t>
      </w:r>
      <w:r w:rsidR="4E1FD68E" w:rsidRPr="16D96899">
        <w:rPr>
          <w:rStyle w:val="Fettung"/>
          <w:b w:val="0"/>
          <w:lang w:val="en-US"/>
        </w:rPr>
        <w:t>demands of</w:t>
      </w:r>
      <w:r w:rsidRPr="16D96899">
        <w:rPr>
          <w:rStyle w:val="Fettung"/>
          <w:b w:val="0"/>
          <w:lang w:val="en-US"/>
        </w:rPr>
        <w:t xml:space="preserve"> handling large</w:t>
      </w:r>
      <w:r w:rsidR="6B6D63E9" w:rsidRPr="16D96899">
        <w:rPr>
          <w:rStyle w:val="Fettung"/>
          <w:b w:val="0"/>
          <w:lang w:val="en-US"/>
        </w:rPr>
        <w:t xml:space="preserve"> exhaust gas</w:t>
      </w:r>
      <w:r w:rsidRPr="16D96899">
        <w:rPr>
          <w:rStyle w:val="Fettung"/>
          <w:b w:val="0"/>
          <w:lang w:val="en-US"/>
        </w:rPr>
        <w:t xml:space="preserve"> volumes. With excellent thermal efficiency, the RTO can achieve self-sustained operation when exhaust gas concentration reaches 1.5g/Nm³, </w:t>
      </w:r>
      <w:r w:rsidR="4A5A6A54" w:rsidRPr="16D96899">
        <w:rPr>
          <w:rStyle w:val="Fettung"/>
          <w:b w:val="0"/>
          <w:lang w:val="en-US"/>
        </w:rPr>
        <w:t>provi</w:t>
      </w:r>
      <w:r w:rsidR="62808AC5" w:rsidRPr="16D96899">
        <w:rPr>
          <w:rStyle w:val="Fettung"/>
          <w:b w:val="0"/>
          <w:lang w:val="en-US"/>
        </w:rPr>
        <w:t>d</w:t>
      </w:r>
      <w:r w:rsidR="4A5A6A54" w:rsidRPr="16D96899">
        <w:rPr>
          <w:rStyle w:val="Fettung"/>
          <w:b w:val="0"/>
          <w:lang w:val="en-US"/>
        </w:rPr>
        <w:t>ing</w:t>
      </w:r>
      <w:r w:rsidRPr="16D96899">
        <w:rPr>
          <w:rStyle w:val="Fettung"/>
          <w:b w:val="0"/>
          <w:lang w:val="en-US"/>
        </w:rPr>
        <w:t xml:space="preserve"> low</w:t>
      </w:r>
      <w:r w:rsidR="7EC5658F" w:rsidRPr="16D96899">
        <w:rPr>
          <w:rStyle w:val="Fettung"/>
          <w:b w:val="0"/>
          <w:lang w:val="en-US"/>
        </w:rPr>
        <w:t>-</w:t>
      </w:r>
      <w:r w:rsidRPr="16D96899">
        <w:rPr>
          <w:rStyle w:val="Fettung"/>
          <w:b w:val="0"/>
          <w:lang w:val="en-US"/>
        </w:rPr>
        <w:t>maintenance and stable operation.</w:t>
      </w:r>
    </w:p>
    <w:p w14:paraId="72225699" w14:textId="77777777" w:rsidR="00CA1877" w:rsidRDefault="00CA1877" w:rsidP="00CA1877">
      <w:pPr>
        <w:rPr>
          <w:rStyle w:val="Fettung"/>
          <w:b w:val="0"/>
          <w:bCs/>
          <w:lang w:val="en-US" w:eastAsia="zh-CN"/>
        </w:rPr>
      </w:pPr>
    </w:p>
    <w:p w14:paraId="3B90FF68" w14:textId="77777777" w:rsidR="00CA1877" w:rsidRPr="007E48AC" w:rsidRDefault="005E2A43" w:rsidP="00CA1877">
      <w:pPr>
        <w:pStyle w:val="Flietext"/>
        <w:rPr>
          <w:rStyle w:val="Fettung"/>
          <w:color w:val="auto"/>
          <w:lang w:val="en-US" w:eastAsia="zh-CN"/>
        </w:rPr>
      </w:pPr>
      <w:r w:rsidRPr="007E48AC">
        <w:rPr>
          <w:rStyle w:val="Fettung"/>
          <w:color w:val="auto"/>
          <w:lang w:val="en-US"/>
        </w:rPr>
        <w:t>3-in-1 multi-pollutant emission control: DeDust, DeNOx and DeSOx</w:t>
      </w:r>
    </w:p>
    <w:p w14:paraId="6A0391CA" w14:textId="25695183" w:rsidR="00CA1877" w:rsidRDefault="00586291" w:rsidP="16D96899">
      <w:pPr>
        <w:pStyle w:val="Flietext"/>
        <w:rPr>
          <w:rStyle w:val="Fettung"/>
          <w:b w:val="0"/>
          <w:lang w:val="en-US"/>
        </w:rPr>
      </w:pPr>
      <w:r w:rsidRPr="16D96899">
        <w:rPr>
          <w:rStyle w:val="Fettung"/>
          <w:b w:val="0"/>
          <w:lang w:val="en-US"/>
        </w:rPr>
        <w:t xml:space="preserve">Dürr’s catalytic candle filter (CCF) is a </w:t>
      </w:r>
      <w:r w:rsidR="0063761D" w:rsidRPr="16D96899">
        <w:rPr>
          <w:rStyle w:val="Fettung"/>
          <w:b w:val="0"/>
          <w:color w:val="auto"/>
          <w:lang w:val="en-US" w:eastAsia="zh-CN"/>
        </w:rPr>
        <w:t>m</w:t>
      </w:r>
      <w:r w:rsidR="0063761D" w:rsidRPr="16D96899">
        <w:rPr>
          <w:rStyle w:val="Fettung"/>
          <w:b w:val="0"/>
          <w:color w:val="auto"/>
          <w:lang w:val="en-US"/>
        </w:rPr>
        <w:t>ulti</w:t>
      </w:r>
      <w:r w:rsidR="007E48AC" w:rsidRPr="16D96899">
        <w:rPr>
          <w:rStyle w:val="Fettung"/>
          <w:b w:val="0"/>
          <w:color w:val="auto"/>
          <w:lang w:val="en-US"/>
        </w:rPr>
        <w:t>-</w:t>
      </w:r>
      <w:r w:rsidR="0063761D" w:rsidRPr="16D96899">
        <w:rPr>
          <w:rStyle w:val="Fettung"/>
          <w:b w:val="0"/>
          <w:color w:val="auto"/>
          <w:lang w:val="en-US"/>
        </w:rPr>
        <w:t>pollutant control technology</w:t>
      </w:r>
      <w:r w:rsidR="0063761D" w:rsidRPr="16D96899">
        <w:rPr>
          <w:rStyle w:val="Fettung"/>
          <w:b w:val="0"/>
          <w:color w:val="auto"/>
          <w:lang w:val="en-US" w:eastAsia="zh-CN"/>
        </w:rPr>
        <w:t xml:space="preserve"> </w:t>
      </w:r>
      <w:r w:rsidRPr="16D96899">
        <w:rPr>
          <w:rStyle w:val="Fettung"/>
          <w:b w:val="0"/>
          <w:lang w:val="en-US"/>
        </w:rPr>
        <w:t xml:space="preserve">that simultaneously filters dust, sulfur dioxides, and nitrogen oxides from exhaust air. This is </w:t>
      </w:r>
      <w:r w:rsidR="266CD0F8" w:rsidRPr="16D96899">
        <w:rPr>
          <w:rStyle w:val="Fettung"/>
          <w:b w:val="0"/>
          <w:lang w:val="en-US"/>
        </w:rPr>
        <w:t>accomplished</w:t>
      </w:r>
      <w:r w:rsidRPr="16D96899">
        <w:rPr>
          <w:rStyle w:val="Fettung"/>
          <w:b w:val="0"/>
          <w:lang w:val="en-US"/>
        </w:rPr>
        <w:t xml:space="preserve"> by </w:t>
      </w:r>
      <w:r w:rsidR="2F77B664" w:rsidRPr="16D96899">
        <w:rPr>
          <w:rStyle w:val="Fettung"/>
          <w:b w:val="0"/>
          <w:lang w:val="en-US"/>
        </w:rPr>
        <w:t>integrating</w:t>
      </w:r>
      <w:r w:rsidRPr="16D96899">
        <w:rPr>
          <w:rStyle w:val="Fettung"/>
          <w:b w:val="0"/>
          <w:lang w:val="en-US"/>
        </w:rPr>
        <w:t xml:space="preserve"> three individual processes in a single</w:t>
      </w:r>
      <w:r w:rsidR="64E40736" w:rsidRPr="16D96899">
        <w:rPr>
          <w:rStyle w:val="Fettung"/>
          <w:b w:val="0"/>
          <w:lang w:val="en-US"/>
        </w:rPr>
        <w:t>,</w:t>
      </w:r>
      <w:r w:rsidRPr="16D96899">
        <w:rPr>
          <w:rStyle w:val="Fettung"/>
          <w:b w:val="0"/>
          <w:lang w:val="en-US"/>
        </w:rPr>
        <w:t xml:space="preserve"> </w:t>
      </w:r>
      <w:r w:rsidR="110C519C" w:rsidRPr="16D96899">
        <w:rPr>
          <w:rStyle w:val="Fettung"/>
          <w:b w:val="0"/>
          <w:lang w:val="en-US"/>
        </w:rPr>
        <w:t xml:space="preserve">compact </w:t>
      </w:r>
      <w:r w:rsidRPr="16D96899">
        <w:rPr>
          <w:rStyle w:val="Fettung"/>
          <w:b w:val="0"/>
          <w:lang w:val="en-US"/>
        </w:rPr>
        <w:t>system. The CCF</w:t>
      </w:r>
      <w:r w:rsidR="4900B36C" w:rsidRPr="16D96899">
        <w:rPr>
          <w:rStyle w:val="Fettung"/>
          <w:b w:val="0"/>
          <w:lang w:val="en-US"/>
        </w:rPr>
        <w:t>’s design</w:t>
      </w:r>
      <w:r w:rsidRPr="16D96899">
        <w:rPr>
          <w:rStyle w:val="Fettung"/>
          <w:b w:val="0"/>
          <w:lang w:val="en-US"/>
        </w:rPr>
        <w:t xml:space="preserve"> it to </w:t>
      </w:r>
      <w:r w:rsidR="55B090BA" w:rsidRPr="16D96899">
        <w:rPr>
          <w:rStyle w:val="Fettung"/>
          <w:b w:val="0"/>
          <w:lang w:val="en-US"/>
        </w:rPr>
        <w:t xml:space="preserve">be </w:t>
      </w:r>
      <w:r w:rsidR="004C2FF8" w:rsidRPr="16D96899">
        <w:rPr>
          <w:rStyle w:val="Fettung"/>
          <w:b w:val="0"/>
          <w:lang w:val="en-US"/>
        </w:rPr>
        <w:t>retrofitted</w:t>
      </w:r>
      <w:r w:rsidR="1CA71BCA" w:rsidRPr="16D96899">
        <w:rPr>
          <w:rStyle w:val="Fettung"/>
          <w:b w:val="0"/>
          <w:lang w:val="en-US"/>
        </w:rPr>
        <w:t xml:space="preserve"> into</w:t>
      </w:r>
      <w:r w:rsidRPr="16D96899">
        <w:rPr>
          <w:rStyle w:val="Fettung"/>
          <w:b w:val="0"/>
          <w:lang w:val="en-US"/>
        </w:rPr>
        <w:t xml:space="preserve"> existing industrial plants with limited space. The system can </w:t>
      </w:r>
      <w:r w:rsidR="7B00DEAC" w:rsidRPr="16D96899">
        <w:rPr>
          <w:rStyle w:val="Fettung"/>
          <w:b w:val="0"/>
          <w:lang w:val="en-US"/>
        </w:rPr>
        <w:t>significantly</w:t>
      </w:r>
      <w:r w:rsidRPr="16D96899">
        <w:rPr>
          <w:rStyle w:val="Fettung"/>
          <w:b w:val="0"/>
          <w:lang w:val="en-US"/>
        </w:rPr>
        <w:t xml:space="preserve"> reduce air pollution </w:t>
      </w:r>
      <w:r w:rsidR="133C6800" w:rsidRPr="16D96899">
        <w:rPr>
          <w:rStyle w:val="Fettung"/>
          <w:b w:val="0"/>
          <w:lang w:val="en-US"/>
        </w:rPr>
        <w:t>across</w:t>
      </w:r>
      <w:r w:rsidRPr="16D96899">
        <w:rPr>
          <w:rStyle w:val="Fettung"/>
          <w:b w:val="0"/>
          <w:lang w:val="en-US"/>
        </w:rPr>
        <w:t xml:space="preserve"> energy-intensive industries, such as glass </w:t>
      </w:r>
      <w:r w:rsidR="4EF67B10" w:rsidRPr="16D96899">
        <w:rPr>
          <w:rStyle w:val="Fettung"/>
          <w:b w:val="0"/>
          <w:lang w:val="en-US"/>
        </w:rPr>
        <w:t xml:space="preserve">manufacturing and </w:t>
      </w:r>
      <w:r w:rsidRPr="16D96899">
        <w:rPr>
          <w:rStyle w:val="Fettung"/>
          <w:b w:val="0"/>
          <w:lang w:val="en-US"/>
        </w:rPr>
        <w:t xml:space="preserve">coal-fired </w:t>
      </w:r>
      <w:r w:rsidR="5CE6AF19" w:rsidRPr="16D96899">
        <w:rPr>
          <w:rStyle w:val="Fettung"/>
          <w:b w:val="0"/>
          <w:lang w:val="en-US"/>
        </w:rPr>
        <w:t>power</w:t>
      </w:r>
      <w:r w:rsidRPr="16D96899">
        <w:rPr>
          <w:rStyle w:val="Fettung"/>
          <w:b w:val="0"/>
          <w:lang w:val="en-US"/>
        </w:rPr>
        <w:t xml:space="preserve"> generation.</w:t>
      </w:r>
    </w:p>
    <w:p w14:paraId="6FF83CF3" w14:textId="77777777" w:rsidR="00BA0066" w:rsidRDefault="00BA0066" w:rsidP="16D96899">
      <w:pPr>
        <w:pStyle w:val="Flietext"/>
        <w:rPr>
          <w:rStyle w:val="Fettung"/>
          <w:b w:val="0"/>
          <w:lang w:val="en-US"/>
        </w:rPr>
      </w:pPr>
    </w:p>
    <w:p w14:paraId="0DA13B97" w14:textId="77777777" w:rsidR="00BA0066" w:rsidRDefault="00BA0066" w:rsidP="16D96899">
      <w:pPr>
        <w:pStyle w:val="Flietext"/>
        <w:rPr>
          <w:rStyle w:val="Fettung"/>
          <w:b w:val="0"/>
          <w:lang w:val="en-US"/>
        </w:rPr>
      </w:pPr>
    </w:p>
    <w:p w14:paraId="4CA6DE40" w14:textId="77777777" w:rsidR="00BA0066" w:rsidRDefault="00BA0066" w:rsidP="16D96899">
      <w:pPr>
        <w:pStyle w:val="Flietext"/>
        <w:rPr>
          <w:rStyle w:val="Fettung"/>
          <w:b w:val="0"/>
          <w:lang w:val="en-US"/>
        </w:rPr>
      </w:pPr>
    </w:p>
    <w:p w14:paraId="077AB4CA" w14:textId="77777777" w:rsidR="00CA1877" w:rsidRDefault="00CA1877" w:rsidP="00CA1877">
      <w:pPr>
        <w:pStyle w:val="Flietext"/>
        <w:rPr>
          <w:rStyle w:val="Fettung"/>
          <w:b w:val="0"/>
          <w:bCs/>
          <w:lang w:val="en-US" w:eastAsia="zh-CN"/>
        </w:rPr>
      </w:pPr>
    </w:p>
    <w:p w14:paraId="10085E73" w14:textId="77777777" w:rsidR="00CA1877" w:rsidRPr="007E48AC" w:rsidRDefault="00B16BE1" w:rsidP="00CA1877">
      <w:pPr>
        <w:pStyle w:val="Flietext"/>
        <w:rPr>
          <w:rStyle w:val="Fettung"/>
          <w:color w:val="auto"/>
          <w:lang w:val="en-US" w:eastAsia="zh-CN"/>
        </w:rPr>
      </w:pPr>
      <w:r w:rsidRPr="007E48AC">
        <w:rPr>
          <w:rStyle w:val="Fettung"/>
          <w:color w:val="auto"/>
          <w:lang w:val="en-US"/>
        </w:rPr>
        <w:lastRenderedPageBreak/>
        <w:t>Classic and reliable, better than ever in Generation 6</w:t>
      </w:r>
    </w:p>
    <w:p w14:paraId="36D28037" w14:textId="2385D45D" w:rsidR="00840BE8" w:rsidRDefault="00B16BE1" w:rsidP="16D96899">
      <w:pPr>
        <w:pStyle w:val="Flietext"/>
        <w:rPr>
          <w:rStyle w:val="Fettung"/>
          <w:b w:val="0"/>
          <w:lang w:val="en-US"/>
        </w:rPr>
      </w:pPr>
      <w:r w:rsidRPr="16D96899">
        <w:rPr>
          <w:rStyle w:val="Fettung"/>
          <w:b w:val="0"/>
          <w:lang w:val="en-US"/>
        </w:rPr>
        <w:t>The Oxi.</w:t>
      </w:r>
      <w:r w:rsidRPr="16D96899">
        <w:rPr>
          <w:rStyle w:val="Fettung"/>
          <w:lang w:val="en-US"/>
        </w:rPr>
        <w:t>X</w:t>
      </w:r>
      <w:r w:rsidRPr="16D96899">
        <w:rPr>
          <w:rStyle w:val="Fettung"/>
          <w:b w:val="0"/>
          <w:lang w:val="en-US"/>
        </w:rPr>
        <w:t xml:space="preserve"> TR system is a recuperative thermal oxidizer that has been </w:t>
      </w:r>
      <w:r w:rsidR="3F09334D" w:rsidRPr="16D96899">
        <w:rPr>
          <w:rStyle w:val="Fettung"/>
          <w:b w:val="0"/>
          <w:lang w:val="en-US"/>
        </w:rPr>
        <w:t xml:space="preserve">reliably </w:t>
      </w:r>
      <w:r w:rsidRPr="16D96899">
        <w:rPr>
          <w:rStyle w:val="Fettung"/>
          <w:b w:val="0"/>
          <w:lang w:val="en-US"/>
        </w:rPr>
        <w:t xml:space="preserve">used for </w:t>
      </w:r>
      <w:r w:rsidR="5783D53D" w:rsidRPr="16D96899">
        <w:rPr>
          <w:rStyle w:val="Fettung"/>
          <w:b w:val="0"/>
          <w:lang w:val="en-US"/>
        </w:rPr>
        <w:t>over</w:t>
      </w:r>
      <w:r w:rsidRPr="16D96899">
        <w:rPr>
          <w:rStyle w:val="Fettung"/>
          <w:b w:val="0"/>
          <w:lang w:val="en-US"/>
        </w:rPr>
        <w:t xml:space="preserve"> 40 years to remove a variety of pollutants from exhaust air. </w:t>
      </w:r>
    </w:p>
    <w:p w14:paraId="56251C49" w14:textId="7ADB8A08" w:rsidR="00CA1877" w:rsidRDefault="1B18BA99" w:rsidP="16D96899">
      <w:pPr>
        <w:pStyle w:val="Flietext"/>
        <w:rPr>
          <w:rStyle w:val="Fettung"/>
          <w:b w:val="0"/>
          <w:lang w:val="en-US"/>
        </w:rPr>
      </w:pPr>
      <w:r w:rsidRPr="16D96899">
        <w:rPr>
          <w:rStyle w:val="Fettung"/>
          <w:b w:val="0"/>
          <w:lang w:val="en-US"/>
        </w:rPr>
        <w:t xml:space="preserve">It is applied to nearly </w:t>
      </w:r>
      <w:r w:rsidR="00B16BE1" w:rsidRPr="16D96899">
        <w:rPr>
          <w:rStyle w:val="Fettung"/>
          <w:b w:val="0"/>
          <w:lang w:val="en-US"/>
        </w:rPr>
        <w:t>all types of painting processes world</w:t>
      </w:r>
      <w:r w:rsidR="1D35F109" w:rsidRPr="16D96899">
        <w:rPr>
          <w:rStyle w:val="Fettung"/>
          <w:b w:val="0"/>
          <w:lang w:val="en-US"/>
        </w:rPr>
        <w:t>wide</w:t>
      </w:r>
      <w:r w:rsidR="00B16BE1" w:rsidRPr="16D96899">
        <w:rPr>
          <w:rStyle w:val="Fettung"/>
          <w:b w:val="0"/>
          <w:lang w:val="en-US"/>
        </w:rPr>
        <w:t>, from vehicle bodies and small automotive components to flooring and wallpaper</w:t>
      </w:r>
      <w:r w:rsidR="2ABF0B26" w:rsidRPr="16D96899">
        <w:rPr>
          <w:rStyle w:val="Fettung"/>
          <w:b w:val="0"/>
          <w:lang w:val="en-US"/>
        </w:rPr>
        <w:t xml:space="preserve"> production</w:t>
      </w:r>
      <w:r w:rsidR="00B16BE1" w:rsidRPr="16D96899">
        <w:rPr>
          <w:rStyle w:val="Fettung"/>
          <w:b w:val="0"/>
          <w:lang w:val="en-US"/>
        </w:rPr>
        <w:t xml:space="preserve">. </w:t>
      </w:r>
      <w:r w:rsidR="2E1BDF4F" w:rsidRPr="16D96899">
        <w:rPr>
          <w:rStyle w:val="Fettung"/>
          <w:b w:val="0"/>
          <w:lang w:val="en-US"/>
        </w:rPr>
        <w:t>Key benefits of the Oxi.</w:t>
      </w:r>
      <w:r w:rsidR="2E1BDF4F" w:rsidRPr="16D96899">
        <w:rPr>
          <w:rStyle w:val="Fettung"/>
          <w:lang w:val="en-US"/>
        </w:rPr>
        <w:t xml:space="preserve">X </w:t>
      </w:r>
      <w:r w:rsidR="2E1BDF4F" w:rsidRPr="16D96899">
        <w:rPr>
          <w:rStyle w:val="Fettung"/>
          <w:b w:val="0"/>
          <w:lang w:val="en-US"/>
        </w:rPr>
        <w:t xml:space="preserve">TR system </w:t>
      </w:r>
      <w:r w:rsidR="584C0DC4" w:rsidRPr="16D96899">
        <w:rPr>
          <w:rStyle w:val="Fettung"/>
          <w:b w:val="0"/>
          <w:lang w:val="en-US"/>
        </w:rPr>
        <w:t>include its effective</w:t>
      </w:r>
      <w:r w:rsidR="00B16BE1" w:rsidRPr="16D96899">
        <w:rPr>
          <w:rStyle w:val="Fettung"/>
          <w:b w:val="0"/>
          <w:lang w:val="en-US"/>
        </w:rPr>
        <w:t xml:space="preserve"> thermal oxidation process, and </w:t>
      </w:r>
      <w:r w:rsidR="58CC45A7" w:rsidRPr="16D96899">
        <w:rPr>
          <w:rStyle w:val="Fettung"/>
          <w:b w:val="0"/>
          <w:lang w:val="en-US"/>
        </w:rPr>
        <w:t xml:space="preserve">its </w:t>
      </w:r>
      <w:r w:rsidR="1473DA1D" w:rsidRPr="16D96899">
        <w:rPr>
          <w:rStyle w:val="Fettung"/>
          <w:b w:val="0"/>
          <w:lang w:val="en-US"/>
        </w:rPr>
        <w:t>resilience</w:t>
      </w:r>
      <w:r w:rsidR="00B16BE1" w:rsidRPr="16D96899">
        <w:rPr>
          <w:rStyle w:val="Fettung"/>
          <w:b w:val="0"/>
          <w:lang w:val="en-US"/>
        </w:rPr>
        <w:t xml:space="preserve"> to silicon dioxide (SiO</w:t>
      </w:r>
      <w:r w:rsidR="00B16BE1" w:rsidRPr="16D96899">
        <w:rPr>
          <w:rStyle w:val="Fettung"/>
          <w:b w:val="0"/>
          <w:vertAlign w:val="subscript"/>
          <w:lang w:val="en-US"/>
        </w:rPr>
        <w:t>2</w:t>
      </w:r>
      <w:r w:rsidR="00B16BE1" w:rsidRPr="16D96899">
        <w:rPr>
          <w:rStyle w:val="Fettung"/>
          <w:b w:val="0"/>
          <w:lang w:val="en-US"/>
        </w:rPr>
        <w:t>) deposits.</w:t>
      </w:r>
    </w:p>
    <w:p w14:paraId="2C292FAE" w14:textId="77777777" w:rsidR="00CA1877" w:rsidRDefault="00CA1877" w:rsidP="00CA1877">
      <w:pPr>
        <w:pStyle w:val="Flietext"/>
        <w:rPr>
          <w:rStyle w:val="Fettung"/>
          <w:b w:val="0"/>
          <w:bCs/>
          <w:lang w:val="en-US"/>
        </w:rPr>
      </w:pPr>
    </w:p>
    <w:p w14:paraId="78CAB66E" w14:textId="02069D22" w:rsidR="002E4D0D" w:rsidRDefault="00B16BE1" w:rsidP="16D96899">
      <w:pPr>
        <w:pStyle w:val="Flietext"/>
        <w:rPr>
          <w:rStyle w:val="Fettung"/>
          <w:b w:val="0"/>
          <w:lang w:val="en-US"/>
        </w:rPr>
      </w:pPr>
      <w:r w:rsidRPr="16D96899">
        <w:rPr>
          <w:rStyle w:val="Fettung"/>
          <w:b w:val="0"/>
          <w:lang w:val="en-US"/>
        </w:rPr>
        <w:t xml:space="preserve">Dürr China Open House 2024 </w:t>
      </w:r>
      <w:r w:rsidR="676DA6DF" w:rsidRPr="16D96899">
        <w:rPr>
          <w:rStyle w:val="Fettung"/>
          <w:b w:val="0"/>
          <w:lang w:val="en-US"/>
        </w:rPr>
        <w:t>provided and excellent</w:t>
      </w:r>
      <w:r w:rsidRPr="16D96899">
        <w:rPr>
          <w:rStyle w:val="Fettung"/>
          <w:b w:val="0"/>
          <w:lang w:val="en-US"/>
        </w:rPr>
        <w:t xml:space="preserve"> opportunity to see </w:t>
      </w:r>
      <w:r w:rsidR="2BD78498" w:rsidRPr="16D96899">
        <w:rPr>
          <w:rStyle w:val="Fettung"/>
          <w:b w:val="0"/>
          <w:lang w:val="en-US"/>
        </w:rPr>
        <w:t>explore new</w:t>
      </w:r>
      <w:r w:rsidRPr="16D96899">
        <w:rPr>
          <w:rStyle w:val="Fettung"/>
          <w:b w:val="0"/>
          <w:lang w:val="en-US"/>
        </w:rPr>
        <w:t xml:space="preserve"> technolog</w:t>
      </w:r>
      <w:r w:rsidR="74F62368" w:rsidRPr="16D96899">
        <w:rPr>
          <w:rStyle w:val="Fettung"/>
          <w:b w:val="0"/>
          <w:lang w:val="en-US"/>
        </w:rPr>
        <w:t>ies</w:t>
      </w:r>
      <w:r w:rsidRPr="16D96899">
        <w:rPr>
          <w:rStyle w:val="Fettung"/>
          <w:b w:val="0"/>
          <w:lang w:val="en-US"/>
        </w:rPr>
        <w:t>, exchange ideas</w:t>
      </w:r>
      <w:r w:rsidR="0B8ED48E" w:rsidRPr="16D96899">
        <w:rPr>
          <w:rStyle w:val="Fettung"/>
          <w:b w:val="0"/>
          <w:lang w:val="en-US"/>
        </w:rPr>
        <w:t>,</w:t>
      </w:r>
      <w:r w:rsidRPr="16D96899">
        <w:rPr>
          <w:rStyle w:val="Fettung"/>
          <w:b w:val="0"/>
          <w:lang w:val="en-US"/>
        </w:rPr>
        <w:t xml:space="preserve"> and explore products that contribute to a greener and more sustainable manufacturing. The event </w:t>
      </w:r>
      <w:r w:rsidR="003562B3" w:rsidRPr="16D96899">
        <w:rPr>
          <w:rStyle w:val="Fettung"/>
          <w:b w:val="0"/>
          <w:lang w:val="en-US"/>
        </w:rPr>
        <w:t>was</w:t>
      </w:r>
      <w:r w:rsidRPr="16D96899">
        <w:rPr>
          <w:rStyle w:val="Fettung"/>
          <w:b w:val="0"/>
          <w:lang w:val="en-US"/>
        </w:rPr>
        <w:t xml:space="preserve"> aimed at customers, integrators, partners</w:t>
      </w:r>
      <w:r w:rsidR="3C679A78" w:rsidRPr="16D96899">
        <w:rPr>
          <w:rStyle w:val="Fettung"/>
          <w:b w:val="0"/>
          <w:lang w:val="en-US"/>
        </w:rPr>
        <w:t>,</w:t>
      </w:r>
      <w:r w:rsidRPr="16D96899">
        <w:rPr>
          <w:rStyle w:val="Fettung"/>
          <w:b w:val="0"/>
          <w:lang w:val="en-US"/>
        </w:rPr>
        <w:t xml:space="preserve"> and media representatives from across</w:t>
      </w:r>
      <w:bookmarkStart w:id="1" w:name="_Hlk181123258"/>
      <w:r w:rsidRPr="16D96899">
        <w:rPr>
          <w:rStyle w:val="Fettung"/>
          <w:b w:val="0"/>
          <w:lang w:val="en-US"/>
        </w:rPr>
        <w:t xml:space="preserve"> China</w:t>
      </w:r>
      <w:r w:rsidR="00FE2A29" w:rsidRPr="16D96899">
        <w:rPr>
          <w:rStyle w:val="Fettung"/>
          <w:b w:val="0"/>
          <w:color w:val="auto"/>
          <w:lang w:val="en-US" w:eastAsia="zh-CN"/>
        </w:rPr>
        <w:t xml:space="preserve">, </w:t>
      </w:r>
      <w:r w:rsidR="00FE2A29" w:rsidRPr="16D96899">
        <w:rPr>
          <w:rStyle w:val="Fettung"/>
          <w:b w:val="0"/>
          <w:color w:val="auto"/>
          <w:lang w:val="en-US"/>
        </w:rPr>
        <w:t xml:space="preserve">Japan, South </w:t>
      </w:r>
      <w:proofErr w:type="gramStart"/>
      <w:r w:rsidR="00FE2A29" w:rsidRPr="16D96899">
        <w:rPr>
          <w:rStyle w:val="Fettung"/>
          <w:b w:val="0"/>
          <w:color w:val="auto"/>
          <w:lang w:val="en-US"/>
        </w:rPr>
        <w:t>Korea</w:t>
      </w:r>
      <w:proofErr w:type="gramEnd"/>
      <w:r w:rsidR="00FE2A29" w:rsidRPr="16D96899">
        <w:rPr>
          <w:rStyle w:val="Fettung"/>
          <w:b w:val="0"/>
          <w:color w:val="auto"/>
          <w:lang w:val="en-US" w:eastAsia="zh-CN"/>
        </w:rPr>
        <w:t xml:space="preserve"> </w:t>
      </w:r>
      <w:r w:rsidR="00FE2A29" w:rsidRPr="16D96899">
        <w:rPr>
          <w:rStyle w:val="Fettung"/>
          <w:b w:val="0"/>
          <w:lang w:val="en-US"/>
        </w:rPr>
        <w:t>and Southeast Asia</w:t>
      </w:r>
      <w:r w:rsidRPr="16D96899">
        <w:rPr>
          <w:rStyle w:val="Fettung"/>
          <w:b w:val="0"/>
          <w:lang w:val="en-US"/>
        </w:rPr>
        <w:t xml:space="preserve">. </w:t>
      </w:r>
      <w:bookmarkEnd w:id="1"/>
      <w:r w:rsidR="0032594E">
        <w:rPr>
          <w:rStyle w:val="Fettung"/>
          <w:b w:val="0"/>
          <w:lang w:val="en-US"/>
        </w:rPr>
        <w:br/>
      </w:r>
    </w:p>
    <w:p w14:paraId="42E4D825" w14:textId="721EAA08" w:rsidR="00B16BE1" w:rsidRPr="00B16BE1" w:rsidRDefault="00B16BE1" w:rsidP="16D96899">
      <w:pPr>
        <w:pStyle w:val="Flietext"/>
        <w:rPr>
          <w:rStyle w:val="Fettung"/>
          <w:b w:val="0"/>
          <w:lang w:val="en-US"/>
        </w:rPr>
      </w:pPr>
      <w:r w:rsidRPr="16D96899">
        <w:rPr>
          <w:rStyle w:val="Fettung"/>
          <w:b w:val="0"/>
          <w:lang w:val="en-US"/>
        </w:rPr>
        <w:t>Dürr is dedicated to industrial air purification, efficient emission reduction, and energy saving</w:t>
      </w:r>
      <w:r w:rsidR="064BA15B" w:rsidRPr="16D96899">
        <w:rPr>
          <w:rStyle w:val="Fettung"/>
          <w:b w:val="0"/>
          <w:lang w:val="en-US"/>
        </w:rPr>
        <w:t>s</w:t>
      </w:r>
      <w:r w:rsidRPr="16D96899">
        <w:rPr>
          <w:rStyle w:val="Fettung"/>
          <w:b w:val="0"/>
          <w:lang w:val="en-US"/>
        </w:rPr>
        <w:t xml:space="preserve">. </w:t>
      </w:r>
      <w:r w:rsidR="0D505754" w:rsidRPr="16D96899">
        <w:rPr>
          <w:rStyle w:val="Fettung"/>
          <w:b w:val="0"/>
          <w:lang w:val="en-US"/>
        </w:rPr>
        <w:t>S</w:t>
      </w:r>
      <w:r w:rsidR="0032594E">
        <w:rPr>
          <w:rStyle w:val="Fettung"/>
          <w:b w:val="0"/>
          <w:lang w:val="en-US"/>
        </w:rPr>
        <w:t>i</w:t>
      </w:r>
      <w:r w:rsidR="0D505754" w:rsidRPr="16D96899">
        <w:rPr>
          <w:rStyle w:val="Fettung"/>
          <w:b w:val="0"/>
          <w:lang w:val="en-US"/>
        </w:rPr>
        <w:t>nce the late 1990s, t</w:t>
      </w:r>
      <w:r w:rsidRPr="16D96899">
        <w:rPr>
          <w:rStyle w:val="Fettung"/>
          <w:b w:val="0"/>
          <w:lang w:val="en-US"/>
        </w:rPr>
        <w:t xml:space="preserve">he company's environmental technology division has been active in China, </w:t>
      </w:r>
      <w:r w:rsidR="06B08121" w:rsidRPr="16D96899">
        <w:rPr>
          <w:rStyle w:val="Fettung"/>
          <w:b w:val="0"/>
          <w:lang w:val="en-US"/>
        </w:rPr>
        <w:t>delivering</w:t>
      </w:r>
      <w:r w:rsidRPr="16D96899">
        <w:rPr>
          <w:rStyle w:val="Fettung"/>
          <w:b w:val="0"/>
          <w:lang w:val="en-US"/>
        </w:rPr>
        <w:t xml:space="preserve"> thousands of customized air pollution control systems </w:t>
      </w:r>
      <w:r w:rsidR="253A6895" w:rsidRPr="16D96899">
        <w:rPr>
          <w:rStyle w:val="Fettung"/>
          <w:b w:val="0"/>
          <w:lang w:val="en-US"/>
        </w:rPr>
        <w:t>to</w:t>
      </w:r>
      <w:r w:rsidRPr="16D96899">
        <w:rPr>
          <w:rStyle w:val="Fettung"/>
          <w:b w:val="0"/>
          <w:lang w:val="en-US"/>
        </w:rPr>
        <w:t xml:space="preserve"> industries such as the automotive, printing, chemical, pharmaceutical</w:t>
      </w:r>
      <w:r w:rsidR="066997DE" w:rsidRPr="16D96899">
        <w:rPr>
          <w:rStyle w:val="Fettung"/>
          <w:b w:val="0"/>
          <w:lang w:val="en-US"/>
        </w:rPr>
        <w:t>,</w:t>
      </w:r>
      <w:r w:rsidRPr="16D96899">
        <w:rPr>
          <w:rStyle w:val="Fettung"/>
          <w:b w:val="0"/>
          <w:lang w:val="en-US"/>
        </w:rPr>
        <w:t xml:space="preserve"> and carbon </w:t>
      </w:r>
      <w:r w:rsidR="002E4D0D" w:rsidRPr="16D96899">
        <w:rPr>
          <w:rStyle w:val="Fettung"/>
          <w:b w:val="0"/>
          <w:lang w:val="en-US"/>
        </w:rPr>
        <w:t>fiber</w:t>
      </w:r>
      <w:r w:rsidRPr="16D96899">
        <w:rPr>
          <w:rStyle w:val="Fettung"/>
          <w:b w:val="0"/>
          <w:lang w:val="en-US"/>
        </w:rPr>
        <w:t>.</w:t>
      </w:r>
    </w:p>
    <w:p w14:paraId="6044CCDF" w14:textId="77777777" w:rsidR="00B16BE1" w:rsidRDefault="00B16BE1" w:rsidP="00B16BE1">
      <w:pPr>
        <w:pStyle w:val="Flietext"/>
        <w:rPr>
          <w:rStyle w:val="Fettung"/>
          <w:b w:val="0"/>
          <w:bCs/>
          <w:lang w:val="en-US" w:eastAsia="zh-CN"/>
        </w:rPr>
      </w:pPr>
    </w:p>
    <w:p w14:paraId="13C682FF" w14:textId="1DC802C6" w:rsidR="00D239BA" w:rsidRPr="000F01ED" w:rsidRDefault="00B16BE1" w:rsidP="0015319D">
      <w:pPr>
        <w:pStyle w:val="Flietext"/>
        <w:rPr>
          <w:lang w:val="en-US" w:eastAsia="zh-CN"/>
        </w:rPr>
      </w:pPr>
      <w:r w:rsidRPr="000F01ED">
        <w:rPr>
          <w:rStyle w:val="Fettung"/>
          <w:b w:val="0"/>
          <w:bCs/>
          <w:lang w:val="en-US"/>
        </w:rPr>
        <w:t>In the future, Dürr will continue to work with its partners to jointly address new challenges and opportunities to make production more sustainable.</w:t>
      </w:r>
      <w:r w:rsidR="0015319D" w:rsidRPr="000F01ED">
        <w:rPr>
          <w:rFonts w:hint="eastAsia"/>
          <w:lang w:val="en-US"/>
        </w:rPr>
        <w:t xml:space="preserve"> </w:t>
      </w:r>
    </w:p>
    <w:p w14:paraId="3B60DFC6" w14:textId="77777777" w:rsidR="00D239BA" w:rsidRPr="000F01ED" w:rsidRDefault="00D239BA" w:rsidP="0015319D">
      <w:pPr>
        <w:pStyle w:val="Flietext"/>
        <w:rPr>
          <w:lang w:val="en-US" w:eastAsia="zh-CN"/>
        </w:rPr>
      </w:pPr>
    </w:p>
    <w:p w14:paraId="14756BDA" w14:textId="77777777" w:rsidR="0015319D" w:rsidRDefault="00B16BE1" w:rsidP="0015319D">
      <w:pPr>
        <w:pStyle w:val="Flietext"/>
        <w:rPr>
          <w:rStyle w:val="Fettung"/>
          <w:b w:val="0"/>
          <w:bCs/>
          <w:lang w:val="en-US"/>
        </w:rPr>
      </w:pPr>
      <w:r w:rsidRPr="00B16BE1">
        <w:rPr>
          <w:rStyle w:val="Fettung"/>
          <w:b w:val="0"/>
          <w:bCs/>
          <w:lang w:val="en-US"/>
        </w:rPr>
        <w:t>Feel the Innovative Spirit of the Future!</w:t>
      </w:r>
    </w:p>
    <w:p w14:paraId="6465FD6E" w14:textId="77777777" w:rsidR="00572371" w:rsidRDefault="00572371" w:rsidP="0015319D">
      <w:pPr>
        <w:pStyle w:val="Flietext"/>
        <w:rPr>
          <w:rStyle w:val="Fettung"/>
          <w:b w:val="0"/>
          <w:bCs/>
          <w:lang w:val="en-US"/>
        </w:rPr>
      </w:pPr>
    </w:p>
    <w:p w14:paraId="26B10381" w14:textId="77777777" w:rsidR="00743072" w:rsidRDefault="00743072" w:rsidP="0015319D">
      <w:pPr>
        <w:pStyle w:val="Flietext"/>
        <w:rPr>
          <w:rStyle w:val="Fettung"/>
          <w:lang w:val="en-US"/>
        </w:rPr>
      </w:pPr>
    </w:p>
    <w:p w14:paraId="21278607" w14:textId="77777777" w:rsidR="00743072" w:rsidRDefault="00743072" w:rsidP="0015319D">
      <w:pPr>
        <w:pStyle w:val="Flietext"/>
        <w:rPr>
          <w:rStyle w:val="Fettung"/>
          <w:lang w:val="en-US"/>
        </w:rPr>
      </w:pPr>
    </w:p>
    <w:p w14:paraId="2381005C" w14:textId="77777777" w:rsidR="00743072" w:rsidRDefault="00743072" w:rsidP="0015319D">
      <w:pPr>
        <w:pStyle w:val="Flietext"/>
        <w:rPr>
          <w:rStyle w:val="Fettung"/>
          <w:lang w:val="en-US"/>
        </w:rPr>
      </w:pPr>
    </w:p>
    <w:p w14:paraId="147CD947" w14:textId="77777777" w:rsidR="00743072" w:rsidRDefault="00743072" w:rsidP="0015319D">
      <w:pPr>
        <w:pStyle w:val="Flietext"/>
        <w:rPr>
          <w:rStyle w:val="Fettung"/>
          <w:lang w:val="en-US"/>
        </w:rPr>
      </w:pPr>
    </w:p>
    <w:p w14:paraId="024F3D7B" w14:textId="77777777" w:rsidR="00743072" w:rsidRDefault="00743072" w:rsidP="0015319D">
      <w:pPr>
        <w:pStyle w:val="Flietext"/>
        <w:rPr>
          <w:rStyle w:val="Fettung"/>
          <w:lang w:val="en-US"/>
        </w:rPr>
      </w:pPr>
    </w:p>
    <w:p w14:paraId="56583E2F" w14:textId="77777777" w:rsidR="00743072" w:rsidRDefault="00743072" w:rsidP="0015319D">
      <w:pPr>
        <w:pStyle w:val="Flietext"/>
        <w:rPr>
          <w:rStyle w:val="Fettung"/>
          <w:lang w:val="en-US"/>
        </w:rPr>
      </w:pPr>
    </w:p>
    <w:p w14:paraId="184287B4" w14:textId="77777777" w:rsidR="00743072" w:rsidRDefault="00743072" w:rsidP="0015319D">
      <w:pPr>
        <w:pStyle w:val="Flietext"/>
        <w:rPr>
          <w:rStyle w:val="Fettung"/>
          <w:lang w:val="en-US"/>
        </w:rPr>
      </w:pPr>
    </w:p>
    <w:p w14:paraId="64B5DCB6" w14:textId="77777777" w:rsidR="00743072" w:rsidRDefault="00743072" w:rsidP="0015319D">
      <w:pPr>
        <w:pStyle w:val="Flietext"/>
        <w:rPr>
          <w:rStyle w:val="Fettung"/>
          <w:lang w:val="en-US"/>
        </w:rPr>
      </w:pPr>
    </w:p>
    <w:p w14:paraId="2CC4DA78" w14:textId="77777777" w:rsidR="00743072" w:rsidRDefault="00743072" w:rsidP="0015319D">
      <w:pPr>
        <w:pStyle w:val="Flietext"/>
        <w:rPr>
          <w:rStyle w:val="Fettung"/>
          <w:lang w:val="en-US"/>
        </w:rPr>
      </w:pPr>
    </w:p>
    <w:p w14:paraId="0B615A0A" w14:textId="77777777" w:rsidR="00743072" w:rsidRDefault="00743072" w:rsidP="0015319D">
      <w:pPr>
        <w:pStyle w:val="Flietext"/>
        <w:rPr>
          <w:rStyle w:val="Fettung"/>
          <w:lang w:val="en-US"/>
        </w:rPr>
      </w:pPr>
    </w:p>
    <w:p w14:paraId="71234AAB" w14:textId="158D1547" w:rsidR="00572371" w:rsidRPr="00571711" w:rsidRDefault="00572371" w:rsidP="0015319D">
      <w:pPr>
        <w:pStyle w:val="Flietext"/>
        <w:rPr>
          <w:rStyle w:val="Fettung"/>
          <w:lang w:val="en-US"/>
        </w:rPr>
      </w:pPr>
      <w:r w:rsidRPr="00571711">
        <w:rPr>
          <w:rStyle w:val="Fettung"/>
          <w:lang w:val="en-US"/>
        </w:rPr>
        <w:lastRenderedPageBreak/>
        <w:t>Pictures</w:t>
      </w:r>
    </w:p>
    <w:p w14:paraId="016B08E5" w14:textId="77777777" w:rsidR="00572371" w:rsidRDefault="00572371" w:rsidP="0015319D">
      <w:pPr>
        <w:pStyle w:val="Flietext"/>
        <w:rPr>
          <w:rStyle w:val="Fettung"/>
          <w:b w:val="0"/>
          <w:bCs/>
          <w:lang w:val="en-US"/>
        </w:rPr>
      </w:pPr>
    </w:p>
    <w:p w14:paraId="11FF6096" w14:textId="77777777" w:rsidR="0032594E" w:rsidRDefault="00897050" w:rsidP="0032594E">
      <w:pPr>
        <w:pBdr>
          <w:top w:val="nil"/>
          <w:left w:val="nil"/>
          <w:bottom w:val="nil"/>
          <w:right w:val="nil"/>
          <w:between w:val="nil"/>
        </w:pBdr>
        <w:spacing w:before="200" w:after="500" w:line="240" w:lineRule="auto"/>
        <w:rPr>
          <w:sz w:val="17"/>
          <w:lang w:val="en-US"/>
        </w:rPr>
      </w:pPr>
      <w:r>
        <w:rPr>
          <w:noProof/>
          <w:sz w:val="17"/>
          <w:szCs w:val="17"/>
        </w:rPr>
        <w:drawing>
          <wp:inline distT="0" distB="0" distL="0" distR="0" wp14:anchorId="7F5EE573" wp14:editId="76956A34">
            <wp:extent cx="4916805" cy="2769870"/>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4916805" cy="2769870"/>
                    </a:xfrm>
                    <a:prstGeom prst="rect">
                      <a:avLst/>
                    </a:prstGeom>
                    <a:ln/>
                  </pic:spPr>
                </pic:pic>
              </a:graphicData>
            </a:graphic>
          </wp:inline>
        </w:drawing>
      </w:r>
      <w:r w:rsidRPr="00897050">
        <w:rPr>
          <w:b/>
          <w:bCs/>
          <w:sz w:val="17"/>
          <w:lang w:val="en-US"/>
        </w:rPr>
        <w:br/>
        <w:t>Picture 2</w:t>
      </w:r>
      <w:r w:rsidRPr="00897050">
        <w:rPr>
          <w:sz w:val="17"/>
          <w:lang w:val="en-US"/>
        </w:rPr>
        <w:t>: The exhaust air is purified with a flameless Oxi</w:t>
      </w:r>
      <w:r w:rsidRPr="00897050">
        <w:rPr>
          <w:b/>
          <w:sz w:val="17"/>
          <w:lang w:val="en-US"/>
        </w:rPr>
        <w:t>.X</w:t>
      </w:r>
      <w:r w:rsidRPr="00897050">
        <w:rPr>
          <w:sz w:val="17"/>
          <w:lang w:val="en-US"/>
        </w:rPr>
        <w:t xml:space="preserve"> RV in accordance with the principle of regenerative thermal oxidation (RTO).</w:t>
      </w:r>
    </w:p>
    <w:p w14:paraId="12AEA288" w14:textId="77777777" w:rsidR="0032594E" w:rsidRDefault="0032594E" w:rsidP="0032594E">
      <w:pPr>
        <w:pBdr>
          <w:top w:val="nil"/>
          <w:left w:val="nil"/>
          <w:bottom w:val="nil"/>
          <w:right w:val="nil"/>
          <w:between w:val="nil"/>
        </w:pBdr>
        <w:spacing w:before="200" w:after="500" w:line="240" w:lineRule="auto"/>
        <w:rPr>
          <w:sz w:val="17"/>
          <w:lang w:val="en-US"/>
        </w:rPr>
      </w:pPr>
    </w:p>
    <w:p w14:paraId="282FE5FB" w14:textId="6C083A3A" w:rsidR="00305A97" w:rsidRPr="004D28FC" w:rsidRDefault="00305A97" w:rsidP="0032594E">
      <w:pPr>
        <w:pBdr>
          <w:top w:val="nil"/>
          <w:left w:val="nil"/>
          <w:bottom w:val="nil"/>
          <w:right w:val="nil"/>
          <w:between w:val="nil"/>
        </w:pBdr>
        <w:spacing w:before="200" w:after="500" w:line="240" w:lineRule="auto"/>
        <w:rPr>
          <w:lang w:val="en-US"/>
        </w:rPr>
      </w:pPr>
      <w:r>
        <w:rPr>
          <w:noProof/>
        </w:rPr>
        <w:drawing>
          <wp:inline distT="0" distB="0" distL="0" distR="0" wp14:anchorId="5096937E" wp14:editId="3BA52ECA">
            <wp:extent cx="4928235" cy="1652270"/>
            <wp:effectExtent l="0" t="0" r="5715" b="5080"/>
            <wp:docPr id="1284225646" name="Grafik 1284225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28235" cy="1652270"/>
                    </a:xfrm>
                    <a:prstGeom prst="rect">
                      <a:avLst/>
                    </a:prstGeom>
                  </pic:spPr>
                </pic:pic>
              </a:graphicData>
            </a:graphic>
          </wp:inline>
        </w:drawing>
      </w:r>
      <w:r w:rsidRPr="004D28FC">
        <w:rPr>
          <w:rStyle w:val="Fettung"/>
          <w:sz w:val="17"/>
          <w:szCs w:val="17"/>
          <w:lang w:val="pt-BR"/>
        </w:rPr>
        <w:t xml:space="preserve">Figure </w:t>
      </w:r>
      <w:r w:rsidR="004D28FC">
        <w:rPr>
          <w:rStyle w:val="Fettung"/>
          <w:sz w:val="17"/>
          <w:szCs w:val="17"/>
          <w:lang w:val="pt-BR"/>
        </w:rPr>
        <w:t>2</w:t>
      </w:r>
      <w:r w:rsidRPr="004D28FC">
        <w:rPr>
          <w:sz w:val="17"/>
          <w:szCs w:val="17"/>
          <w:lang w:val="pt-BR"/>
        </w:rPr>
        <w:t>: The catalytic filter element concept is a technology that combines the removal of sulfur, nitrogen oxides, and dust using catalytic candle filters (CCFs).</w:t>
      </w:r>
    </w:p>
    <w:p w14:paraId="2D1BA57C" w14:textId="77777777" w:rsidR="00D239BA" w:rsidRPr="00305A97" w:rsidRDefault="00D239BA" w:rsidP="004D2838">
      <w:pPr>
        <w:pStyle w:val="Flietext"/>
        <w:rPr>
          <w:lang w:val="pt-BR" w:eastAsia="zh-CN"/>
        </w:rPr>
      </w:pPr>
    </w:p>
    <w:p w14:paraId="4E59D53A" w14:textId="77777777" w:rsidR="004D28FC" w:rsidRDefault="004D28FC" w:rsidP="004D2838">
      <w:pPr>
        <w:pStyle w:val="Flietext"/>
        <w:rPr>
          <w:rFonts w:ascii="Arial" w:hAnsi="Arial" w:cs="Arial"/>
          <w:b/>
          <w:iCs/>
          <w:sz w:val="18"/>
          <w:szCs w:val="18"/>
          <w:lang w:val="en-US"/>
        </w:rPr>
      </w:pPr>
    </w:p>
    <w:p w14:paraId="7079BDF6" w14:textId="77777777" w:rsidR="00241AA1" w:rsidRDefault="00241AA1" w:rsidP="004D2838">
      <w:pPr>
        <w:pStyle w:val="Flietext"/>
        <w:rPr>
          <w:rFonts w:ascii="Arial" w:hAnsi="Arial" w:cs="Arial"/>
          <w:b/>
          <w:iCs/>
          <w:sz w:val="18"/>
          <w:szCs w:val="18"/>
          <w:lang w:val="en-US"/>
        </w:rPr>
      </w:pPr>
    </w:p>
    <w:p w14:paraId="4C37E4F5" w14:textId="0BBD395F" w:rsidR="006F1A6C" w:rsidRPr="004D2838" w:rsidRDefault="006F1A6C" w:rsidP="004D2838">
      <w:pPr>
        <w:pStyle w:val="Flietext"/>
        <w:rPr>
          <w:lang w:val="en-US"/>
        </w:rPr>
      </w:pPr>
      <w:r w:rsidRPr="006F1A6C">
        <w:rPr>
          <w:rFonts w:ascii="Arial" w:hAnsi="Arial" w:cs="Arial"/>
          <w:b/>
          <w:iCs/>
          <w:sz w:val="18"/>
          <w:szCs w:val="18"/>
          <w:lang w:val="en-US"/>
        </w:rPr>
        <w:lastRenderedPageBreak/>
        <w:t>About Dürr</w:t>
      </w:r>
    </w:p>
    <w:p w14:paraId="2E4D20F4" w14:textId="77777777" w:rsidR="003B667D" w:rsidRDefault="003B667D" w:rsidP="00B710EC">
      <w:pPr>
        <w:pStyle w:val="Flietext"/>
        <w:spacing w:line="240" w:lineRule="auto"/>
        <w:rPr>
          <w:sz w:val="18"/>
          <w:szCs w:val="18"/>
          <w:lang w:val="en-US"/>
        </w:rPr>
      </w:pPr>
    </w:p>
    <w:p w14:paraId="7EE0222D" w14:textId="178088B1" w:rsidR="003B667D" w:rsidRPr="001E0E46" w:rsidRDefault="003B667D" w:rsidP="001E0E46">
      <w:pPr>
        <w:pStyle w:val="Flietext"/>
        <w:spacing w:line="240" w:lineRule="auto"/>
        <w:rPr>
          <w:sz w:val="18"/>
          <w:szCs w:val="18"/>
          <w:lang w:val="en-US"/>
        </w:rPr>
      </w:pPr>
      <w:r w:rsidRPr="0006746B">
        <w:rPr>
          <w:sz w:val="18"/>
          <w:szCs w:val="18"/>
          <w:lang w:val="en-US"/>
        </w:rPr>
        <w:t xml:space="preserve">The Dürr Group is one of the world's leading mechanical and plant engineering firms with </w:t>
      </w:r>
      <w:proofErr w:type="gramStart"/>
      <w:r w:rsidRPr="0006746B">
        <w:rPr>
          <w:sz w:val="18"/>
          <w:szCs w:val="18"/>
          <w:lang w:val="en-US"/>
        </w:rPr>
        <w:t>particular expertise</w:t>
      </w:r>
      <w:proofErr w:type="gramEnd"/>
      <w:r w:rsidRPr="0006746B">
        <w:rPr>
          <w:sz w:val="18"/>
          <w:szCs w:val="18"/>
          <w:lang w:val="en-US"/>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w:t>
      </w:r>
      <w:r w:rsidR="0006746B">
        <w:rPr>
          <w:sz w:val="18"/>
          <w:szCs w:val="18"/>
          <w:lang w:val="en-US"/>
        </w:rPr>
        <w:t>around</w:t>
      </w:r>
      <w:r w:rsidRPr="0006746B">
        <w:rPr>
          <w:sz w:val="18"/>
          <w:szCs w:val="18"/>
          <w:lang w:val="en-US"/>
        </w:rPr>
        <w:t xml:space="preserve"> 20,</w:t>
      </w:r>
      <w:r w:rsidR="00C619E2">
        <w:rPr>
          <w:sz w:val="18"/>
          <w:szCs w:val="18"/>
          <w:lang w:val="en-US"/>
        </w:rPr>
        <w:t xml:space="preserve">000 </w:t>
      </w:r>
      <w:r w:rsidRPr="0006746B">
        <w:rPr>
          <w:sz w:val="18"/>
          <w:szCs w:val="18"/>
          <w:lang w:val="en-US"/>
        </w:rPr>
        <w:t>employees and 14</w:t>
      </w:r>
      <w:r w:rsidR="0006549B">
        <w:rPr>
          <w:sz w:val="18"/>
          <w:szCs w:val="18"/>
          <w:lang w:val="en-US"/>
        </w:rPr>
        <w:t>1</w:t>
      </w:r>
      <w:r w:rsidRPr="0006746B">
        <w:rPr>
          <w:sz w:val="18"/>
          <w:szCs w:val="18"/>
          <w:lang w:val="en-US"/>
        </w:rPr>
        <w:t xml:space="preserve"> business locations in 3</w:t>
      </w:r>
      <w:r w:rsidR="0006549B">
        <w:rPr>
          <w:sz w:val="18"/>
          <w:szCs w:val="18"/>
          <w:lang w:val="en-US"/>
        </w:rPr>
        <w:t>3</w:t>
      </w:r>
      <w:r w:rsidRPr="0006746B">
        <w:rPr>
          <w:sz w:val="18"/>
          <w:szCs w:val="18"/>
          <w:lang w:val="en-US"/>
        </w:rPr>
        <w:t xml:space="preserve"> countries, and it operates in the market with five divisions:</w:t>
      </w:r>
      <w:r w:rsidR="004D28FC">
        <w:rPr>
          <w:sz w:val="18"/>
          <w:szCs w:val="18"/>
          <w:lang w:val="en-US"/>
        </w:rPr>
        <w:br/>
      </w:r>
    </w:p>
    <w:p w14:paraId="241E20D6" w14:textId="0F7F147B" w:rsidR="001E0E46" w:rsidRPr="001E0E46" w:rsidRDefault="001E0E46" w:rsidP="004D28FC">
      <w:pPr>
        <w:pStyle w:val="paragraph"/>
        <w:numPr>
          <w:ilvl w:val="0"/>
          <w:numId w:val="20"/>
        </w:numPr>
        <w:spacing w:before="0" w:beforeAutospacing="0" w:after="0" w:afterAutospacing="0"/>
        <w:textAlignment w:val="baseline"/>
        <w:rPr>
          <w:rFonts w:ascii="Arial" w:hAnsi="Arial" w:cs="Arial"/>
          <w:b/>
          <w:bCs/>
          <w:i/>
          <w:iCs/>
          <w:sz w:val="18"/>
          <w:szCs w:val="18"/>
          <w:lang w:val="en-US"/>
        </w:rPr>
      </w:pPr>
      <w:r w:rsidRPr="001E0E46">
        <w:rPr>
          <w:rFonts w:ascii="Arial" w:hAnsi="Arial" w:cs="Arial"/>
          <w:b/>
          <w:bCs/>
          <w:sz w:val="18"/>
          <w:szCs w:val="18"/>
          <w:lang w:val="en-US"/>
        </w:rPr>
        <w:t>Paint and Final Assembly Systems:</w:t>
      </w:r>
      <w:r>
        <w:rPr>
          <w:rFonts w:ascii="Arial" w:hAnsi="Arial" w:cs="Arial"/>
          <w:b/>
          <w:bCs/>
          <w:sz w:val="18"/>
          <w:szCs w:val="18"/>
          <w:lang w:val="en-US"/>
        </w:rPr>
        <w:t xml:space="preserve"> </w:t>
      </w:r>
      <w:r w:rsidRPr="001E0E46">
        <w:rPr>
          <w:rFonts w:asciiTheme="minorHAnsi" w:eastAsiaTheme="minorHAnsi" w:hAnsiTheme="minorHAnsi" w:cs="Times New Roman (Textkörper CS)"/>
          <w:color w:val="000000"/>
          <w:sz w:val="18"/>
          <w:szCs w:val="18"/>
          <w:lang w:val="en-US" w:eastAsia="en-US"/>
        </w:rPr>
        <w:t xml:space="preserve">paint shops as well as final assembly, testing, and filling technology for the automotive </w:t>
      </w:r>
      <w:proofErr w:type="gramStart"/>
      <w:r w:rsidRPr="001E0E46">
        <w:rPr>
          <w:rFonts w:asciiTheme="minorHAnsi" w:eastAsiaTheme="minorHAnsi" w:hAnsiTheme="minorHAnsi" w:cs="Times New Roman (Textkörper CS)"/>
          <w:color w:val="000000"/>
          <w:sz w:val="18"/>
          <w:szCs w:val="18"/>
          <w:lang w:val="en-US" w:eastAsia="en-US"/>
        </w:rPr>
        <w:t>industry</w:t>
      </w:r>
      <w:proofErr w:type="gramEnd"/>
    </w:p>
    <w:p w14:paraId="778C1420" w14:textId="4E621721" w:rsidR="003B667D" w:rsidRPr="003E2F7A" w:rsidRDefault="003B667D" w:rsidP="004D28FC">
      <w:pPr>
        <w:pStyle w:val="paragraph"/>
        <w:numPr>
          <w:ilvl w:val="0"/>
          <w:numId w:val="20"/>
        </w:numPr>
        <w:spacing w:before="0" w:beforeAutospacing="0" w:after="0" w:afterAutospacing="0"/>
        <w:textAlignment w:val="baseline"/>
        <w:rPr>
          <w:rFonts w:ascii="Arial" w:hAnsi="Arial" w:cs="Arial"/>
          <w:i/>
          <w:iCs/>
          <w:color w:val="525F6B"/>
          <w:sz w:val="22"/>
          <w:szCs w:val="22"/>
          <w:lang w:val="en-US"/>
        </w:rPr>
      </w:pPr>
      <w:r w:rsidRPr="001E0E46">
        <w:rPr>
          <w:rFonts w:asciiTheme="minorHAnsi" w:eastAsiaTheme="minorHAnsi" w:hAnsiTheme="minorHAnsi" w:cs="Times New Roman (Textkörper CS)"/>
          <w:b/>
          <w:color w:val="000000"/>
          <w:sz w:val="18"/>
          <w:szCs w:val="18"/>
          <w:lang w:val="en-US" w:eastAsia="en-US"/>
        </w:rPr>
        <w:t xml:space="preserve">Application Technology: </w:t>
      </w:r>
      <w:r w:rsidRPr="001E0E46">
        <w:rPr>
          <w:rFonts w:asciiTheme="minorHAnsi" w:eastAsiaTheme="minorHAnsi" w:hAnsiTheme="minorHAnsi" w:cs="Times New Roman (Textkörper CS)"/>
          <w:color w:val="000000"/>
          <w:sz w:val="18"/>
          <w:szCs w:val="18"/>
          <w:lang w:val="en-US" w:eastAsia="en-US"/>
        </w:rPr>
        <w:t>robots and products for the automated application of paint, sealants, and adhesives</w:t>
      </w:r>
    </w:p>
    <w:p w14:paraId="53ED1286" w14:textId="77777777" w:rsidR="003B667D" w:rsidRPr="003E2F7A" w:rsidRDefault="003B667D" w:rsidP="004D28FC">
      <w:pPr>
        <w:pStyle w:val="paragraph"/>
        <w:numPr>
          <w:ilvl w:val="0"/>
          <w:numId w:val="20"/>
        </w:numPr>
        <w:spacing w:before="0" w:beforeAutospacing="0" w:after="0" w:afterAutospacing="0"/>
        <w:textAlignment w:val="baseline"/>
        <w:rPr>
          <w:rFonts w:ascii="Arial" w:hAnsi="Arial" w:cs="Arial"/>
          <w:i/>
          <w:iCs/>
          <w:color w:val="525F6B"/>
          <w:sz w:val="22"/>
          <w:szCs w:val="22"/>
          <w:lang w:val="en-US"/>
        </w:rPr>
      </w:pPr>
      <w:r w:rsidRPr="0006746B">
        <w:rPr>
          <w:rFonts w:asciiTheme="minorHAnsi" w:eastAsiaTheme="minorHAnsi" w:hAnsiTheme="minorHAnsi" w:cs="Times New Roman (Textkörper CS)"/>
          <w:b/>
          <w:color w:val="000000"/>
          <w:sz w:val="18"/>
          <w:szCs w:val="18"/>
          <w:lang w:val="en-US" w:eastAsia="en-US"/>
        </w:rPr>
        <w:t>Clean Technology Systems:</w:t>
      </w:r>
      <w:r w:rsidRPr="003E2F7A">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air pollution control, coating systems for battery electrodes, and noise abatement systems</w:t>
      </w:r>
    </w:p>
    <w:p w14:paraId="48EC851B" w14:textId="77777777" w:rsidR="003B667D" w:rsidRPr="003E2F7A" w:rsidRDefault="003B667D" w:rsidP="004D28FC">
      <w:pPr>
        <w:pStyle w:val="paragraph"/>
        <w:numPr>
          <w:ilvl w:val="0"/>
          <w:numId w:val="20"/>
        </w:numPr>
        <w:spacing w:before="0" w:beforeAutospacing="0" w:after="0" w:afterAutospacing="0"/>
        <w:textAlignment w:val="baseline"/>
        <w:rPr>
          <w:rFonts w:ascii="Arial" w:hAnsi="Arial" w:cs="Arial"/>
          <w:i/>
          <w:iCs/>
          <w:color w:val="525F6B"/>
          <w:sz w:val="22"/>
          <w:szCs w:val="22"/>
          <w:lang w:val="en-US"/>
        </w:rPr>
      </w:pPr>
      <w:r w:rsidRPr="0006746B">
        <w:rPr>
          <w:rFonts w:asciiTheme="minorHAnsi" w:eastAsiaTheme="minorHAnsi" w:hAnsiTheme="minorHAnsi" w:cs="Times New Roman (Textkörper CS)"/>
          <w:b/>
          <w:color w:val="000000"/>
          <w:sz w:val="18"/>
          <w:szCs w:val="18"/>
          <w:lang w:val="en-US" w:eastAsia="en-US"/>
        </w:rPr>
        <w:t>Industrial Automation Systems:</w:t>
      </w:r>
      <w:r w:rsidRPr="003E2F7A">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automated assembly and test systems for automotive components, medical devices, and consumer goods as well as balancing and diagnostic technology</w:t>
      </w:r>
    </w:p>
    <w:p w14:paraId="59BD3A5E" w14:textId="19657D5B" w:rsidR="0090754E" w:rsidRPr="0006746B" w:rsidRDefault="003B667D" w:rsidP="004D28FC">
      <w:pPr>
        <w:pStyle w:val="paragraph"/>
        <w:numPr>
          <w:ilvl w:val="0"/>
          <w:numId w:val="20"/>
        </w:numPr>
        <w:spacing w:before="0" w:beforeAutospacing="0" w:after="0" w:afterAutospacing="0"/>
        <w:textAlignment w:val="baseline"/>
        <w:rPr>
          <w:rFonts w:asciiTheme="minorHAnsi" w:eastAsiaTheme="minorHAnsi" w:hAnsiTheme="minorHAnsi" w:cs="Times New Roman (Textkörper CS)"/>
          <w:color w:val="000000"/>
          <w:sz w:val="18"/>
          <w:szCs w:val="18"/>
          <w:lang w:val="en-US" w:eastAsia="en-US"/>
        </w:rPr>
      </w:pPr>
      <w:r w:rsidRPr="0006746B">
        <w:rPr>
          <w:rFonts w:asciiTheme="minorHAnsi" w:eastAsiaTheme="minorHAnsi" w:hAnsiTheme="minorHAnsi" w:cs="Times New Roman (Textkörper CS)"/>
          <w:b/>
          <w:color w:val="000000"/>
          <w:sz w:val="18"/>
          <w:szCs w:val="18"/>
          <w:lang w:val="en-US" w:eastAsia="en-US"/>
        </w:rPr>
        <w:t>Woodworking Machinery and Systems:</w:t>
      </w:r>
      <w:r w:rsidRPr="002F41BE">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machinery and equipment for the woodworking industry</w:t>
      </w:r>
    </w:p>
    <w:p w14:paraId="4B7518EA" w14:textId="77777777" w:rsidR="0090754E" w:rsidRDefault="0090754E" w:rsidP="0090754E">
      <w:pPr>
        <w:pStyle w:val="Aufzhlungen1"/>
        <w:numPr>
          <w:ilvl w:val="0"/>
          <w:numId w:val="0"/>
        </w:numPr>
        <w:rPr>
          <w:lang w:val="en-US" w:eastAsia="zh-CN"/>
        </w:rPr>
      </w:pPr>
    </w:p>
    <w:p w14:paraId="6649B102" w14:textId="77777777" w:rsidR="0090754E" w:rsidRPr="00DD4BB2" w:rsidRDefault="0090754E" w:rsidP="0090754E">
      <w:pPr>
        <w:pStyle w:val="Aufzhlungen1"/>
        <w:numPr>
          <w:ilvl w:val="0"/>
          <w:numId w:val="0"/>
        </w:numPr>
        <w:rPr>
          <w:lang w:val="en-US" w:eastAsia="zh-CN"/>
        </w:rPr>
      </w:pPr>
    </w:p>
    <w:p w14:paraId="71AF5DA0" w14:textId="77777777" w:rsidR="00C61C03" w:rsidRPr="00DD4BB2" w:rsidRDefault="00C61C03" w:rsidP="00C61C03">
      <w:pPr>
        <w:spacing w:line="280" w:lineRule="atLeast"/>
        <w:rPr>
          <w:rStyle w:val="Fettung"/>
          <w:lang w:val="en-US"/>
        </w:rPr>
      </w:pPr>
      <w:r w:rsidRPr="00DD4BB2">
        <w:rPr>
          <w:rStyle w:val="Fettung"/>
          <w:lang w:val="en-US"/>
        </w:rPr>
        <w:t>Contact</w:t>
      </w:r>
    </w:p>
    <w:p w14:paraId="6FA7A86D" w14:textId="77777777" w:rsidR="00C61C03" w:rsidRPr="00DD4BB2" w:rsidRDefault="00C61C03" w:rsidP="00C61C03">
      <w:pPr>
        <w:spacing w:line="280" w:lineRule="atLeast"/>
        <w:rPr>
          <w:szCs w:val="22"/>
          <w:lang w:val="en-US"/>
        </w:rPr>
      </w:pPr>
      <w:r w:rsidRPr="00DD4BB2">
        <w:rPr>
          <w:szCs w:val="22"/>
          <w:lang w:val="en-US"/>
        </w:rPr>
        <w:t>Dürr Systems AG</w:t>
      </w:r>
    </w:p>
    <w:p w14:paraId="0DF54D9E" w14:textId="77777777" w:rsidR="00C61C03" w:rsidRPr="00C61C03" w:rsidRDefault="00C61C03" w:rsidP="00C61C03">
      <w:pPr>
        <w:spacing w:line="280" w:lineRule="atLeast"/>
        <w:rPr>
          <w:szCs w:val="22"/>
          <w:lang w:val="en-US"/>
        </w:rPr>
      </w:pPr>
      <w:r w:rsidRPr="00C61C03">
        <w:rPr>
          <w:szCs w:val="22"/>
          <w:lang w:val="en-US"/>
        </w:rPr>
        <w:t xml:space="preserve">Carina Lachnit </w:t>
      </w:r>
    </w:p>
    <w:p w14:paraId="16AF6F28" w14:textId="77777777" w:rsidR="00C61C03" w:rsidRPr="00C61C03" w:rsidRDefault="00C61C03" w:rsidP="00C61C03">
      <w:pPr>
        <w:spacing w:line="280" w:lineRule="atLeast"/>
        <w:rPr>
          <w:szCs w:val="22"/>
          <w:lang w:val="en-US"/>
        </w:rPr>
      </w:pPr>
      <w:r w:rsidRPr="00C61C03">
        <w:rPr>
          <w:szCs w:val="22"/>
          <w:lang w:val="en-US"/>
        </w:rPr>
        <w:t>Marketing</w:t>
      </w:r>
    </w:p>
    <w:p w14:paraId="63481351" w14:textId="77777777" w:rsidR="00C61C03" w:rsidRPr="00C61C03" w:rsidRDefault="00C61C03" w:rsidP="00C61C03">
      <w:pPr>
        <w:tabs>
          <w:tab w:val="left" w:pos="0"/>
          <w:tab w:val="left" w:pos="851"/>
          <w:tab w:val="left" w:pos="4253"/>
        </w:tabs>
        <w:spacing w:line="276" w:lineRule="auto"/>
        <w:ind w:right="284"/>
        <w:rPr>
          <w:rFonts w:ascii="Arial" w:hAnsi="Arial" w:cs="Arial"/>
          <w:szCs w:val="22"/>
          <w:lang w:val="en-US"/>
        </w:rPr>
      </w:pPr>
      <w:r>
        <w:rPr>
          <w:rFonts w:ascii="Arial" w:hAnsi="Arial" w:cs="Arial"/>
          <w:lang w:val="it-IT"/>
        </w:rPr>
        <w:t>Phone</w:t>
      </w:r>
      <w:r w:rsidRPr="00122379">
        <w:rPr>
          <w:rFonts w:ascii="Arial" w:hAnsi="Arial" w:cs="Arial"/>
          <w:lang w:val="it-IT"/>
        </w:rPr>
        <w:t xml:space="preserve">: +49 </w:t>
      </w:r>
      <w:r w:rsidRPr="00C61C03">
        <w:rPr>
          <w:rFonts w:ascii="Arial" w:hAnsi="Arial"/>
          <w:szCs w:val="22"/>
          <w:lang w:val="en-US"/>
        </w:rPr>
        <w:t>7142 78-4899</w:t>
      </w:r>
    </w:p>
    <w:p w14:paraId="5F19F6B2" w14:textId="77777777" w:rsidR="00C61C03" w:rsidRPr="00C61C03" w:rsidRDefault="00C61C03" w:rsidP="00C61C03">
      <w:pPr>
        <w:tabs>
          <w:tab w:val="left" w:pos="0"/>
          <w:tab w:val="left" w:pos="851"/>
          <w:tab w:val="left" w:pos="4253"/>
        </w:tabs>
        <w:spacing w:line="276" w:lineRule="auto"/>
        <w:ind w:right="284"/>
        <w:rPr>
          <w:rFonts w:ascii="Arial" w:hAnsi="Arial" w:cs="Arial"/>
          <w:szCs w:val="22"/>
          <w:lang w:val="en-US"/>
        </w:rPr>
      </w:pPr>
      <w:r w:rsidRPr="00C61C03">
        <w:rPr>
          <w:rFonts w:ascii="Arial" w:hAnsi="Arial"/>
          <w:szCs w:val="22"/>
          <w:lang w:val="en-US"/>
        </w:rPr>
        <w:t xml:space="preserve">E-mail: </w:t>
      </w:r>
      <w:hyperlink r:id="rId14" w:history="1">
        <w:r w:rsidRPr="00C61C03">
          <w:rPr>
            <w:rStyle w:val="Hyperlink"/>
            <w:rFonts w:ascii="Arial" w:hAnsi="Arial"/>
            <w:szCs w:val="22"/>
            <w:lang w:val="en-US"/>
          </w:rPr>
          <w:t>carina.lachnit@durr.com</w:t>
        </w:r>
      </w:hyperlink>
    </w:p>
    <w:p w14:paraId="6FF4BADA" w14:textId="0219F691" w:rsidR="0090754E" w:rsidRPr="00122379" w:rsidRDefault="00BE5B1A" w:rsidP="00C61C03">
      <w:pPr>
        <w:tabs>
          <w:tab w:val="left" w:pos="0"/>
          <w:tab w:val="left" w:pos="851"/>
          <w:tab w:val="left" w:pos="4253"/>
        </w:tabs>
        <w:spacing w:line="276" w:lineRule="auto"/>
        <w:ind w:right="284"/>
        <w:rPr>
          <w:rFonts w:ascii="Arial" w:hAnsi="Arial" w:cs="Arial"/>
          <w:lang w:val="it-IT"/>
        </w:rPr>
      </w:pPr>
      <w:hyperlink r:id="rId15" w:history="1">
        <w:r w:rsidR="00C61C03" w:rsidRPr="0056594A">
          <w:rPr>
            <w:rStyle w:val="Hyperlink"/>
            <w:rFonts w:ascii="Arial" w:hAnsi="Arial"/>
            <w:szCs w:val="22"/>
          </w:rPr>
          <w:t>www.durr.com</w:t>
        </w:r>
      </w:hyperlink>
      <w:r w:rsidR="0090754E">
        <w:rPr>
          <w:rFonts w:ascii="Arial" w:hAnsi="Arial" w:cs="Arial"/>
          <w:lang w:val="it-IT"/>
        </w:rPr>
        <w:t xml:space="preserve"> </w:t>
      </w:r>
    </w:p>
    <w:sectPr w:rsidR="0090754E" w:rsidRPr="0012237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AF5B5" w14:textId="77777777" w:rsidR="0098615B" w:rsidRDefault="0098615B" w:rsidP="00D9165E">
      <w:r>
        <w:separator/>
      </w:r>
    </w:p>
  </w:endnote>
  <w:endnote w:type="continuationSeparator" w:id="0">
    <w:p w14:paraId="113CA907" w14:textId="77777777" w:rsidR="0098615B" w:rsidRDefault="0098615B" w:rsidP="00D9165E">
      <w:r>
        <w:continuationSeparator/>
      </w:r>
    </w:p>
  </w:endnote>
  <w:endnote w:type="continuationNotice" w:id="1">
    <w:p w14:paraId="620EC131" w14:textId="77777777" w:rsidR="0098615B" w:rsidRDefault="00986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455C2DF7" w:rsidR="00B143FE" w:rsidRPr="00FA5FBE" w:rsidRDefault="00FA5FBE" w:rsidP="00FA5FBE">
    <w:pPr>
      <w:pStyle w:val="Kopfzeile"/>
    </w:pPr>
    <w:r w:rsidRPr="005218C8">
      <w:fldChar w:fldCharType="begin"/>
    </w:r>
    <w:r w:rsidRPr="005218C8">
      <w:instrText xml:space="preserve"> IF  \* MERGEFORMAT </w:instrText>
    </w:r>
    <w:r w:rsidR="00BE5B1A">
      <w:fldChar w:fldCharType="begin"/>
    </w:r>
    <w:r w:rsidR="00BE5B1A">
      <w:instrText>NUMPAGES  \* MERGEFORMAT</w:instrText>
    </w:r>
    <w:r w:rsidR="00BE5B1A">
      <w:fldChar w:fldCharType="separate"/>
    </w:r>
    <w:r w:rsidR="00BE5B1A">
      <w:instrText>5</w:instrText>
    </w:r>
    <w:r w:rsidR="00BE5B1A">
      <w:fldChar w:fldCharType="end"/>
    </w:r>
    <w:r w:rsidRPr="005218C8">
      <w:instrText>&gt;"1" "</w:instrText>
    </w:r>
    <w:r w:rsidRPr="005218C8">
      <w:fldChar w:fldCharType="begin"/>
    </w:r>
    <w:r w:rsidRPr="005218C8">
      <w:instrText xml:space="preserve"> PAGE  \* MERGEFORMAT </w:instrText>
    </w:r>
    <w:r w:rsidRPr="005218C8">
      <w:fldChar w:fldCharType="separate"/>
    </w:r>
    <w:r w:rsidR="00BE5B1A">
      <w:instrText>5</w:instrText>
    </w:r>
    <w:r w:rsidRPr="005218C8">
      <w:fldChar w:fldCharType="end"/>
    </w:r>
    <w:r w:rsidRPr="005218C8">
      <w:instrText>/</w:instrText>
    </w:r>
    <w:r w:rsidR="00BE5B1A">
      <w:fldChar w:fldCharType="begin"/>
    </w:r>
    <w:r w:rsidR="00BE5B1A">
      <w:instrText>NUMPAGES  \* MERGEFORMAT</w:instrText>
    </w:r>
    <w:r w:rsidR="00BE5B1A">
      <w:fldChar w:fldCharType="separate"/>
    </w:r>
    <w:r w:rsidR="00BE5B1A">
      <w:instrText>5</w:instrText>
    </w:r>
    <w:r w:rsidR="00BE5B1A">
      <w:fldChar w:fldCharType="end"/>
    </w:r>
    <w:r w:rsidRPr="005218C8">
      <w:instrText>" "</w:instrText>
    </w:r>
    <w:r w:rsidRPr="005218C8">
      <w:fldChar w:fldCharType="separate"/>
    </w:r>
    <w:r w:rsidR="00BE5B1A">
      <w:t>5</w:t>
    </w:r>
    <w:r w:rsidR="00BE5B1A" w:rsidRPr="005218C8">
      <w:t>/</w:t>
    </w:r>
    <w:r w:rsidR="00BE5B1A">
      <w:t>5</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6AB7655" w:rsidR="00B143FE" w:rsidRPr="005218C8" w:rsidRDefault="00960D2E" w:rsidP="00EB19AD">
    <w:pPr>
      <w:pStyle w:val="Kopfzeile"/>
    </w:pPr>
    <w:r>
      <mc:AlternateContent>
        <mc:Choice Requires="wps">
          <w:drawing>
            <wp:anchor distT="0" distB="0" distL="0" distR="0" simplePos="0" relativeHeight="251658245" behindDoc="0" locked="0" layoutInCell="1" allowOverlap="1" wp14:anchorId="71CC9600" wp14:editId="0530C10E">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1F7F7" w14:textId="6B7A7273" w:rsidR="00960D2E" w:rsidRPr="00960D2E" w:rsidRDefault="00960D2E" w:rsidP="00960D2E">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C9600" id="_x0000_t202" coordsize="21600,21600" o:spt="202" path="m,l,21600r21600,l21600,xe">
              <v:stroke joinstyle="miter"/>
              <v:path gradientshapeok="t" o:connecttype="rect"/>
            </v:shapetype>
            <v:shape id="Textfeld 1" o:spid="_x0000_s1029"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2381F7F7" w14:textId="6B7A7273" w:rsidR="00960D2E" w:rsidRPr="00960D2E" w:rsidRDefault="00960D2E" w:rsidP="00960D2E">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r w:rsidR="00BE5B1A">
      <w:fldChar w:fldCharType="begin"/>
    </w:r>
    <w:r w:rsidR="00BE5B1A">
      <w:instrText>NUMPAGES  \* MERGEFORMAT</w:instrText>
    </w:r>
    <w:r w:rsidR="00BE5B1A">
      <w:fldChar w:fldCharType="separate"/>
    </w:r>
    <w:r w:rsidR="00BE5B1A">
      <w:instrText>5</w:instrText>
    </w:r>
    <w:r w:rsidR="00BE5B1A">
      <w:fldChar w:fldCharType="end"/>
    </w:r>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BE5B1A">
      <w:instrText>1</w:instrText>
    </w:r>
    <w:r w:rsidR="00B143FE" w:rsidRPr="005218C8">
      <w:fldChar w:fldCharType="end"/>
    </w:r>
    <w:r w:rsidR="00B143FE" w:rsidRPr="005218C8">
      <w:instrText>/</w:instrText>
    </w:r>
    <w:r w:rsidR="00BE5B1A">
      <w:fldChar w:fldCharType="begin"/>
    </w:r>
    <w:r w:rsidR="00BE5B1A">
      <w:instrText>NUMPAGES  \* MERGEFORMAT</w:instrText>
    </w:r>
    <w:r w:rsidR="00BE5B1A">
      <w:fldChar w:fldCharType="separate"/>
    </w:r>
    <w:r w:rsidR="00BE5B1A">
      <w:instrText>5</w:instrText>
    </w:r>
    <w:r w:rsidR="00BE5B1A">
      <w:fldChar w:fldCharType="end"/>
    </w:r>
    <w:r w:rsidR="00B143FE" w:rsidRPr="005218C8">
      <w:instrText>" "</w:instrText>
    </w:r>
    <w:r w:rsidR="00B143FE" w:rsidRPr="005218C8">
      <w:fldChar w:fldCharType="separate"/>
    </w:r>
    <w:r w:rsidR="00BE5B1A">
      <w:t>1</w:t>
    </w:r>
    <w:r w:rsidR="00BE5B1A" w:rsidRPr="005218C8">
      <w:t>/</w:t>
    </w:r>
    <w:r w:rsidR="00BE5B1A">
      <w:t>5</w:t>
    </w:r>
    <w:r w:rsidR="00B143FE" w:rsidRPr="005218C8">
      <w:fldChar w:fldCharType="end"/>
    </w:r>
    <w:r w:rsidR="00B143FE"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66A8C" w14:textId="77777777" w:rsidR="0098615B" w:rsidRDefault="0098615B" w:rsidP="00D9165E">
      <w:r>
        <w:separator/>
      </w:r>
    </w:p>
  </w:footnote>
  <w:footnote w:type="continuationSeparator" w:id="0">
    <w:p w14:paraId="479F0800" w14:textId="77777777" w:rsidR="0098615B" w:rsidRDefault="0098615B" w:rsidP="00D9165E">
      <w:r>
        <w:continuationSeparator/>
      </w:r>
    </w:p>
  </w:footnote>
  <w:footnote w:type="continuationNotice" w:id="1">
    <w:p w14:paraId="7614ECC8" w14:textId="77777777" w:rsidR="0098615B" w:rsidRDefault="00986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5EC523C"/>
    <w:multiLevelType w:val="hybridMultilevel"/>
    <w:tmpl w:val="B666F9AE"/>
    <w:lvl w:ilvl="0" w:tplc="DBAACA5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7"/>
  </w:num>
  <w:num w:numId="3" w16cid:durableId="604381535">
    <w:abstractNumId w:val="4"/>
  </w:num>
  <w:num w:numId="4" w16cid:durableId="1505129825">
    <w:abstractNumId w:val="7"/>
  </w:num>
  <w:num w:numId="5" w16cid:durableId="1197113076">
    <w:abstractNumId w:val="13"/>
  </w:num>
  <w:num w:numId="6" w16cid:durableId="380329923">
    <w:abstractNumId w:val="1"/>
  </w:num>
  <w:num w:numId="7" w16cid:durableId="286205499">
    <w:abstractNumId w:val="20"/>
  </w:num>
  <w:num w:numId="8" w16cid:durableId="437601273">
    <w:abstractNumId w:val="6"/>
  </w:num>
  <w:num w:numId="9" w16cid:durableId="557060033">
    <w:abstractNumId w:val="19"/>
  </w:num>
  <w:num w:numId="10" w16cid:durableId="355233797">
    <w:abstractNumId w:val="5"/>
  </w:num>
  <w:num w:numId="11" w16cid:durableId="554857958">
    <w:abstractNumId w:val="0"/>
  </w:num>
  <w:num w:numId="12" w16cid:durableId="943803400">
    <w:abstractNumId w:val="3"/>
  </w:num>
  <w:num w:numId="13" w16cid:durableId="1435394626">
    <w:abstractNumId w:val="9"/>
  </w:num>
  <w:num w:numId="14" w16cid:durableId="1679847083">
    <w:abstractNumId w:val="11"/>
  </w:num>
  <w:num w:numId="15" w16cid:durableId="1760132152">
    <w:abstractNumId w:val="16"/>
  </w:num>
  <w:num w:numId="16" w16cid:durableId="1677607286">
    <w:abstractNumId w:val="15"/>
  </w:num>
  <w:num w:numId="17" w16cid:durableId="1998028467">
    <w:abstractNumId w:val="10"/>
  </w:num>
  <w:num w:numId="18" w16cid:durableId="581453666">
    <w:abstractNumId w:val="8"/>
  </w:num>
  <w:num w:numId="19" w16cid:durableId="2092962448">
    <w:abstractNumId w:val="12"/>
  </w:num>
  <w:num w:numId="20" w16cid:durableId="1653677802">
    <w:abstractNumId w:val="18"/>
  </w:num>
  <w:num w:numId="21" w16cid:durableId="9535599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EB2"/>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557D8"/>
    <w:rsid w:val="00056AE4"/>
    <w:rsid w:val="00057241"/>
    <w:rsid w:val="00062BC6"/>
    <w:rsid w:val="00062C8E"/>
    <w:rsid w:val="00064547"/>
    <w:rsid w:val="00064B8C"/>
    <w:rsid w:val="0006549B"/>
    <w:rsid w:val="0006654A"/>
    <w:rsid w:val="000667BB"/>
    <w:rsid w:val="0006746B"/>
    <w:rsid w:val="000679B5"/>
    <w:rsid w:val="00067A27"/>
    <w:rsid w:val="00073211"/>
    <w:rsid w:val="000750E4"/>
    <w:rsid w:val="00077087"/>
    <w:rsid w:val="00080656"/>
    <w:rsid w:val="000830E8"/>
    <w:rsid w:val="000869DD"/>
    <w:rsid w:val="00090C8B"/>
    <w:rsid w:val="00094CA1"/>
    <w:rsid w:val="00095F60"/>
    <w:rsid w:val="00097770"/>
    <w:rsid w:val="00097924"/>
    <w:rsid w:val="000A0BBC"/>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487"/>
    <w:rsid w:val="000D1867"/>
    <w:rsid w:val="000D3C81"/>
    <w:rsid w:val="000D4047"/>
    <w:rsid w:val="000F01ED"/>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27835"/>
    <w:rsid w:val="00135319"/>
    <w:rsid w:val="00142503"/>
    <w:rsid w:val="00142FDB"/>
    <w:rsid w:val="001440F5"/>
    <w:rsid w:val="00147965"/>
    <w:rsid w:val="0015096A"/>
    <w:rsid w:val="00151506"/>
    <w:rsid w:val="0015319D"/>
    <w:rsid w:val="00156161"/>
    <w:rsid w:val="0016271C"/>
    <w:rsid w:val="00162EEF"/>
    <w:rsid w:val="0016325F"/>
    <w:rsid w:val="00163B9D"/>
    <w:rsid w:val="001660D5"/>
    <w:rsid w:val="001719A4"/>
    <w:rsid w:val="00176D8A"/>
    <w:rsid w:val="00180D0F"/>
    <w:rsid w:val="001877A6"/>
    <w:rsid w:val="001935AE"/>
    <w:rsid w:val="00194AC6"/>
    <w:rsid w:val="00197009"/>
    <w:rsid w:val="001975A2"/>
    <w:rsid w:val="00197E71"/>
    <w:rsid w:val="001A297C"/>
    <w:rsid w:val="001A5B15"/>
    <w:rsid w:val="001A65EE"/>
    <w:rsid w:val="001C0A26"/>
    <w:rsid w:val="001C0A39"/>
    <w:rsid w:val="001C179C"/>
    <w:rsid w:val="001C5EB3"/>
    <w:rsid w:val="001D0887"/>
    <w:rsid w:val="001D0F2E"/>
    <w:rsid w:val="001D697E"/>
    <w:rsid w:val="001D776F"/>
    <w:rsid w:val="001E0E46"/>
    <w:rsid w:val="001F3730"/>
    <w:rsid w:val="001F3F84"/>
    <w:rsid w:val="001F6276"/>
    <w:rsid w:val="001F7E95"/>
    <w:rsid w:val="0020322F"/>
    <w:rsid w:val="00203F37"/>
    <w:rsid w:val="00205B62"/>
    <w:rsid w:val="0020631B"/>
    <w:rsid w:val="00206375"/>
    <w:rsid w:val="002118EB"/>
    <w:rsid w:val="00216BD0"/>
    <w:rsid w:val="00216FC6"/>
    <w:rsid w:val="002176DB"/>
    <w:rsid w:val="00226865"/>
    <w:rsid w:val="00231A54"/>
    <w:rsid w:val="0023563A"/>
    <w:rsid w:val="0023635B"/>
    <w:rsid w:val="00241AA1"/>
    <w:rsid w:val="00243F9B"/>
    <w:rsid w:val="00244EA9"/>
    <w:rsid w:val="00252189"/>
    <w:rsid w:val="0025441C"/>
    <w:rsid w:val="0025488D"/>
    <w:rsid w:val="0025722B"/>
    <w:rsid w:val="0026060D"/>
    <w:rsid w:val="0026127D"/>
    <w:rsid w:val="002655A1"/>
    <w:rsid w:val="002714A1"/>
    <w:rsid w:val="002717A8"/>
    <w:rsid w:val="00275350"/>
    <w:rsid w:val="00280819"/>
    <w:rsid w:val="00281581"/>
    <w:rsid w:val="00281C9E"/>
    <w:rsid w:val="00282680"/>
    <w:rsid w:val="00284C18"/>
    <w:rsid w:val="00292501"/>
    <w:rsid w:val="00294020"/>
    <w:rsid w:val="00294B59"/>
    <w:rsid w:val="00294FD0"/>
    <w:rsid w:val="002967AE"/>
    <w:rsid w:val="00296AD3"/>
    <w:rsid w:val="002A1286"/>
    <w:rsid w:val="002A1717"/>
    <w:rsid w:val="002A172B"/>
    <w:rsid w:val="002A24AF"/>
    <w:rsid w:val="002A49F2"/>
    <w:rsid w:val="002A5671"/>
    <w:rsid w:val="002A5D25"/>
    <w:rsid w:val="002A639F"/>
    <w:rsid w:val="002B06E7"/>
    <w:rsid w:val="002B18CE"/>
    <w:rsid w:val="002B71FB"/>
    <w:rsid w:val="002B76B6"/>
    <w:rsid w:val="002C00EB"/>
    <w:rsid w:val="002C0163"/>
    <w:rsid w:val="002C5048"/>
    <w:rsid w:val="002C5677"/>
    <w:rsid w:val="002C695C"/>
    <w:rsid w:val="002D0F47"/>
    <w:rsid w:val="002D2E6A"/>
    <w:rsid w:val="002D33B7"/>
    <w:rsid w:val="002D4939"/>
    <w:rsid w:val="002D506A"/>
    <w:rsid w:val="002D60E0"/>
    <w:rsid w:val="002D64FA"/>
    <w:rsid w:val="002D7EB6"/>
    <w:rsid w:val="002E0547"/>
    <w:rsid w:val="002E2125"/>
    <w:rsid w:val="002E26C2"/>
    <w:rsid w:val="002E4D0D"/>
    <w:rsid w:val="002E6095"/>
    <w:rsid w:val="002F6BF1"/>
    <w:rsid w:val="002F7140"/>
    <w:rsid w:val="0030067C"/>
    <w:rsid w:val="00302DB1"/>
    <w:rsid w:val="003035A6"/>
    <w:rsid w:val="00305A97"/>
    <w:rsid w:val="00306BCA"/>
    <w:rsid w:val="0032594E"/>
    <w:rsid w:val="00330683"/>
    <w:rsid w:val="00333CF4"/>
    <w:rsid w:val="00334F50"/>
    <w:rsid w:val="00335617"/>
    <w:rsid w:val="0033769D"/>
    <w:rsid w:val="00340E3B"/>
    <w:rsid w:val="00344BA5"/>
    <w:rsid w:val="00345773"/>
    <w:rsid w:val="003473D1"/>
    <w:rsid w:val="00351665"/>
    <w:rsid w:val="00351AF4"/>
    <w:rsid w:val="00352E30"/>
    <w:rsid w:val="00354C04"/>
    <w:rsid w:val="00356188"/>
    <w:rsid w:val="003562B3"/>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0566"/>
    <w:rsid w:val="003A2989"/>
    <w:rsid w:val="003A692D"/>
    <w:rsid w:val="003B0692"/>
    <w:rsid w:val="003B160B"/>
    <w:rsid w:val="003B1684"/>
    <w:rsid w:val="003B667D"/>
    <w:rsid w:val="003C4505"/>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18C"/>
    <w:rsid w:val="004421EE"/>
    <w:rsid w:val="004427AF"/>
    <w:rsid w:val="0044357C"/>
    <w:rsid w:val="00450174"/>
    <w:rsid w:val="00450D7A"/>
    <w:rsid w:val="00451CA7"/>
    <w:rsid w:val="004535D9"/>
    <w:rsid w:val="00455402"/>
    <w:rsid w:val="00456256"/>
    <w:rsid w:val="004606AC"/>
    <w:rsid w:val="0046201D"/>
    <w:rsid w:val="00462DDC"/>
    <w:rsid w:val="004667BA"/>
    <w:rsid w:val="00466954"/>
    <w:rsid w:val="00467800"/>
    <w:rsid w:val="00467E54"/>
    <w:rsid w:val="00470A4A"/>
    <w:rsid w:val="00470EFD"/>
    <w:rsid w:val="00473AEC"/>
    <w:rsid w:val="0047497E"/>
    <w:rsid w:val="00476060"/>
    <w:rsid w:val="004762B9"/>
    <w:rsid w:val="0047652B"/>
    <w:rsid w:val="00476746"/>
    <w:rsid w:val="00477801"/>
    <w:rsid w:val="00481C71"/>
    <w:rsid w:val="00486F5D"/>
    <w:rsid w:val="004911CF"/>
    <w:rsid w:val="00494EE7"/>
    <w:rsid w:val="004A3A5F"/>
    <w:rsid w:val="004B3D7E"/>
    <w:rsid w:val="004C2FF8"/>
    <w:rsid w:val="004C6EBC"/>
    <w:rsid w:val="004D1D0E"/>
    <w:rsid w:val="004D2838"/>
    <w:rsid w:val="004D28FC"/>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864"/>
    <w:rsid w:val="00555999"/>
    <w:rsid w:val="00555E2A"/>
    <w:rsid w:val="00564109"/>
    <w:rsid w:val="005673B5"/>
    <w:rsid w:val="005674E8"/>
    <w:rsid w:val="00571711"/>
    <w:rsid w:val="00572371"/>
    <w:rsid w:val="005755BD"/>
    <w:rsid w:val="00580070"/>
    <w:rsid w:val="00581C8C"/>
    <w:rsid w:val="005837F9"/>
    <w:rsid w:val="00584007"/>
    <w:rsid w:val="00584B9D"/>
    <w:rsid w:val="00586291"/>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C35AF"/>
    <w:rsid w:val="005D1745"/>
    <w:rsid w:val="005D1F94"/>
    <w:rsid w:val="005D3A5C"/>
    <w:rsid w:val="005D5830"/>
    <w:rsid w:val="005D5940"/>
    <w:rsid w:val="005D5A38"/>
    <w:rsid w:val="005D5CD4"/>
    <w:rsid w:val="005D6A17"/>
    <w:rsid w:val="005E041B"/>
    <w:rsid w:val="005E200B"/>
    <w:rsid w:val="005E2151"/>
    <w:rsid w:val="005E2A43"/>
    <w:rsid w:val="005F010B"/>
    <w:rsid w:val="005F182E"/>
    <w:rsid w:val="005F4FBF"/>
    <w:rsid w:val="005F7CEF"/>
    <w:rsid w:val="00602E06"/>
    <w:rsid w:val="006074EB"/>
    <w:rsid w:val="0060792D"/>
    <w:rsid w:val="006113CB"/>
    <w:rsid w:val="006117A1"/>
    <w:rsid w:val="00611960"/>
    <w:rsid w:val="0061367E"/>
    <w:rsid w:val="00614890"/>
    <w:rsid w:val="00615D5A"/>
    <w:rsid w:val="00615ED0"/>
    <w:rsid w:val="00616ED3"/>
    <w:rsid w:val="00617EA4"/>
    <w:rsid w:val="00626A28"/>
    <w:rsid w:val="006311E0"/>
    <w:rsid w:val="00632F11"/>
    <w:rsid w:val="00633DA9"/>
    <w:rsid w:val="00635ABF"/>
    <w:rsid w:val="0063761D"/>
    <w:rsid w:val="006401F7"/>
    <w:rsid w:val="00641F88"/>
    <w:rsid w:val="006438A8"/>
    <w:rsid w:val="00643A04"/>
    <w:rsid w:val="0064408D"/>
    <w:rsid w:val="006449CA"/>
    <w:rsid w:val="00645074"/>
    <w:rsid w:val="00647B17"/>
    <w:rsid w:val="00650EE7"/>
    <w:rsid w:val="006514AD"/>
    <w:rsid w:val="00661476"/>
    <w:rsid w:val="00664318"/>
    <w:rsid w:val="0066573F"/>
    <w:rsid w:val="006673F5"/>
    <w:rsid w:val="00670CF5"/>
    <w:rsid w:val="00670E84"/>
    <w:rsid w:val="00674DB7"/>
    <w:rsid w:val="0068106C"/>
    <w:rsid w:val="00681ECE"/>
    <w:rsid w:val="00682E39"/>
    <w:rsid w:val="00683E9E"/>
    <w:rsid w:val="0068636E"/>
    <w:rsid w:val="00691B0A"/>
    <w:rsid w:val="00691F9E"/>
    <w:rsid w:val="00694504"/>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D81"/>
    <w:rsid w:val="00713E2E"/>
    <w:rsid w:val="00716622"/>
    <w:rsid w:val="00720139"/>
    <w:rsid w:val="007234B3"/>
    <w:rsid w:val="007238F1"/>
    <w:rsid w:val="00723DE6"/>
    <w:rsid w:val="00724249"/>
    <w:rsid w:val="00726540"/>
    <w:rsid w:val="00726A89"/>
    <w:rsid w:val="00726BFA"/>
    <w:rsid w:val="00727E16"/>
    <w:rsid w:val="0073181D"/>
    <w:rsid w:val="00734321"/>
    <w:rsid w:val="00735880"/>
    <w:rsid w:val="00736291"/>
    <w:rsid w:val="0073651D"/>
    <w:rsid w:val="00743072"/>
    <w:rsid w:val="00744943"/>
    <w:rsid w:val="00753102"/>
    <w:rsid w:val="00753908"/>
    <w:rsid w:val="00754739"/>
    <w:rsid w:val="007579FC"/>
    <w:rsid w:val="00762C5B"/>
    <w:rsid w:val="007646B9"/>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8AC"/>
    <w:rsid w:val="007E4D9A"/>
    <w:rsid w:val="007E54C0"/>
    <w:rsid w:val="007E56FE"/>
    <w:rsid w:val="007F2DE8"/>
    <w:rsid w:val="007F402B"/>
    <w:rsid w:val="007F4972"/>
    <w:rsid w:val="007F4CF1"/>
    <w:rsid w:val="007F770C"/>
    <w:rsid w:val="00800B39"/>
    <w:rsid w:val="00807AB9"/>
    <w:rsid w:val="00814018"/>
    <w:rsid w:val="00814940"/>
    <w:rsid w:val="00816302"/>
    <w:rsid w:val="00817EDB"/>
    <w:rsid w:val="00821292"/>
    <w:rsid w:val="00825029"/>
    <w:rsid w:val="008251A3"/>
    <w:rsid w:val="00826567"/>
    <w:rsid w:val="00826C30"/>
    <w:rsid w:val="00827948"/>
    <w:rsid w:val="008307B2"/>
    <w:rsid w:val="00834D0F"/>
    <w:rsid w:val="00840BE8"/>
    <w:rsid w:val="0084627F"/>
    <w:rsid w:val="00851589"/>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050"/>
    <w:rsid w:val="00897668"/>
    <w:rsid w:val="00897E2C"/>
    <w:rsid w:val="008A2326"/>
    <w:rsid w:val="008A5BF3"/>
    <w:rsid w:val="008A5D20"/>
    <w:rsid w:val="008A6CEC"/>
    <w:rsid w:val="008A70B7"/>
    <w:rsid w:val="008B0BF6"/>
    <w:rsid w:val="008B0D22"/>
    <w:rsid w:val="008B0E2E"/>
    <w:rsid w:val="008B24EB"/>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4A7E"/>
    <w:rsid w:val="00905B45"/>
    <w:rsid w:val="0090754E"/>
    <w:rsid w:val="00911B9A"/>
    <w:rsid w:val="00915251"/>
    <w:rsid w:val="009163C0"/>
    <w:rsid w:val="00921CF1"/>
    <w:rsid w:val="0092370A"/>
    <w:rsid w:val="00924CB3"/>
    <w:rsid w:val="0092544D"/>
    <w:rsid w:val="00925F7D"/>
    <w:rsid w:val="00931A39"/>
    <w:rsid w:val="0093254F"/>
    <w:rsid w:val="00933393"/>
    <w:rsid w:val="00933B86"/>
    <w:rsid w:val="00940128"/>
    <w:rsid w:val="00942FB8"/>
    <w:rsid w:val="00944105"/>
    <w:rsid w:val="00944A84"/>
    <w:rsid w:val="009527FF"/>
    <w:rsid w:val="00953205"/>
    <w:rsid w:val="009547D1"/>
    <w:rsid w:val="00960D2E"/>
    <w:rsid w:val="009633E0"/>
    <w:rsid w:val="00965F78"/>
    <w:rsid w:val="00967AD9"/>
    <w:rsid w:val="00972120"/>
    <w:rsid w:val="00972EBA"/>
    <w:rsid w:val="00974ACB"/>
    <w:rsid w:val="00976EEA"/>
    <w:rsid w:val="00980499"/>
    <w:rsid w:val="009819A5"/>
    <w:rsid w:val="00982F71"/>
    <w:rsid w:val="00983B5E"/>
    <w:rsid w:val="0098615B"/>
    <w:rsid w:val="009863DF"/>
    <w:rsid w:val="00991E0E"/>
    <w:rsid w:val="009959BC"/>
    <w:rsid w:val="009A306C"/>
    <w:rsid w:val="009A351B"/>
    <w:rsid w:val="009A454E"/>
    <w:rsid w:val="009A77B3"/>
    <w:rsid w:val="009A7B8B"/>
    <w:rsid w:val="009B2D9D"/>
    <w:rsid w:val="009B5337"/>
    <w:rsid w:val="009B5DB6"/>
    <w:rsid w:val="009B64AF"/>
    <w:rsid w:val="009C0027"/>
    <w:rsid w:val="009C0868"/>
    <w:rsid w:val="009C1A00"/>
    <w:rsid w:val="009C1F30"/>
    <w:rsid w:val="009C3C81"/>
    <w:rsid w:val="009C4CCE"/>
    <w:rsid w:val="009C7D63"/>
    <w:rsid w:val="009D0715"/>
    <w:rsid w:val="009D2DBA"/>
    <w:rsid w:val="009D62BE"/>
    <w:rsid w:val="009E4826"/>
    <w:rsid w:val="009E664B"/>
    <w:rsid w:val="009F0BAE"/>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1FF5"/>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1155"/>
    <w:rsid w:val="00AD3753"/>
    <w:rsid w:val="00AD7E8E"/>
    <w:rsid w:val="00AE0CC8"/>
    <w:rsid w:val="00AE447F"/>
    <w:rsid w:val="00AE5481"/>
    <w:rsid w:val="00AE5695"/>
    <w:rsid w:val="00AF13BD"/>
    <w:rsid w:val="00AF4F8B"/>
    <w:rsid w:val="00AF50E0"/>
    <w:rsid w:val="00AF5371"/>
    <w:rsid w:val="00B030B8"/>
    <w:rsid w:val="00B117C4"/>
    <w:rsid w:val="00B12012"/>
    <w:rsid w:val="00B143FE"/>
    <w:rsid w:val="00B14642"/>
    <w:rsid w:val="00B16BE1"/>
    <w:rsid w:val="00B16E81"/>
    <w:rsid w:val="00B17605"/>
    <w:rsid w:val="00B20920"/>
    <w:rsid w:val="00B25F7B"/>
    <w:rsid w:val="00B2770D"/>
    <w:rsid w:val="00B27FCB"/>
    <w:rsid w:val="00B33267"/>
    <w:rsid w:val="00B332C3"/>
    <w:rsid w:val="00B34292"/>
    <w:rsid w:val="00B34A9F"/>
    <w:rsid w:val="00B34C62"/>
    <w:rsid w:val="00B35EAA"/>
    <w:rsid w:val="00B361C2"/>
    <w:rsid w:val="00B37115"/>
    <w:rsid w:val="00B37658"/>
    <w:rsid w:val="00B432AF"/>
    <w:rsid w:val="00B449D6"/>
    <w:rsid w:val="00B45242"/>
    <w:rsid w:val="00B52C33"/>
    <w:rsid w:val="00B57C05"/>
    <w:rsid w:val="00B60D1B"/>
    <w:rsid w:val="00B61893"/>
    <w:rsid w:val="00B639BB"/>
    <w:rsid w:val="00B63B39"/>
    <w:rsid w:val="00B67227"/>
    <w:rsid w:val="00B67ADF"/>
    <w:rsid w:val="00B70C13"/>
    <w:rsid w:val="00B710EC"/>
    <w:rsid w:val="00B72F37"/>
    <w:rsid w:val="00B74EEC"/>
    <w:rsid w:val="00B75BE3"/>
    <w:rsid w:val="00B76AC4"/>
    <w:rsid w:val="00B779F2"/>
    <w:rsid w:val="00B77DFE"/>
    <w:rsid w:val="00B827AD"/>
    <w:rsid w:val="00B85361"/>
    <w:rsid w:val="00B90801"/>
    <w:rsid w:val="00B95A5D"/>
    <w:rsid w:val="00B965A1"/>
    <w:rsid w:val="00B966C9"/>
    <w:rsid w:val="00BA0066"/>
    <w:rsid w:val="00BA105F"/>
    <w:rsid w:val="00BA32BD"/>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5B1A"/>
    <w:rsid w:val="00BF26AF"/>
    <w:rsid w:val="00BF2AE8"/>
    <w:rsid w:val="00BF4281"/>
    <w:rsid w:val="00BF5882"/>
    <w:rsid w:val="00BF62A8"/>
    <w:rsid w:val="00BF6615"/>
    <w:rsid w:val="00C10168"/>
    <w:rsid w:val="00C155DA"/>
    <w:rsid w:val="00C15C40"/>
    <w:rsid w:val="00C2287E"/>
    <w:rsid w:val="00C22B04"/>
    <w:rsid w:val="00C23FE0"/>
    <w:rsid w:val="00C26C3B"/>
    <w:rsid w:val="00C30243"/>
    <w:rsid w:val="00C41149"/>
    <w:rsid w:val="00C4131C"/>
    <w:rsid w:val="00C416F6"/>
    <w:rsid w:val="00C41892"/>
    <w:rsid w:val="00C4390B"/>
    <w:rsid w:val="00C4707B"/>
    <w:rsid w:val="00C51005"/>
    <w:rsid w:val="00C54CD4"/>
    <w:rsid w:val="00C5652E"/>
    <w:rsid w:val="00C601E4"/>
    <w:rsid w:val="00C619E2"/>
    <w:rsid w:val="00C61C03"/>
    <w:rsid w:val="00C62ACC"/>
    <w:rsid w:val="00C705CE"/>
    <w:rsid w:val="00C710E3"/>
    <w:rsid w:val="00C85B1A"/>
    <w:rsid w:val="00C877B9"/>
    <w:rsid w:val="00C915A2"/>
    <w:rsid w:val="00C956CF"/>
    <w:rsid w:val="00C963C9"/>
    <w:rsid w:val="00CA1877"/>
    <w:rsid w:val="00CA2C80"/>
    <w:rsid w:val="00CA59A1"/>
    <w:rsid w:val="00CB1E91"/>
    <w:rsid w:val="00CB7228"/>
    <w:rsid w:val="00CB725A"/>
    <w:rsid w:val="00CC49F4"/>
    <w:rsid w:val="00CC5585"/>
    <w:rsid w:val="00CD2BC2"/>
    <w:rsid w:val="00CD4A93"/>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39BA"/>
    <w:rsid w:val="00D24C4F"/>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4278"/>
    <w:rsid w:val="00D76852"/>
    <w:rsid w:val="00D854A6"/>
    <w:rsid w:val="00D85B9B"/>
    <w:rsid w:val="00D861BB"/>
    <w:rsid w:val="00D86880"/>
    <w:rsid w:val="00D86DD5"/>
    <w:rsid w:val="00D87E57"/>
    <w:rsid w:val="00D9165E"/>
    <w:rsid w:val="00D976B4"/>
    <w:rsid w:val="00DA308F"/>
    <w:rsid w:val="00DB1452"/>
    <w:rsid w:val="00DB3461"/>
    <w:rsid w:val="00DB74F9"/>
    <w:rsid w:val="00DC2C62"/>
    <w:rsid w:val="00DC443F"/>
    <w:rsid w:val="00DC545B"/>
    <w:rsid w:val="00DC7857"/>
    <w:rsid w:val="00DD0BF1"/>
    <w:rsid w:val="00DD1673"/>
    <w:rsid w:val="00DD30AE"/>
    <w:rsid w:val="00DD4BB2"/>
    <w:rsid w:val="00DD5EA5"/>
    <w:rsid w:val="00DD64E3"/>
    <w:rsid w:val="00DD6B3F"/>
    <w:rsid w:val="00DD7101"/>
    <w:rsid w:val="00DE0E6D"/>
    <w:rsid w:val="00DE446F"/>
    <w:rsid w:val="00DE5FF1"/>
    <w:rsid w:val="00DE6965"/>
    <w:rsid w:val="00DE6E13"/>
    <w:rsid w:val="00DE7D43"/>
    <w:rsid w:val="00DF17A5"/>
    <w:rsid w:val="00DF1A6E"/>
    <w:rsid w:val="00DF5A64"/>
    <w:rsid w:val="00DF6C27"/>
    <w:rsid w:val="00E0085E"/>
    <w:rsid w:val="00E00C76"/>
    <w:rsid w:val="00E06223"/>
    <w:rsid w:val="00E10E38"/>
    <w:rsid w:val="00E10ECE"/>
    <w:rsid w:val="00E11790"/>
    <w:rsid w:val="00E1354C"/>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54A57"/>
    <w:rsid w:val="00E5583D"/>
    <w:rsid w:val="00E55F88"/>
    <w:rsid w:val="00E56A89"/>
    <w:rsid w:val="00E56B97"/>
    <w:rsid w:val="00E6101F"/>
    <w:rsid w:val="00E61CEB"/>
    <w:rsid w:val="00E710F1"/>
    <w:rsid w:val="00E71A23"/>
    <w:rsid w:val="00E71CB3"/>
    <w:rsid w:val="00E72AB0"/>
    <w:rsid w:val="00E746F0"/>
    <w:rsid w:val="00E74FCE"/>
    <w:rsid w:val="00E756EB"/>
    <w:rsid w:val="00E80572"/>
    <w:rsid w:val="00E8196D"/>
    <w:rsid w:val="00E84AA4"/>
    <w:rsid w:val="00E8737B"/>
    <w:rsid w:val="00E90C2A"/>
    <w:rsid w:val="00E90FEA"/>
    <w:rsid w:val="00E91128"/>
    <w:rsid w:val="00E93130"/>
    <w:rsid w:val="00E95F59"/>
    <w:rsid w:val="00E96EF2"/>
    <w:rsid w:val="00E976DB"/>
    <w:rsid w:val="00EA2EC6"/>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31EB"/>
    <w:rsid w:val="00ED54C6"/>
    <w:rsid w:val="00ED6237"/>
    <w:rsid w:val="00EE01DA"/>
    <w:rsid w:val="00EE541C"/>
    <w:rsid w:val="00EE6CD2"/>
    <w:rsid w:val="00EE7406"/>
    <w:rsid w:val="00EE78B9"/>
    <w:rsid w:val="00EF213B"/>
    <w:rsid w:val="00EF25A9"/>
    <w:rsid w:val="00EF2B48"/>
    <w:rsid w:val="00EF2F57"/>
    <w:rsid w:val="00EF5FE9"/>
    <w:rsid w:val="00F0306A"/>
    <w:rsid w:val="00F03AFA"/>
    <w:rsid w:val="00F126BE"/>
    <w:rsid w:val="00F14B40"/>
    <w:rsid w:val="00F163E6"/>
    <w:rsid w:val="00F175B5"/>
    <w:rsid w:val="00F22E61"/>
    <w:rsid w:val="00F26205"/>
    <w:rsid w:val="00F26D41"/>
    <w:rsid w:val="00F35618"/>
    <w:rsid w:val="00F359EA"/>
    <w:rsid w:val="00F35DBA"/>
    <w:rsid w:val="00F36670"/>
    <w:rsid w:val="00F42E35"/>
    <w:rsid w:val="00F43A83"/>
    <w:rsid w:val="00F43D07"/>
    <w:rsid w:val="00F44AB9"/>
    <w:rsid w:val="00F45B43"/>
    <w:rsid w:val="00F46A89"/>
    <w:rsid w:val="00F51AD6"/>
    <w:rsid w:val="00F51F2A"/>
    <w:rsid w:val="00F5300C"/>
    <w:rsid w:val="00F56988"/>
    <w:rsid w:val="00F56BB9"/>
    <w:rsid w:val="00F6135B"/>
    <w:rsid w:val="00F61764"/>
    <w:rsid w:val="00F63B99"/>
    <w:rsid w:val="00F6489E"/>
    <w:rsid w:val="00F7077A"/>
    <w:rsid w:val="00F73F1D"/>
    <w:rsid w:val="00F8163B"/>
    <w:rsid w:val="00F830E4"/>
    <w:rsid w:val="00F90178"/>
    <w:rsid w:val="00F91A06"/>
    <w:rsid w:val="00F9413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4339"/>
    <w:rsid w:val="00FD7285"/>
    <w:rsid w:val="00FE170A"/>
    <w:rsid w:val="00FE1B1F"/>
    <w:rsid w:val="00FE2A29"/>
    <w:rsid w:val="00FE2F7C"/>
    <w:rsid w:val="00FF4B64"/>
    <w:rsid w:val="00FF7934"/>
    <w:rsid w:val="00FF7E55"/>
    <w:rsid w:val="01962A25"/>
    <w:rsid w:val="025B52FD"/>
    <w:rsid w:val="04341B22"/>
    <w:rsid w:val="045FAB78"/>
    <w:rsid w:val="04B89488"/>
    <w:rsid w:val="054210B3"/>
    <w:rsid w:val="064BA15B"/>
    <w:rsid w:val="066997DE"/>
    <w:rsid w:val="06B08121"/>
    <w:rsid w:val="074479CF"/>
    <w:rsid w:val="07DB26B7"/>
    <w:rsid w:val="08798714"/>
    <w:rsid w:val="0980FCA6"/>
    <w:rsid w:val="0989E7A0"/>
    <w:rsid w:val="0B03E4B9"/>
    <w:rsid w:val="0B8ED48E"/>
    <w:rsid w:val="0BBEB62A"/>
    <w:rsid w:val="0D505754"/>
    <w:rsid w:val="0DBB3826"/>
    <w:rsid w:val="0E1CFE60"/>
    <w:rsid w:val="0EB17A6F"/>
    <w:rsid w:val="0FB6A41F"/>
    <w:rsid w:val="103A99FD"/>
    <w:rsid w:val="10BEBFBD"/>
    <w:rsid w:val="10DAF883"/>
    <w:rsid w:val="110C519C"/>
    <w:rsid w:val="116B37E8"/>
    <w:rsid w:val="133C6800"/>
    <w:rsid w:val="13F7E32A"/>
    <w:rsid w:val="140CC14E"/>
    <w:rsid w:val="143E1F20"/>
    <w:rsid w:val="1473DA1D"/>
    <w:rsid w:val="15BDB8B7"/>
    <w:rsid w:val="16948A9D"/>
    <w:rsid w:val="16D96899"/>
    <w:rsid w:val="172102DF"/>
    <w:rsid w:val="17585DF5"/>
    <w:rsid w:val="19340348"/>
    <w:rsid w:val="1ACC5D65"/>
    <w:rsid w:val="1AD894B4"/>
    <w:rsid w:val="1B18BA99"/>
    <w:rsid w:val="1CA71BCA"/>
    <w:rsid w:val="1D35F109"/>
    <w:rsid w:val="1D3DAE70"/>
    <w:rsid w:val="1D9D0716"/>
    <w:rsid w:val="1E64417D"/>
    <w:rsid w:val="20F68663"/>
    <w:rsid w:val="21DFA83B"/>
    <w:rsid w:val="229C5C60"/>
    <w:rsid w:val="23B5AAC4"/>
    <w:rsid w:val="2492289C"/>
    <w:rsid w:val="25146C4F"/>
    <w:rsid w:val="253A6895"/>
    <w:rsid w:val="253E4C02"/>
    <w:rsid w:val="266CD0F8"/>
    <w:rsid w:val="268D092D"/>
    <w:rsid w:val="27F8DDE0"/>
    <w:rsid w:val="2846F069"/>
    <w:rsid w:val="28CAC881"/>
    <w:rsid w:val="29871771"/>
    <w:rsid w:val="2ABF0B26"/>
    <w:rsid w:val="2AF275E8"/>
    <w:rsid w:val="2BAB0AAE"/>
    <w:rsid w:val="2BD78498"/>
    <w:rsid w:val="2DCAF0D3"/>
    <w:rsid w:val="2E1BDF4F"/>
    <w:rsid w:val="2F77B664"/>
    <w:rsid w:val="3113E08D"/>
    <w:rsid w:val="325F5885"/>
    <w:rsid w:val="327C8C50"/>
    <w:rsid w:val="332B5D38"/>
    <w:rsid w:val="36CDF49F"/>
    <w:rsid w:val="37076124"/>
    <w:rsid w:val="3786C911"/>
    <w:rsid w:val="37A324B7"/>
    <w:rsid w:val="37E10504"/>
    <w:rsid w:val="38F45ED5"/>
    <w:rsid w:val="3A6AE648"/>
    <w:rsid w:val="3C679A78"/>
    <w:rsid w:val="3CAB0E8A"/>
    <w:rsid w:val="3D6CCF77"/>
    <w:rsid w:val="3D8D29D4"/>
    <w:rsid w:val="3F09334D"/>
    <w:rsid w:val="3FD11716"/>
    <w:rsid w:val="41395BC3"/>
    <w:rsid w:val="41E3579F"/>
    <w:rsid w:val="42A9C897"/>
    <w:rsid w:val="43A45EEC"/>
    <w:rsid w:val="4476B6FE"/>
    <w:rsid w:val="447E2814"/>
    <w:rsid w:val="451E8516"/>
    <w:rsid w:val="47B321F1"/>
    <w:rsid w:val="487BF129"/>
    <w:rsid w:val="4900B36C"/>
    <w:rsid w:val="496F842A"/>
    <w:rsid w:val="4A5A6A54"/>
    <w:rsid w:val="4BCEC91A"/>
    <w:rsid w:val="4D50E263"/>
    <w:rsid w:val="4E1FD68E"/>
    <w:rsid w:val="4EF67B10"/>
    <w:rsid w:val="50998329"/>
    <w:rsid w:val="530C1774"/>
    <w:rsid w:val="53196C9A"/>
    <w:rsid w:val="53255AA0"/>
    <w:rsid w:val="538D0DD0"/>
    <w:rsid w:val="53FB5ABE"/>
    <w:rsid w:val="559B1C15"/>
    <w:rsid w:val="55B090BA"/>
    <w:rsid w:val="568E6BB4"/>
    <w:rsid w:val="56B4E744"/>
    <w:rsid w:val="5783D53D"/>
    <w:rsid w:val="580CDF86"/>
    <w:rsid w:val="58418BF1"/>
    <w:rsid w:val="584C0DC4"/>
    <w:rsid w:val="58CC45A7"/>
    <w:rsid w:val="59AE02F1"/>
    <w:rsid w:val="5AC53863"/>
    <w:rsid w:val="5C4C81CD"/>
    <w:rsid w:val="5CE6AF19"/>
    <w:rsid w:val="5D34F93B"/>
    <w:rsid w:val="5DD425F4"/>
    <w:rsid w:val="610026E6"/>
    <w:rsid w:val="624F31B8"/>
    <w:rsid w:val="62808AC5"/>
    <w:rsid w:val="63356D36"/>
    <w:rsid w:val="63C3E9E7"/>
    <w:rsid w:val="64C1C457"/>
    <w:rsid w:val="64E40736"/>
    <w:rsid w:val="66ED88EC"/>
    <w:rsid w:val="671B1E20"/>
    <w:rsid w:val="676DA6DF"/>
    <w:rsid w:val="67F43C1C"/>
    <w:rsid w:val="69024AEB"/>
    <w:rsid w:val="6B6D63E9"/>
    <w:rsid w:val="6C3899DF"/>
    <w:rsid w:val="6D0F5F57"/>
    <w:rsid w:val="6E728C18"/>
    <w:rsid w:val="6FF5AFAD"/>
    <w:rsid w:val="711C5221"/>
    <w:rsid w:val="71CCC223"/>
    <w:rsid w:val="71FF60EE"/>
    <w:rsid w:val="729BE2EC"/>
    <w:rsid w:val="73162876"/>
    <w:rsid w:val="7469DF28"/>
    <w:rsid w:val="74F62368"/>
    <w:rsid w:val="75FA92A1"/>
    <w:rsid w:val="769EFD04"/>
    <w:rsid w:val="76AF0B27"/>
    <w:rsid w:val="76C5ED86"/>
    <w:rsid w:val="7B00DEAC"/>
    <w:rsid w:val="7B3E0B6D"/>
    <w:rsid w:val="7C73B475"/>
    <w:rsid w:val="7D74AA57"/>
    <w:rsid w:val="7D970D5F"/>
    <w:rsid w:val="7EC5658F"/>
    <w:rsid w:val="7F022292"/>
    <w:rsid w:val="7F4E92A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D077EDA9-45F6-4F92-ACF2-A6A9BDC62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ui-provider">
    <w:name w:val="ui-provider"/>
    <w:basedOn w:val="Absatz-Standardschriftart"/>
    <w:rsid w:val="00CA1877"/>
  </w:style>
  <w:style w:type="paragraph" w:styleId="berarbeitung">
    <w:name w:val="Revision"/>
    <w:hidden/>
    <w:uiPriority w:val="99"/>
    <w:semiHidden/>
    <w:rsid w:val="00B72F37"/>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arina.lachnit@dur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humbnail_Eventvideo xmlns="c9d09bd7-6f33-4c22-92da-7206ec46945b" xsi:nil="true"/>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c9d09bd7-6f33-4c22-92da-7206ec46945b"/>
    <ds:schemaRef ds:uri="849beaea-35c0-4d6b-b4fc-1b944a259c2c"/>
  </ds:schemaRefs>
</ds:datastoreItem>
</file>

<file path=customXml/itemProps2.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3.xml><?xml version="1.0" encoding="utf-8"?>
<ds:datastoreItem xmlns:ds="http://schemas.openxmlformats.org/officeDocument/2006/customXml" ds:itemID="{1BAB597F-4222-44E1-B7B1-9C641C82D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5.xml><?xml version="1.0" encoding="utf-8"?>
<ds:datastoreItem xmlns:ds="http://schemas.openxmlformats.org/officeDocument/2006/customXml" ds:itemID="{BF30BA27-2C2E-40F2-B549-1D843E0F669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900</Words>
  <Characters>5551</Characters>
  <Application>Microsoft Office Word</Application>
  <DocSecurity>0</DocSecurity>
  <Lines>46</Lines>
  <Paragraphs>12</Paragraphs>
  <ScaleCrop>false</ScaleCrop>
  <Company>p.a.t. GmbH</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17</cp:revision>
  <cp:lastPrinted>2019-05-29T20:27:00Z</cp:lastPrinted>
  <dcterms:created xsi:type="dcterms:W3CDTF">2024-11-07T09:24:00Z</dcterms:created>
  <dcterms:modified xsi:type="dcterms:W3CDTF">2024-11-12T07:51:00Z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3c1f200ce5e57fe7f3859f9d29e337a528de27e20210ca83054cff9a45bea3d1</vt:lpwstr>
  </property>
</Properties>
</file>