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F62BB20" w14:textId="77777777" w:rsidR="00B06AF6" w:rsidRPr="007E23E6" w:rsidRDefault="00B06AF6" w:rsidP="00B06AF6">
      <w:pPr>
        <w:pStyle w:val="berschrift6"/>
        <w:spacing w:after="240"/>
        <w:rPr>
          <w:szCs w:val="22"/>
          <w:u w:val="single"/>
        </w:rPr>
      </w:pPr>
      <w:r>
        <w:rPr>
          <w:szCs w:val="22"/>
          <w:u w:val="single"/>
        </w:rPr>
        <w:t>MES specialist supplies solution for the increasingly complex requirements of casting companies</w:t>
      </w:r>
    </w:p>
    <w:p w14:paraId="19B18B07" w14:textId="77777777" w:rsidR="00B06AF6" w:rsidRPr="00B07226" w:rsidRDefault="00B06AF6" w:rsidP="00B06AF6">
      <w:pPr>
        <w:spacing w:after="240"/>
        <w:rPr>
          <w:rFonts w:ascii="Arial" w:hAnsi="Arial" w:cs="Arial"/>
          <w:b/>
          <w:sz w:val="28"/>
          <w:szCs w:val="28"/>
        </w:rPr>
      </w:pPr>
      <w:r>
        <w:rPr>
          <w:rFonts w:ascii="Arial" w:hAnsi="Arial"/>
          <w:b/>
          <w:sz w:val="28"/>
          <w:szCs w:val="28"/>
        </w:rPr>
        <w:t>MES from iTAC for the foundry industry: Monitoring and documentation of complex manufacturing processes</w:t>
      </w:r>
    </w:p>
    <w:p w14:paraId="4B2F3B32" w14:textId="7E895E10" w:rsidR="00B06AF6" w:rsidRPr="00B07226" w:rsidRDefault="00B06AF6" w:rsidP="00B06AF6">
      <w:pPr>
        <w:spacing w:after="240" w:line="360" w:lineRule="auto"/>
        <w:rPr>
          <w:rFonts w:ascii="Arial" w:hAnsi="Arial" w:cs="Arial"/>
          <w:b/>
          <w:color w:val="000000"/>
          <w:sz w:val="22"/>
          <w:szCs w:val="22"/>
        </w:rPr>
      </w:pPr>
      <w:r>
        <w:rPr>
          <w:rFonts w:ascii="Arial" w:hAnsi="Arial"/>
          <w:b/>
          <w:color w:val="000000"/>
          <w:sz w:val="22"/>
          <w:szCs w:val="22"/>
          <w:u w:val="single"/>
        </w:rPr>
        <w:t xml:space="preserve">Montabaur, </w:t>
      </w:r>
      <w:proofErr w:type="spellStart"/>
      <w:r w:rsidR="00926B00">
        <w:rPr>
          <w:rFonts w:ascii="Arial" w:hAnsi="Arial"/>
          <w:b/>
          <w:color w:val="000000"/>
          <w:sz w:val="22"/>
          <w:szCs w:val="22"/>
          <w:u w:val="single"/>
        </w:rPr>
        <w:t>Dezember</w:t>
      </w:r>
      <w:proofErr w:type="spellEnd"/>
      <w:r w:rsidR="00926B00">
        <w:rPr>
          <w:rFonts w:ascii="Arial" w:hAnsi="Arial"/>
          <w:b/>
          <w:color w:val="000000"/>
          <w:sz w:val="22"/>
          <w:szCs w:val="22"/>
          <w:u w:val="single"/>
        </w:rPr>
        <w:t xml:space="preserve"> 10</w:t>
      </w:r>
      <w:r w:rsidR="00926B00" w:rsidRPr="00926B00">
        <w:rPr>
          <w:rFonts w:ascii="Arial" w:hAnsi="Arial"/>
          <w:b/>
          <w:color w:val="000000"/>
          <w:sz w:val="22"/>
          <w:szCs w:val="22"/>
          <w:u w:val="single"/>
          <w:vertAlign w:val="superscript"/>
        </w:rPr>
        <w:t>th</w:t>
      </w:r>
      <w:r w:rsidR="00926B00">
        <w:rPr>
          <w:rFonts w:ascii="Arial" w:hAnsi="Arial"/>
          <w:b/>
          <w:color w:val="000000"/>
          <w:sz w:val="22"/>
          <w:szCs w:val="22"/>
          <w:u w:val="single"/>
        </w:rPr>
        <w:t xml:space="preserve"> </w:t>
      </w:r>
      <w:bookmarkStart w:id="0" w:name="_GoBack"/>
      <w:bookmarkEnd w:id="0"/>
      <w:r>
        <w:rPr>
          <w:rFonts w:ascii="Arial" w:hAnsi="Arial"/>
          <w:b/>
          <w:color w:val="000000"/>
          <w:sz w:val="22"/>
          <w:szCs w:val="22"/>
          <w:u w:val="single"/>
        </w:rPr>
        <w:t>2018</w:t>
      </w:r>
      <w:r>
        <w:rPr>
          <w:rFonts w:ascii="Arial" w:hAnsi="Arial"/>
          <w:b/>
          <w:color w:val="000000"/>
          <w:sz w:val="22"/>
          <w:szCs w:val="22"/>
        </w:rPr>
        <w:t xml:space="preserve"> – The German foundry industry is not only being confronted with greater international competition, but is also facing ever more complex requirements where quality and product serialisation are concerned. MES specialist iTAC Software AG (</w:t>
      </w:r>
      <w:hyperlink r:id="rId8" w:history="1">
        <w:r>
          <w:rPr>
            <w:rStyle w:val="Hyperlink"/>
            <w:rFonts w:ascii="Arial" w:hAnsi="Arial"/>
            <w:b/>
            <w:sz w:val="22"/>
            <w:szCs w:val="22"/>
          </w:rPr>
          <w:t>www.itacsoftware.com</w:t>
        </w:r>
      </w:hyperlink>
      <w:r>
        <w:rPr>
          <w:rFonts w:ascii="Arial" w:hAnsi="Arial"/>
          <w:b/>
          <w:color w:val="000000"/>
          <w:sz w:val="22"/>
          <w:szCs w:val="22"/>
        </w:rPr>
        <w:t xml:space="preserve">), with its iTAC.MES.Suite functions specially tailored to the industry, enables the monitoring and documentation of casting processes through to one-off products. It is practically impossible to attain the </w:t>
      </w:r>
      <w:proofErr w:type="gramStart"/>
      <w:r>
        <w:rPr>
          <w:rFonts w:ascii="Arial" w:hAnsi="Arial"/>
          <w:b/>
          <w:color w:val="000000"/>
          <w:sz w:val="22"/>
          <w:szCs w:val="22"/>
        </w:rPr>
        <w:t>high quality</w:t>
      </w:r>
      <w:proofErr w:type="gramEnd"/>
      <w:r>
        <w:rPr>
          <w:rFonts w:ascii="Arial" w:hAnsi="Arial"/>
          <w:b/>
          <w:color w:val="000000"/>
          <w:sz w:val="22"/>
          <w:szCs w:val="22"/>
        </w:rPr>
        <w:t xml:space="preserve"> standards that apply in the industry without using such a manufacturing execution system.</w:t>
      </w:r>
    </w:p>
    <w:p w14:paraId="6DFEDB15" w14:textId="77777777" w:rsidR="00B06AF6" w:rsidRPr="00B07226" w:rsidRDefault="00B06AF6" w:rsidP="00B06AF6">
      <w:pPr>
        <w:spacing w:after="240" w:line="360" w:lineRule="auto"/>
        <w:rPr>
          <w:rStyle w:val="ilfuvd"/>
          <w:rFonts w:ascii="Arial" w:hAnsi="Arial" w:cs="Arial"/>
          <w:bCs/>
          <w:sz w:val="22"/>
          <w:szCs w:val="22"/>
        </w:rPr>
      </w:pPr>
      <w:r>
        <w:rPr>
          <w:rFonts w:ascii="Arial" w:hAnsi="Arial"/>
          <w:color w:val="000000"/>
          <w:sz w:val="22"/>
          <w:szCs w:val="22"/>
        </w:rPr>
        <w:t xml:space="preserve">"We are seeing a greater demand from manufacturers who supply cast solutions in aluminium, magnesium and iron for the automotive and other industries. For instance, motor casings and gearboxes are becoming increasingly complex, and it is necessary to take more and more technical dependencies into consideration – while at the same time maintaining maximum precision. This is just one example of why casting processes require MES-based controls and quality assurance," says Peter </w:t>
      </w:r>
      <w:r>
        <w:rPr>
          <w:rStyle w:val="ilfuvd"/>
          <w:rFonts w:ascii="Arial" w:hAnsi="Arial"/>
          <w:bCs/>
          <w:sz w:val="22"/>
          <w:szCs w:val="22"/>
        </w:rPr>
        <w:t>Bollinger, CEO of iTAC Software AG.</w:t>
      </w:r>
    </w:p>
    <w:p w14:paraId="6527A060" w14:textId="77777777" w:rsidR="00165FB9" w:rsidRDefault="00B06AF6" w:rsidP="00B06AF6">
      <w:pPr>
        <w:spacing w:after="240" w:line="360" w:lineRule="auto"/>
        <w:rPr>
          <w:rStyle w:val="ilfuvd"/>
          <w:rFonts w:ascii="Arial" w:hAnsi="Arial"/>
          <w:bCs/>
          <w:sz w:val="22"/>
          <w:szCs w:val="22"/>
        </w:rPr>
      </w:pPr>
      <w:r>
        <w:rPr>
          <w:rStyle w:val="ilfuvd"/>
          <w:rFonts w:ascii="Arial" w:hAnsi="Arial"/>
          <w:bCs/>
          <w:sz w:val="22"/>
          <w:szCs w:val="22"/>
        </w:rPr>
        <w:t xml:space="preserve">The iTAC.MES.Suite is designed to meet the specific requirements of the industry. It monitors and optimises the entire casting process, and in doing so ensures a reduction in error rates and reject products. </w:t>
      </w:r>
      <w:proofErr w:type="spellStart"/>
      <w:r>
        <w:rPr>
          <w:rStyle w:val="ilfuvd"/>
          <w:rFonts w:ascii="Arial" w:hAnsi="Arial"/>
          <w:bCs/>
          <w:sz w:val="22"/>
          <w:szCs w:val="22"/>
        </w:rPr>
        <w:t>iTAC's</w:t>
      </w:r>
      <w:proofErr w:type="spellEnd"/>
      <w:r>
        <w:rPr>
          <w:rStyle w:val="ilfuvd"/>
          <w:rFonts w:ascii="Arial" w:hAnsi="Arial"/>
          <w:bCs/>
          <w:sz w:val="22"/>
          <w:szCs w:val="22"/>
        </w:rPr>
        <w:t xml:space="preserve"> MES integrates the entire manufacturing process, from the casting and mechanical processing through to the laboratory controls and shipping. In addition to the standard MES functions, the suite incorporates various special features for this industry. For example, a so-called "birth block" can be carried out. This means that if a defect is detected, but the casting process cannot be stopped, the corresponding cast parts are directly blocked at the serialisation stage, i.e. at "birth". </w:t>
      </w:r>
    </w:p>
    <w:p w14:paraId="3C406482" w14:textId="77777777" w:rsidR="00165FB9" w:rsidRDefault="00165FB9" w:rsidP="00B06AF6">
      <w:pPr>
        <w:spacing w:after="240" w:line="360" w:lineRule="auto"/>
        <w:rPr>
          <w:rStyle w:val="ilfuvd"/>
          <w:rFonts w:ascii="Arial" w:hAnsi="Arial"/>
          <w:bCs/>
          <w:sz w:val="22"/>
          <w:szCs w:val="22"/>
        </w:rPr>
      </w:pPr>
    </w:p>
    <w:p w14:paraId="0D5C9CB5" w14:textId="77777777" w:rsidR="00B06AF6" w:rsidRPr="00165FB9" w:rsidRDefault="00B06AF6" w:rsidP="00B06AF6">
      <w:pPr>
        <w:spacing w:after="240" w:line="360" w:lineRule="auto"/>
        <w:rPr>
          <w:rStyle w:val="ilfuvd"/>
          <w:rFonts w:ascii="Arial" w:hAnsi="Arial"/>
          <w:bCs/>
          <w:sz w:val="22"/>
          <w:szCs w:val="22"/>
        </w:rPr>
      </w:pPr>
      <w:r>
        <w:rPr>
          <w:rStyle w:val="ilfuvd"/>
          <w:rFonts w:ascii="Arial" w:hAnsi="Arial"/>
          <w:bCs/>
          <w:sz w:val="22"/>
          <w:szCs w:val="22"/>
        </w:rPr>
        <w:lastRenderedPageBreak/>
        <w:t>Further processing can then only take place subject to a subsequent quality inspection.</w:t>
      </w:r>
      <w:r w:rsidR="00165FB9">
        <w:rPr>
          <w:rStyle w:val="ilfuvd"/>
          <w:rFonts w:ascii="Arial" w:hAnsi="Arial"/>
          <w:bCs/>
          <w:sz w:val="22"/>
          <w:szCs w:val="22"/>
        </w:rPr>
        <w:t xml:space="preserve"> </w:t>
      </w:r>
      <w:r>
        <w:rPr>
          <w:rStyle w:val="ilfuvd"/>
          <w:rFonts w:ascii="Arial" w:hAnsi="Arial"/>
          <w:bCs/>
          <w:sz w:val="22"/>
          <w:szCs w:val="22"/>
        </w:rPr>
        <w:t>Conversely, shipping of the products without being released by the MES is impossible.</w:t>
      </w:r>
    </w:p>
    <w:p w14:paraId="34F47830" w14:textId="77777777" w:rsidR="00B06AF6" w:rsidRDefault="00B06AF6" w:rsidP="00B06AF6">
      <w:pPr>
        <w:spacing w:after="240" w:line="360" w:lineRule="auto"/>
        <w:rPr>
          <w:rStyle w:val="ilfuvd"/>
          <w:rFonts w:ascii="Arial" w:hAnsi="Arial" w:cs="Arial"/>
          <w:bCs/>
          <w:sz w:val="22"/>
          <w:szCs w:val="22"/>
        </w:rPr>
      </w:pPr>
      <w:r>
        <w:rPr>
          <w:rStyle w:val="ilfuvd"/>
          <w:rFonts w:ascii="Arial" w:hAnsi="Arial"/>
          <w:bCs/>
          <w:sz w:val="22"/>
          <w:szCs w:val="22"/>
        </w:rPr>
        <w:t xml:space="preserve">As well as recording machine and labour times, the process times are also monitored, and the process itself is controlled based on parameters. Alongside the parts history with measurement and process data for one-off products, an analysis of the process data for heat treatment, for instance, can also be conducted. These and other functions set </w:t>
      </w:r>
      <w:proofErr w:type="spellStart"/>
      <w:r>
        <w:rPr>
          <w:rStyle w:val="ilfuvd"/>
          <w:rFonts w:ascii="Arial" w:hAnsi="Arial"/>
          <w:bCs/>
          <w:sz w:val="22"/>
          <w:szCs w:val="22"/>
        </w:rPr>
        <w:t>iTAC's</w:t>
      </w:r>
      <w:proofErr w:type="spellEnd"/>
      <w:r>
        <w:rPr>
          <w:rStyle w:val="ilfuvd"/>
          <w:rFonts w:ascii="Arial" w:hAnsi="Arial"/>
          <w:bCs/>
          <w:sz w:val="22"/>
          <w:szCs w:val="22"/>
        </w:rPr>
        <w:t xml:space="preserve"> manufacturing execution system apart from other systems in the industry, and offer an end-to-end solution from the melting process through to the outgoing goods.</w:t>
      </w:r>
    </w:p>
    <w:p w14:paraId="21B39844" w14:textId="77777777" w:rsidR="00B06AF6" w:rsidRDefault="00B06AF6" w:rsidP="00B06AF6">
      <w:pPr>
        <w:spacing w:after="240" w:line="360" w:lineRule="auto"/>
        <w:rPr>
          <w:rFonts w:ascii="Arial" w:hAnsi="Arial" w:cs="Arial"/>
          <w:i/>
        </w:rPr>
      </w:pPr>
      <w:r>
        <w:rPr>
          <w:rFonts w:ascii="Arial" w:hAnsi="Arial"/>
          <w:i/>
        </w:rPr>
        <w:t xml:space="preserve">Number of characters: </w:t>
      </w:r>
      <w:r w:rsidR="00165FB9">
        <w:rPr>
          <w:rFonts w:ascii="Arial" w:hAnsi="Arial"/>
          <w:i/>
        </w:rPr>
        <w:t>2,699</w:t>
      </w:r>
      <w:r>
        <w:rPr>
          <w:rFonts w:ascii="Arial" w:hAnsi="Arial"/>
          <w:i/>
        </w:rPr>
        <w:t xml:space="preserve"> (incl. spaces)</w:t>
      </w:r>
    </w:p>
    <w:p w14:paraId="01E51F7B" w14:textId="77777777" w:rsidR="00B06AF6" w:rsidRDefault="00B06AF6" w:rsidP="00B06AF6">
      <w:pPr>
        <w:spacing w:after="240" w:line="360" w:lineRule="auto"/>
        <w:rPr>
          <w:rFonts w:ascii="Arial" w:hAnsi="Arial" w:cs="Arial"/>
          <w:i/>
        </w:rPr>
      </w:pPr>
      <w:r>
        <w:rPr>
          <w:noProof/>
        </w:rPr>
        <w:drawing>
          <wp:inline distT="0" distB="0" distL="0" distR="0" wp14:anchorId="2130CDE2" wp14:editId="685722ED">
            <wp:extent cx="4860925" cy="267525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860925" cy="2675255"/>
                    </a:xfrm>
                    <a:prstGeom prst="rect">
                      <a:avLst/>
                    </a:prstGeom>
                  </pic:spPr>
                </pic:pic>
              </a:graphicData>
            </a:graphic>
          </wp:inline>
        </w:drawing>
      </w:r>
    </w:p>
    <w:p w14:paraId="4DF55CB1" w14:textId="77777777" w:rsidR="00B06AF6" w:rsidRPr="00332AC5" w:rsidRDefault="00B06AF6" w:rsidP="00B06AF6">
      <w:pPr>
        <w:spacing w:after="240" w:line="360" w:lineRule="auto"/>
        <w:rPr>
          <w:rFonts w:ascii="Arial" w:hAnsi="Arial" w:cs="Arial"/>
          <w:b/>
          <w:i/>
        </w:rPr>
      </w:pPr>
      <w:r>
        <w:rPr>
          <w:rFonts w:ascii="Arial" w:hAnsi="Arial"/>
          <w:b/>
          <w:i/>
        </w:rPr>
        <w:t>iTAC.MES.Suite monitors complex casting processes at casting companies</w:t>
      </w:r>
    </w:p>
    <w:p w14:paraId="58F1D62E" w14:textId="77777777" w:rsidR="00480009" w:rsidRPr="00B06AF6" w:rsidRDefault="00480009" w:rsidP="00083F5E">
      <w:pPr>
        <w:spacing w:before="240" w:line="360" w:lineRule="auto"/>
        <w:rPr>
          <w:rFonts w:ascii="Arial" w:hAnsi="Arial" w:cs="Arial"/>
          <w:i/>
          <w:sz w:val="22"/>
        </w:rPr>
      </w:pPr>
      <w:r>
        <w:rPr>
          <w:rFonts w:ascii="Arial" w:hAnsi="Arial"/>
          <w:b/>
          <w:sz w:val="18"/>
          <w:szCs w:val="18"/>
          <w:u w:val="single"/>
        </w:rPr>
        <w:t>About iTAC</w:t>
      </w:r>
    </w:p>
    <w:p w14:paraId="50B2986C" w14:textId="77777777" w:rsidR="00480009" w:rsidRPr="00083F5E" w:rsidRDefault="00480009" w:rsidP="00480009">
      <w:pPr>
        <w:spacing w:after="240"/>
        <w:jc w:val="both"/>
        <w:outlineLvl w:val="0"/>
        <w:rPr>
          <w:rFonts w:ascii="Arial" w:hAnsi="Arial" w:cs="Arial"/>
          <w:sz w:val="18"/>
          <w:szCs w:val="18"/>
        </w:rPr>
      </w:pPr>
      <w:r>
        <w:rPr>
          <w:rFonts w:ascii="Arial" w:hAnsi="Arial"/>
          <w:sz w:val="18"/>
          <w:szCs w:val="18"/>
        </w:rPr>
        <w:t xml:space="preserve">iTAC Software AG, an independent company of the </w:t>
      </w:r>
      <w:proofErr w:type="spellStart"/>
      <w:r>
        <w:rPr>
          <w:rFonts w:ascii="Arial" w:hAnsi="Arial"/>
          <w:sz w:val="18"/>
          <w:szCs w:val="18"/>
        </w:rPr>
        <w:t>Dürr</w:t>
      </w:r>
      <w:proofErr w:type="spellEnd"/>
      <w:r>
        <w:rPr>
          <w:rFonts w:ascii="Arial" w:hAnsi="Arial"/>
          <w:sz w:val="18"/>
          <w:szCs w:val="18"/>
        </w:rPr>
        <w:t xml:space="preserve"> mechanical and plant engineering group, provides internet-enabled information and communication technologies for the manufacturing industry. Founded in 1998, the company is one of the leading MES providers in Germany. The iTAC.MES.Suite is a cloud-based Manufacturing Execution System that is used worldwide by companies in different industry sectors such as automotive manufacturers and suppliers, electronics/EMS/TC, medical technology, metal processing and energy. Additional services and solutions enable the implementation of Industry 4.0 and IoT requirements. ITAC’s philosophy is connecting people, data and systems. iTAC Software AG has its headquarters in Montabaur (Germany) as well as a branch in the USA and a global partner network for sales and services. The </w:t>
      </w:r>
      <w:proofErr w:type="spellStart"/>
      <w:r>
        <w:rPr>
          <w:rFonts w:ascii="Arial" w:hAnsi="Arial"/>
          <w:sz w:val="18"/>
          <w:szCs w:val="18"/>
        </w:rPr>
        <w:t>Dürr</w:t>
      </w:r>
      <w:proofErr w:type="spellEnd"/>
      <w:r>
        <w:rPr>
          <w:rFonts w:ascii="Arial" w:hAnsi="Arial"/>
          <w:sz w:val="18"/>
          <w:szCs w:val="18"/>
        </w:rPr>
        <w:t xml:space="preserve"> Group is one of the world's leading mechanical and plant engineering firms. Products, systems and services offered by </w:t>
      </w:r>
      <w:proofErr w:type="spellStart"/>
      <w:r>
        <w:rPr>
          <w:rFonts w:ascii="Arial" w:hAnsi="Arial"/>
          <w:sz w:val="18"/>
          <w:szCs w:val="18"/>
        </w:rPr>
        <w:t>Dürr</w:t>
      </w:r>
      <w:proofErr w:type="spellEnd"/>
      <w:r>
        <w:rPr>
          <w:rFonts w:ascii="Arial" w:hAnsi="Arial"/>
          <w:sz w:val="18"/>
          <w:szCs w:val="18"/>
        </w:rPr>
        <w:t xml:space="preserve"> enable highly efficient manufacturing processes in different </w:t>
      </w:r>
      <w:r>
        <w:rPr>
          <w:rFonts w:ascii="Arial" w:hAnsi="Arial"/>
          <w:sz w:val="18"/>
          <w:szCs w:val="18"/>
        </w:rPr>
        <w:lastRenderedPageBreak/>
        <w:t xml:space="preserve">industries. Business with automobile manufacturers and their suppliers accounts for approximately 60% of </w:t>
      </w:r>
      <w:proofErr w:type="spellStart"/>
      <w:r>
        <w:rPr>
          <w:rFonts w:ascii="Arial" w:hAnsi="Arial"/>
          <w:sz w:val="18"/>
          <w:szCs w:val="18"/>
        </w:rPr>
        <w:t>Dürr's</w:t>
      </w:r>
      <w:proofErr w:type="spellEnd"/>
      <w:r>
        <w:rPr>
          <w:rFonts w:ascii="Arial" w:hAnsi="Arial"/>
          <w:sz w:val="18"/>
          <w:szCs w:val="18"/>
        </w:rPr>
        <w:t xml:space="preserve"> sales. Other market segments include, for example, the mechanical engineering, chemical and pharmaceutical industries and the woodworking industry.</w:t>
      </w:r>
    </w:p>
    <w:tbl>
      <w:tblPr>
        <w:tblW w:w="8640" w:type="dxa"/>
        <w:tblInd w:w="-68" w:type="dxa"/>
        <w:tblBorders>
          <w:top w:val="single" w:sz="4" w:space="0" w:color="FFFFFF"/>
          <w:left w:val="single" w:sz="4" w:space="0" w:color="FFFFFF"/>
          <w:bottom w:val="single" w:sz="4" w:space="0" w:color="FFFFFF"/>
          <w:right w:val="single" w:sz="4" w:space="0" w:color="FFFFFF"/>
          <w:insideV w:val="single" w:sz="4" w:space="0" w:color="FFFFFF"/>
        </w:tblBorders>
        <w:tblLayout w:type="fixed"/>
        <w:tblCellMar>
          <w:left w:w="70" w:type="dxa"/>
          <w:right w:w="70" w:type="dxa"/>
        </w:tblCellMar>
        <w:tblLook w:val="00A0" w:firstRow="1" w:lastRow="0" w:firstColumn="1" w:lastColumn="0" w:noHBand="0" w:noVBand="0"/>
      </w:tblPr>
      <w:tblGrid>
        <w:gridCol w:w="4174"/>
        <w:gridCol w:w="4466"/>
      </w:tblGrid>
      <w:tr w:rsidR="00480009" w:rsidRPr="00480009" w14:paraId="464AE32A" w14:textId="77777777" w:rsidTr="00480009">
        <w:trPr>
          <w:trHeight w:val="2343"/>
        </w:trPr>
        <w:tc>
          <w:tcPr>
            <w:tcW w:w="4174" w:type="dxa"/>
            <w:tcBorders>
              <w:top w:val="single" w:sz="4" w:space="0" w:color="FFFFFF"/>
              <w:bottom w:val="single" w:sz="4" w:space="0" w:color="FFFFFF"/>
            </w:tcBorders>
          </w:tcPr>
          <w:p w14:paraId="6E8E4EC8" w14:textId="77777777" w:rsidR="00480009" w:rsidRPr="00531CCB" w:rsidRDefault="00480009" w:rsidP="002D189E">
            <w:pPr>
              <w:ind w:left="68"/>
              <w:rPr>
                <w:rFonts w:ascii="Arial" w:hAnsi="Arial" w:cs="Arial"/>
                <w:b/>
                <w:bCs/>
                <w:sz w:val="18"/>
                <w:szCs w:val="18"/>
                <w:u w:val="single"/>
                <w:lang w:val="de-DE"/>
              </w:rPr>
            </w:pPr>
            <w:r w:rsidRPr="00531CCB">
              <w:rPr>
                <w:rFonts w:ascii="Arial" w:hAnsi="Arial"/>
                <w:b/>
                <w:bCs/>
                <w:sz w:val="18"/>
                <w:szCs w:val="18"/>
                <w:u w:val="single"/>
                <w:lang w:val="de-DE"/>
              </w:rPr>
              <w:t>Further information:</w:t>
            </w:r>
          </w:p>
          <w:p w14:paraId="64714FE8" w14:textId="77777777" w:rsidR="00480009" w:rsidRPr="00531CCB" w:rsidRDefault="00480009" w:rsidP="002D189E">
            <w:pPr>
              <w:ind w:left="68"/>
              <w:rPr>
                <w:rFonts w:ascii="Arial" w:hAnsi="Arial" w:cs="Arial"/>
                <w:sz w:val="18"/>
                <w:szCs w:val="18"/>
                <w:lang w:val="de-DE"/>
              </w:rPr>
            </w:pPr>
            <w:r w:rsidRPr="00531CCB">
              <w:rPr>
                <w:rFonts w:ascii="Arial" w:hAnsi="Arial"/>
                <w:sz w:val="18"/>
                <w:szCs w:val="18"/>
                <w:lang w:val="de-DE"/>
              </w:rPr>
              <w:t>iTAC Software AG</w:t>
            </w:r>
          </w:p>
          <w:p w14:paraId="6A135DDB" w14:textId="77777777" w:rsidR="00480009" w:rsidRPr="00480009" w:rsidRDefault="00480009" w:rsidP="002D189E">
            <w:pPr>
              <w:ind w:left="68"/>
              <w:rPr>
                <w:rFonts w:ascii="Arial" w:hAnsi="Arial" w:cs="Arial"/>
                <w:sz w:val="18"/>
                <w:szCs w:val="18"/>
              </w:rPr>
            </w:pPr>
            <w:r w:rsidRPr="00531CCB">
              <w:rPr>
                <w:rFonts w:ascii="Arial" w:hAnsi="Arial"/>
                <w:sz w:val="18"/>
                <w:szCs w:val="18"/>
                <w:lang w:val="de-DE"/>
              </w:rPr>
              <w:t xml:space="preserve">Aubachstr. </w:t>
            </w:r>
            <w:r>
              <w:rPr>
                <w:rFonts w:ascii="Arial" w:hAnsi="Arial"/>
                <w:sz w:val="18"/>
                <w:szCs w:val="18"/>
              </w:rPr>
              <w:t>24</w:t>
            </w:r>
            <w:r>
              <w:rPr>
                <w:rFonts w:ascii="Arial" w:hAnsi="Arial"/>
                <w:sz w:val="18"/>
                <w:szCs w:val="18"/>
              </w:rPr>
              <w:br/>
              <w:t>56410 Montabaur</w:t>
            </w:r>
          </w:p>
          <w:p w14:paraId="04048DF4" w14:textId="77777777" w:rsidR="00480009" w:rsidRPr="00480009" w:rsidRDefault="00480009" w:rsidP="002D189E">
            <w:pPr>
              <w:ind w:left="68"/>
              <w:rPr>
                <w:rFonts w:ascii="Arial" w:hAnsi="Arial" w:cs="Arial"/>
                <w:sz w:val="18"/>
                <w:szCs w:val="18"/>
              </w:rPr>
            </w:pPr>
            <w:r>
              <w:rPr>
                <w:rFonts w:ascii="Arial" w:hAnsi="Arial"/>
                <w:sz w:val="18"/>
                <w:szCs w:val="18"/>
              </w:rPr>
              <w:t>Germany</w:t>
            </w:r>
          </w:p>
          <w:p w14:paraId="3DC672A0" w14:textId="77777777" w:rsidR="00480009" w:rsidRPr="00480009" w:rsidRDefault="00480009" w:rsidP="002D189E">
            <w:pPr>
              <w:ind w:left="68"/>
              <w:rPr>
                <w:rFonts w:ascii="Arial" w:hAnsi="Arial" w:cs="Arial"/>
                <w:b/>
                <w:bCs/>
                <w:sz w:val="18"/>
                <w:szCs w:val="18"/>
                <w:u w:val="single"/>
              </w:rPr>
            </w:pPr>
            <w:r>
              <w:rPr>
                <w:rFonts w:ascii="Arial" w:hAnsi="Arial"/>
                <w:sz w:val="18"/>
                <w:szCs w:val="18"/>
              </w:rPr>
              <w:br/>
            </w:r>
            <w:r>
              <w:rPr>
                <w:rFonts w:ascii="Arial" w:hAnsi="Arial"/>
                <w:b/>
                <w:bCs/>
                <w:sz w:val="18"/>
                <w:szCs w:val="18"/>
                <w:u w:val="single"/>
              </w:rPr>
              <w:t>Contact</w:t>
            </w:r>
          </w:p>
          <w:p w14:paraId="01284BAE" w14:textId="77777777" w:rsidR="00480009" w:rsidRPr="00480009" w:rsidRDefault="00480009" w:rsidP="002D189E">
            <w:pPr>
              <w:ind w:left="68"/>
              <w:rPr>
                <w:rFonts w:ascii="Arial" w:hAnsi="Arial" w:cs="Arial"/>
                <w:sz w:val="18"/>
                <w:szCs w:val="18"/>
              </w:rPr>
            </w:pPr>
            <w:r>
              <w:rPr>
                <w:rFonts w:ascii="Arial" w:hAnsi="Arial"/>
                <w:sz w:val="18"/>
                <w:szCs w:val="18"/>
              </w:rPr>
              <w:t>Michael Fischer</w:t>
            </w:r>
          </w:p>
          <w:p w14:paraId="01EC06BD" w14:textId="77777777" w:rsidR="00480009" w:rsidRPr="00480009" w:rsidRDefault="00480009" w:rsidP="002D189E">
            <w:pPr>
              <w:ind w:left="68"/>
              <w:rPr>
                <w:rFonts w:ascii="Arial" w:hAnsi="Arial" w:cs="Arial"/>
                <w:sz w:val="18"/>
                <w:szCs w:val="18"/>
              </w:rPr>
            </w:pPr>
            <w:r>
              <w:rPr>
                <w:rFonts w:ascii="Arial" w:hAnsi="Arial"/>
                <w:i/>
                <w:sz w:val="18"/>
                <w:szCs w:val="18"/>
              </w:rPr>
              <w:t>Director</w:t>
            </w:r>
          </w:p>
          <w:p w14:paraId="56CB40CD" w14:textId="77777777" w:rsidR="00480009" w:rsidRPr="00480009" w:rsidRDefault="00480009" w:rsidP="002D189E">
            <w:pPr>
              <w:ind w:left="68"/>
              <w:rPr>
                <w:rFonts w:ascii="Arial" w:hAnsi="Arial" w:cs="Arial"/>
                <w:sz w:val="18"/>
                <w:szCs w:val="18"/>
              </w:rPr>
            </w:pPr>
            <w:r>
              <w:rPr>
                <w:rFonts w:ascii="Arial" w:hAnsi="Arial"/>
                <w:i/>
                <w:sz w:val="18"/>
                <w:szCs w:val="18"/>
              </w:rPr>
              <w:t>Marketing &amp; Communications</w:t>
            </w:r>
          </w:p>
          <w:p w14:paraId="4E81CA07" w14:textId="77777777" w:rsidR="00480009" w:rsidRPr="00531CCB" w:rsidRDefault="00480009" w:rsidP="002D189E">
            <w:pPr>
              <w:ind w:left="68"/>
              <w:rPr>
                <w:rFonts w:ascii="Arial" w:hAnsi="Arial" w:cs="Arial"/>
                <w:sz w:val="18"/>
                <w:szCs w:val="18"/>
                <w:lang w:val="fr-FR"/>
              </w:rPr>
            </w:pPr>
            <w:r w:rsidRPr="00531CCB">
              <w:rPr>
                <w:rFonts w:ascii="Arial" w:hAnsi="Arial"/>
                <w:sz w:val="18"/>
                <w:szCs w:val="18"/>
                <w:lang w:val="fr-FR"/>
              </w:rPr>
              <w:t>Tel.: +49 2602 1065-217</w:t>
            </w:r>
          </w:p>
          <w:p w14:paraId="6430600F" w14:textId="77777777" w:rsidR="00480009" w:rsidRPr="00531CCB" w:rsidRDefault="00480009" w:rsidP="002D189E">
            <w:pPr>
              <w:ind w:left="68"/>
              <w:rPr>
                <w:rFonts w:ascii="Arial" w:hAnsi="Arial" w:cs="Arial"/>
                <w:sz w:val="18"/>
                <w:szCs w:val="18"/>
                <w:lang w:val="fr-FR"/>
              </w:rPr>
            </w:pPr>
            <w:proofErr w:type="gramStart"/>
            <w:r w:rsidRPr="00531CCB">
              <w:rPr>
                <w:rFonts w:ascii="Arial" w:hAnsi="Arial"/>
                <w:sz w:val="18"/>
                <w:szCs w:val="18"/>
                <w:lang w:val="fr-FR"/>
              </w:rPr>
              <w:t>Email:</w:t>
            </w:r>
            <w:proofErr w:type="gramEnd"/>
            <w:r w:rsidRPr="00531CCB">
              <w:rPr>
                <w:rFonts w:ascii="Arial" w:hAnsi="Arial"/>
                <w:sz w:val="18"/>
                <w:szCs w:val="18"/>
                <w:lang w:val="fr-FR"/>
              </w:rPr>
              <w:t xml:space="preserve"> </w:t>
            </w:r>
            <w:hyperlink r:id="rId10" w:history="1">
              <w:r w:rsidRPr="00531CCB">
                <w:rPr>
                  <w:rStyle w:val="Hyperlink"/>
                  <w:rFonts w:ascii="Arial" w:hAnsi="Arial"/>
                  <w:sz w:val="18"/>
                  <w:szCs w:val="18"/>
                  <w:lang w:val="fr-FR"/>
                </w:rPr>
                <w:t>michael.fischer@itacsoftware.com</w:t>
              </w:r>
            </w:hyperlink>
          </w:p>
          <w:p w14:paraId="2EE20068" w14:textId="77777777" w:rsidR="00480009" w:rsidRPr="00480009" w:rsidRDefault="00926B00" w:rsidP="002D189E">
            <w:pPr>
              <w:ind w:left="68"/>
              <w:rPr>
                <w:rFonts w:ascii="Arial" w:hAnsi="Arial" w:cs="Arial"/>
                <w:sz w:val="18"/>
                <w:szCs w:val="18"/>
              </w:rPr>
            </w:pPr>
            <w:hyperlink r:id="rId11" w:history="1">
              <w:r w:rsidR="00B06AF6">
                <w:rPr>
                  <w:rStyle w:val="Hyperlink"/>
                  <w:rFonts w:ascii="Arial" w:hAnsi="Arial"/>
                  <w:sz w:val="18"/>
                  <w:szCs w:val="18"/>
                </w:rPr>
                <w:t>www.itacsoftware.com</w:t>
              </w:r>
            </w:hyperlink>
          </w:p>
        </w:tc>
        <w:tc>
          <w:tcPr>
            <w:tcW w:w="4466" w:type="dxa"/>
            <w:tcBorders>
              <w:top w:val="single" w:sz="4" w:space="0" w:color="FFFFFF"/>
              <w:bottom w:val="single" w:sz="4" w:space="0" w:color="FFFFFF"/>
            </w:tcBorders>
          </w:tcPr>
          <w:p w14:paraId="2F367145" w14:textId="77777777" w:rsidR="00480009" w:rsidRPr="00531CCB" w:rsidRDefault="00480009" w:rsidP="002D189E">
            <w:pPr>
              <w:tabs>
                <w:tab w:val="left" w:pos="3350"/>
              </w:tabs>
              <w:ind w:left="215"/>
              <w:rPr>
                <w:rFonts w:ascii="Arial" w:hAnsi="Arial" w:cs="Arial"/>
                <w:sz w:val="18"/>
                <w:szCs w:val="18"/>
                <w:lang w:val="de-DE"/>
              </w:rPr>
            </w:pPr>
            <w:r w:rsidRPr="00531CCB">
              <w:rPr>
                <w:rFonts w:ascii="Arial" w:hAnsi="Arial"/>
                <w:b/>
                <w:bCs/>
                <w:sz w:val="18"/>
                <w:szCs w:val="18"/>
                <w:u w:val="single"/>
                <w:lang w:val="de-DE"/>
              </w:rPr>
              <w:t>PR agency</w:t>
            </w:r>
            <w:r w:rsidRPr="00531CCB">
              <w:rPr>
                <w:rFonts w:ascii="Arial" w:hAnsi="Arial"/>
                <w:sz w:val="18"/>
                <w:szCs w:val="18"/>
                <w:lang w:val="de-DE"/>
              </w:rPr>
              <w:br/>
              <w:t>punctum pr-agentur GmbH</w:t>
            </w:r>
            <w:r w:rsidRPr="00531CCB">
              <w:rPr>
                <w:rFonts w:ascii="Arial" w:hAnsi="Arial"/>
                <w:sz w:val="18"/>
                <w:szCs w:val="18"/>
                <w:lang w:val="de-DE"/>
              </w:rPr>
              <w:br/>
              <w:t>Neuer Zollhof 3</w:t>
            </w:r>
            <w:r w:rsidRPr="00531CCB">
              <w:rPr>
                <w:rFonts w:ascii="Arial" w:hAnsi="Arial"/>
                <w:sz w:val="18"/>
                <w:szCs w:val="18"/>
                <w:lang w:val="de-DE"/>
              </w:rPr>
              <w:br/>
              <w:t>40221 Düsseldorf</w:t>
            </w:r>
          </w:p>
          <w:p w14:paraId="56A43596" w14:textId="77777777" w:rsidR="00480009" w:rsidRPr="00480009" w:rsidRDefault="00480009" w:rsidP="002D189E">
            <w:pPr>
              <w:tabs>
                <w:tab w:val="left" w:pos="3350"/>
              </w:tabs>
              <w:ind w:left="215"/>
              <w:rPr>
                <w:rFonts w:ascii="Arial" w:hAnsi="Arial" w:cs="Arial"/>
                <w:bCs/>
                <w:sz w:val="18"/>
                <w:szCs w:val="18"/>
              </w:rPr>
            </w:pPr>
            <w:r>
              <w:rPr>
                <w:rFonts w:ascii="Arial" w:hAnsi="Arial"/>
                <w:bCs/>
                <w:sz w:val="18"/>
                <w:szCs w:val="18"/>
              </w:rPr>
              <w:t>Germany</w:t>
            </w:r>
            <w:r>
              <w:rPr>
                <w:rFonts w:ascii="Arial" w:hAnsi="Arial"/>
                <w:sz w:val="18"/>
                <w:szCs w:val="18"/>
              </w:rPr>
              <w:br/>
            </w:r>
          </w:p>
          <w:p w14:paraId="74A8AD4E" w14:textId="77777777" w:rsidR="00480009" w:rsidRPr="00480009" w:rsidRDefault="00480009" w:rsidP="002D189E">
            <w:pPr>
              <w:tabs>
                <w:tab w:val="left" w:pos="3350"/>
              </w:tabs>
              <w:ind w:left="215"/>
              <w:rPr>
                <w:rFonts w:ascii="Arial" w:hAnsi="Arial" w:cs="Arial"/>
                <w:sz w:val="18"/>
                <w:szCs w:val="18"/>
              </w:rPr>
            </w:pPr>
            <w:r>
              <w:rPr>
                <w:rFonts w:ascii="Arial" w:hAnsi="Arial"/>
                <w:b/>
                <w:bCs/>
                <w:sz w:val="18"/>
                <w:szCs w:val="18"/>
                <w:u w:val="single"/>
              </w:rPr>
              <w:t>Contact</w:t>
            </w:r>
            <w:r>
              <w:rPr>
                <w:rFonts w:ascii="Arial" w:hAnsi="Arial"/>
                <w:sz w:val="18"/>
                <w:szCs w:val="18"/>
              </w:rPr>
              <w:br/>
              <w:t>Ulrike Peter</w:t>
            </w:r>
          </w:p>
          <w:p w14:paraId="060D862C" w14:textId="77777777" w:rsidR="00480009" w:rsidRPr="00480009" w:rsidRDefault="00480009" w:rsidP="002D189E">
            <w:pPr>
              <w:tabs>
                <w:tab w:val="left" w:pos="3350"/>
              </w:tabs>
              <w:ind w:left="215"/>
              <w:rPr>
                <w:rFonts w:ascii="Arial" w:hAnsi="Arial" w:cs="Arial"/>
                <w:sz w:val="18"/>
                <w:szCs w:val="18"/>
              </w:rPr>
            </w:pPr>
            <w:r>
              <w:rPr>
                <w:rFonts w:ascii="Arial" w:hAnsi="Arial"/>
                <w:bCs/>
                <w:i/>
                <w:sz w:val="18"/>
                <w:szCs w:val="18"/>
              </w:rPr>
              <w:t>General Manager</w:t>
            </w:r>
            <w:r>
              <w:rPr>
                <w:rFonts w:ascii="Arial" w:hAnsi="Arial"/>
                <w:sz w:val="18"/>
                <w:szCs w:val="18"/>
              </w:rPr>
              <w:br/>
              <w:t>Tel.: +49 211 9717977-0</w:t>
            </w:r>
          </w:p>
          <w:p w14:paraId="4FE0EAC6" w14:textId="77777777" w:rsidR="00480009" w:rsidRPr="00480009" w:rsidRDefault="00480009" w:rsidP="002D189E">
            <w:pPr>
              <w:tabs>
                <w:tab w:val="right" w:pos="4819"/>
              </w:tabs>
              <w:ind w:left="215"/>
              <w:rPr>
                <w:rFonts w:ascii="Arial" w:hAnsi="Arial" w:cs="Arial"/>
                <w:sz w:val="18"/>
                <w:szCs w:val="18"/>
              </w:rPr>
            </w:pPr>
            <w:r>
              <w:rPr>
                <w:rFonts w:ascii="Arial" w:hAnsi="Arial"/>
                <w:sz w:val="18"/>
                <w:szCs w:val="18"/>
              </w:rPr>
              <w:t xml:space="preserve">Email: </w:t>
            </w:r>
            <w:hyperlink r:id="rId12" w:history="1">
              <w:r>
                <w:rPr>
                  <w:rStyle w:val="Hyperlink"/>
                  <w:rFonts w:ascii="Arial" w:hAnsi="Arial"/>
                  <w:sz w:val="18"/>
                  <w:szCs w:val="18"/>
                </w:rPr>
                <w:t>up@punctum-pr.de</w:t>
              </w:r>
            </w:hyperlink>
            <w:r>
              <w:rPr>
                <w:rStyle w:val="Hyperlink"/>
                <w:rFonts w:ascii="Arial" w:hAnsi="Arial"/>
                <w:sz w:val="18"/>
                <w:szCs w:val="18"/>
                <w:u w:val="none"/>
              </w:rPr>
              <w:tab/>
            </w:r>
          </w:p>
          <w:p w14:paraId="029B8EE4" w14:textId="77777777" w:rsidR="00480009" w:rsidRPr="00480009" w:rsidRDefault="00926B00" w:rsidP="002D189E">
            <w:pPr>
              <w:tabs>
                <w:tab w:val="left" w:pos="3350"/>
              </w:tabs>
              <w:ind w:left="215"/>
              <w:rPr>
                <w:rFonts w:ascii="Arial" w:hAnsi="Arial" w:cs="Arial"/>
                <w:sz w:val="18"/>
                <w:szCs w:val="18"/>
              </w:rPr>
            </w:pPr>
            <w:hyperlink r:id="rId13" w:history="1">
              <w:r w:rsidR="00B06AF6">
                <w:rPr>
                  <w:rStyle w:val="Hyperlink"/>
                  <w:rFonts w:ascii="Arial" w:hAnsi="Arial"/>
                  <w:sz w:val="18"/>
                  <w:szCs w:val="18"/>
                </w:rPr>
                <w:t>www.punctum-pr.de</w:t>
              </w:r>
            </w:hyperlink>
          </w:p>
          <w:p w14:paraId="24C575F4" w14:textId="77777777" w:rsidR="00480009" w:rsidRPr="00480009" w:rsidRDefault="00480009" w:rsidP="002D189E">
            <w:pPr>
              <w:tabs>
                <w:tab w:val="left" w:pos="3350"/>
              </w:tabs>
              <w:rPr>
                <w:rFonts w:ascii="Arial" w:hAnsi="Arial" w:cs="Arial"/>
                <w:sz w:val="18"/>
                <w:szCs w:val="18"/>
              </w:rPr>
            </w:pPr>
          </w:p>
        </w:tc>
      </w:tr>
    </w:tbl>
    <w:p w14:paraId="41F9A4B7" w14:textId="77777777" w:rsidR="009F420F" w:rsidRDefault="009F420F" w:rsidP="00FE2ADE">
      <w:pPr>
        <w:pStyle w:val="Texteingerckt"/>
        <w:spacing w:before="120" w:after="0"/>
        <w:ind w:left="0" w:firstLine="0"/>
        <w:jc w:val="left"/>
        <w:rPr>
          <w:rFonts w:cs="Arial"/>
          <w:bCs/>
        </w:rPr>
      </w:pPr>
    </w:p>
    <w:sectPr w:rsidR="009F420F" w:rsidSect="0052036C">
      <w:headerReference w:type="default" r:id="rId14"/>
      <w:footerReference w:type="even" r:id="rId15"/>
      <w:footerReference w:type="default" r:id="rId16"/>
      <w:pgSz w:w="11906" w:h="16838"/>
      <w:pgMar w:top="3119" w:right="1983" w:bottom="993" w:left="2268" w:header="709"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CAD3464" w14:textId="77777777" w:rsidR="00CF092F" w:rsidRDefault="00CF092F">
      <w:r>
        <w:separator/>
      </w:r>
    </w:p>
  </w:endnote>
  <w:endnote w:type="continuationSeparator" w:id="0">
    <w:p w14:paraId="1B7FEE4C" w14:textId="77777777" w:rsidR="00CF092F" w:rsidRDefault="00CF09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onsolas">
    <w:panose1 w:val="020B0609020204030204"/>
    <w:charset w:val="00"/>
    <w:family w:val="modern"/>
    <w:pitch w:val="fixed"/>
    <w:sig w:usb0="E00006FF" w:usb1="0000FCFF" w:usb2="00000001" w:usb3="00000000" w:csb0="0000019F" w:csb1="00000000"/>
  </w:font>
  <w:font w:name="Frutiger 47 Light CN">
    <w:altName w:val="Frutiger 47 Light CN"/>
    <w:panose1 w:val="00000000000000000000"/>
    <w:charset w:val="00"/>
    <w:family w:val="swiss"/>
    <w:notTrueType/>
    <w:pitch w:val="default"/>
    <w:sig w:usb0="00000003" w:usb1="00000000" w:usb2="00000000" w:usb3="00000000" w:csb0="00000001" w:csb1="00000000"/>
  </w:font>
  <w:font w:name="Frutiger Next Pro">
    <w:altName w:val="Frutiger Next Pro"/>
    <w:panose1 w:val="00000000000000000000"/>
    <w:charset w:val="00"/>
    <w:family w:val="swiss"/>
    <w:notTrueType/>
    <w:pitch w:val="default"/>
    <w:sig w:usb0="00000003" w:usb1="00000000" w:usb2="00000000" w:usb3="00000000" w:csb0="00000001" w:csb1="00000000"/>
  </w:font>
  <w:font w:name="Frutiger Next Pro Condensed">
    <w:altName w:val="Frutiger Next Pro Condensed"/>
    <w:panose1 w:val="00000000000000000000"/>
    <w:charset w:val="00"/>
    <w:family w:val="swiss"/>
    <w:notTrueType/>
    <w:pitch w:val="default"/>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1A5E74" w14:textId="77777777" w:rsidR="007562D6" w:rsidRDefault="007562D6">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48A63B3E" w14:textId="77777777" w:rsidR="007562D6" w:rsidRDefault="007562D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DF077B" w14:textId="77777777" w:rsidR="007562D6" w:rsidRPr="00132641" w:rsidRDefault="007562D6">
    <w:pPr>
      <w:pStyle w:val="Fuzeile"/>
      <w:framePr w:wrap="around" w:vAnchor="text" w:hAnchor="margin" w:xAlign="right" w:y="1"/>
      <w:rPr>
        <w:rStyle w:val="Seitenzahl"/>
        <w:rFonts w:ascii="Arial" w:hAnsi="Arial" w:cs="Arial"/>
      </w:rPr>
    </w:pPr>
    <w:r w:rsidRPr="00132641">
      <w:rPr>
        <w:rStyle w:val="Seitenzahl"/>
        <w:rFonts w:ascii="Arial" w:hAnsi="Arial" w:cs="Arial"/>
      </w:rPr>
      <w:fldChar w:fldCharType="begin"/>
    </w:r>
    <w:r w:rsidRPr="00132641">
      <w:rPr>
        <w:rStyle w:val="Seitenzahl"/>
        <w:rFonts w:ascii="Arial" w:hAnsi="Arial" w:cs="Arial"/>
      </w:rPr>
      <w:instrText xml:space="preserve">PAGE  </w:instrText>
    </w:r>
    <w:r w:rsidRPr="00132641">
      <w:rPr>
        <w:rStyle w:val="Seitenzahl"/>
        <w:rFonts w:ascii="Arial" w:hAnsi="Arial" w:cs="Arial"/>
      </w:rPr>
      <w:fldChar w:fldCharType="separate"/>
    </w:r>
    <w:r w:rsidR="00074109">
      <w:rPr>
        <w:rStyle w:val="Seitenzahl"/>
        <w:rFonts w:ascii="Arial" w:hAnsi="Arial" w:cs="Arial"/>
      </w:rPr>
      <w:t>2</w:t>
    </w:r>
    <w:r w:rsidRPr="00132641">
      <w:rPr>
        <w:rStyle w:val="Seitenzahl"/>
        <w:rFonts w:ascii="Arial" w:hAnsi="Arial" w:cs="Arial"/>
      </w:rPr>
      <w:fldChar w:fldCharType="end"/>
    </w:r>
  </w:p>
  <w:p w14:paraId="1E2EBCF9" w14:textId="77777777" w:rsidR="007562D6" w:rsidRDefault="00090F90">
    <w:pPr>
      <w:pStyle w:val="Fuzeile"/>
      <w:ind w:right="360"/>
    </w:pPr>
    <w:r>
      <w:rPr>
        <w:noProof/>
      </w:rPr>
      <w:drawing>
        <wp:inline distT="0" distB="0" distL="0" distR="0" wp14:anchorId="3323BDCB" wp14:editId="7D34F0D4">
          <wp:extent cx="539295" cy="1800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9295" cy="18000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1E3D767" w14:textId="77777777" w:rsidR="00CF092F" w:rsidRDefault="00CF092F">
      <w:r>
        <w:separator/>
      </w:r>
    </w:p>
  </w:footnote>
  <w:footnote w:type="continuationSeparator" w:id="0">
    <w:p w14:paraId="3801E28A" w14:textId="77777777" w:rsidR="00CF092F" w:rsidRDefault="00CF092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7675C3" w14:textId="77777777" w:rsidR="007562D6" w:rsidRDefault="00480009">
    <w:pPr>
      <w:pStyle w:val="Kopfzeile"/>
      <w:ind w:right="-2269"/>
      <w:jc w:val="both"/>
    </w:pPr>
    <w:r>
      <w:rPr>
        <w:noProof/>
      </w:rPr>
      <mc:AlternateContent>
        <mc:Choice Requires="wps">
          <w:drawing>
            <wp:anchor distT="0" distB="0" distL="114300" distR="114300" simplePos="0" relativeHeight="251657728" behindDoc="0" locked="0" layoutInCell="1" allowOverlap="1" wp14:anchorId="410FC030" wp14:editId="144CC609">
              <wp:simplePos x="0" y="0"/>
              <wp:positionH relativeFrom="column">
                <wp:posOffset>-1049655</wp:posOffset>
              </wp:positionH>
              <wp:positionV relativeFrom="paragraph">
                <wp:posOffset>1540509</wp:posOffset>
              </wp:positionV>
              <wp:extent cx="731520" cy="5324475"/>
              <wp:effectExtent l="0" t="0" r="11430" b="28575"/>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5324475"/>
                      </a:xfrm>
                      <a:prstGeom prst="rect">
                        <a:avLst/>
                      </a:prstGeom>
                      <a:solidFill>
                        <a:srgbClr val="FFFFFF"/>
                      </a:solidFill>
                      <a:ln w="9525">
                        <a:solidFill>
                          <a:srgbClr val="FFFFFF"/>
                        </a:solidFill>
                        <a:miter lim="800000"/>
                        <a:headEnd/>
                        <a:tailEnd/>
                      </a:ln>
                    </wps:spPr>
                    <wps:txbx>
                      <w:txbxContent>
                        <w:p w14:paraId="7307FE48" w14:textId="77777777" w:rsidR="007562D6" w:rsidRDefault="007562D6" w:rsidP="00480009">
                          <w:pPr>
                            <w:jc w:val="right"/>
                            <w:rPr>
                              <w:rFonts w:ascii="Arial Black" w:hAnsi="Arial Black"/>
                              <w:color w:val="808080"/>
                              <w:sz w:val="72"/>
                            </w:rPr>
                          </w:pPr>
                          <w:r>
                            <w:rPr>
                              <w:rFonts w:ascii="Arial Black" w:hAnsi="Arial Black"/>
                              <w:color w:val="808080"/>
                              <w:sz w:val="72"/>
                            </w:rPr>
                            <w:t>PRESS RELEASE</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10FC030" id="_x0000_t202" coordsize="21600,21600" o:spt="202" path="m,l,21600r21600,l21600,xe">
              <v:stroke joinstyle="miter"/>
              <v:path gradientshapeok="t" o:connecttype="rect"/>
            </v:shapetype>
            <v:shape id="Text Box 1" o:spid="_x0000_s1026" type="#_x0000_t202" style="position:absolute;left:0;text-align:left;margin-left:-82.65pt;margin-top:121.3pt;width:57.6pt;height:419.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" strokecolor="white">
              <v:textbox style="layout-flow:vertical;mso-layout-flow-alt:bottom-to-top">
                <w:txbxContent>
                  <w:p w14:paraId="7307FE48" w14:textId="77777777" w:rsidR="007562D6" w:rsidRDefault="007562D6" w:rsidP="00480009">
                    <w:pPr>
                      <w:jc w:val="right"/>
                      <w:rPr>
                        <w:rFonts w:ascii="Arial Black" w:hAnsi="Arial Black"/>
                        <w:color w:val="808080"/>
                        <w:sz w:val="72"/>
                      </w:rPr>
                    </w:pPr>
                    <w:r>
                      <w:rPr>
                        <w:rFonts w:ascii="Arial Black" w:hAnsi="Arial Black"/>
                        <w:color w:val="808080"/>
                        <w:sz w:val="72"/>
                      </w:rPr>
                      <w:t>PRESS RELEASE</w:t>
                    </w:r>
                  </w:p>
                </w:txbxContent>
              </v:textbox>
            </v:shape>
          </w:pict>
        </mc:Fallback>
      </mc:AlternateContent>
    </w:r>
    <w:r>
      <w:rPr>
        <w:noProof/>
      </w:rPr>
      <mc:AlternateContent>
        <mc:Choice Requires="wps">
          <w:drawing>
            <wp:anchor distT="45720" distB="45720" distL="114300" distR="114300" simplePos="0" relativeHeight="251659776" behindDoc="0" locked="0" layoutInCell="1" allowOverlap="1" wp14:anchorId="6055FD84" wp14:editId="5DEB9E46">
              <wp:simplePos x="0" y="0"/>
              <wp:positionH relativeFrom="column">
                <wp:posOffset>3657600</wp:posOffset>
              </wp:positionH>
              <wp:positionV relativeFrom="paragraph">
                <wp:posOffset>212725</wp:posOffset>
              </wp:positionV>
              <wp:extent cx="1318260" cy="998220"/>
              <wp:effectExtent l="0" t="0" r="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8260" cy="998220"/>
                      </a:xfrm>
                      <a:prstGeom prst="rect">
                        <a:avLst/>
                      </a:prstGeom>
                      <a:noFill/>
                      <a:ln w="9525">
                        <a:noFill/>
                        <a:miter lim="800000"/>
                        <a:headEnd/>
                        <a:tailEnd/>
                      </a:ln>
                    </wps:spPr>
                    <wps:txbx>
                      <w:txbxContent>
                        <w:p w14:paraId="332E7AB0" w14:textId="77777777" w:rsidR="0052036C" w:rsidRDefault="0052036C">
                          <w:r>
                            <w:rPr>
                              <w:noProof/>
                            </w:rPr>
                            <w:drawing>
                              <wp:inline distT="0" distB="0" distL="0" distR="0" wp14:anchorId="538109BB" wp14:editId="185F24C6">
                                <wp:extent cx="1097777" cy="652145"/>
                                <wp:effectExtent l="0" t="0" r="762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32991" cy="673064"/>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055FD84" id="Textfeld 2" o:spid="_x0000_s1027" type="#_x0000_t202" style="position:absolute;left:0;text-align:left;margin-left:4in;margin-top:16.75pt;width:103.8pt;height:78.6pt;z-index:2516597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" filled="f" stroked="f">
              <v:textbox>
                <w:txbxContent>
                  <w:p w14:paraId="332E7AB0" w14:textId="77777777" w:rsidR="0052036C" w:rsidRDefault="0052036C">
                    <w:r>
                      <w:rPr>
                        <w:noProof/>
                      </w:rPr>
                      <w:drawing>
                        <wp:inline distT="0" distB="0" distL="0" distR="0" wp14:anchorId="538109BB" wp14:editId="185F24C6">
                          <wp:extent cx="1097777" cy="652145"/>
                          <wp:effectExtent l="0" t="0" r="762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32991" cy="673064"/>
                                  </a:xfrm>
                                  <a:prstGeom prst="rect">
                                    <a:avLst/>
                                  </a:prstGeom>
                                  <a:noFill/>
                                  <a:ln>
                                    <a:noFill/>
                                  </a:ln>
                                </pic:spPr>
                              </pic:pic>
                            </a:graphicData>
                          </a:graphic>
                        </wp:inline>
                      </w:drawing>
                    </w:r>
                  </w:p>
                </w:txbxContent>
              </v:textbox>
              <w10:wrap type="squar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F00BCC"/>
    <w:multiLevelType w:val="hybridMultilevel"/>
    <w:tmpl w:val="4FD64132"/>
    <w:lvl w:ilvl="0" w:tplc="6CCC37E8">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53E114E"/>
    <w:multiLevelType w:val="hybridMultilevel"/>
    <w:tmpl w:val="315057B4"/>
    <w:lvl w:ilvl="0" w:tplc="830243D8">
      <w:numFmt w:val="bullet"/>
      <w:lvlText w:val="-"/>
      <w:lvlJc w:val="left"/>
      <w:pPr>
        <w:ind w:left="428" w:hanging="360"/>
      </w:pPr>
      <w:rPr>
        <w:rFonts w:ascii="Arial" w:eastAsia="Times New Roman" w:hAnsi="Arial" w:cs="Arial" w:hint="default"/>
      </w:rPr>
    </w:lvl>
    <w:lvl w:ilvl="1" w:tplc="04070003" w:tentative="1">
      <w:start w:val="1"/>
      <w:numFmt w:val="bullet"/>
      <w:lvlText w:val="o"/>
      <w:lvlJc w:val="left"/>
      <w:pPr>
        <w:ind w:left="1148" w:hanging="360"/>
      </w:pPr>
      <w:rPr>
        <w:rFonts w:ascii="Courier New" w:hAnsi="Courier New" w:cs="Courier New" w:hint="default"/>
      </w:rPr>
    </w:lvl>
    <w:lvl w:ilvl="2" w:tplc="04070005" w:tentative="1">
      <w:start w:val="1"/>
      <w:numFmt w:val="bullet"/>
      <w:lvlText w:val=""/>
      <w:lvlJc w:val="left"/>
      <w:pPr>
        <w:ind w:left="1868" w:hanging="360"/>
      </w:pPr>
      <w:rPr>
        <w:rFonts w:ascii="Wingdings" w:hAnsi="Wingdings" w:hint="default"/>
      </w:rPr>
    </w:lvl>
    <w:lvl w:ilvl="3" w:tplc="04070001" w:tentative="1">
      <w:start w:val="1"/>
      <w:numFmt w:val="bullet"/>
      <w:lvlText w:val=""/>
      <w:lvlJc w:val="left"/>
      <w:pPr>
        <w:ind w:left="2588" w:hanging="360"/>
      </w:pPr>
      <w:rPr>
        <w:rFonts w:ascii="Symbol" w:hAnsi="Symbol" w:hint="default"/>
      </w:rPr>
    </w:lvl>
    <w:lvl w:ilvl="4" w:tplc="04070003" w:tentative="1">
      <w:start w:val="1"/>
      <w:numFmt w:val="bullet"/>
      <w:lvlText w:val="o"/>
      <w:lvlJc w:val="left"/>
      <w:pPr>
        <w:ind w:left="3308" w:hanging="360"/>
      </w:pPr>
      <w:rPr>
        <w:rFonts w:ascii="Courier New" w:hAnsi="Courier New" w:cs="Courier New" w:hint="default"/>
      </w:rPr>
    </w:lvl>
    <w:lvl w:ilvl="5" w:tplc="04070005" w:tentative="1">
      <w:start w:val="1"/>
      <w:numFmt w:val="bullet"/>
      <w:lvlText w:val=""/>
      <w:lvlJc w:val="left"/>
      <w:pPr>
        <w:ind w:left="4028" w:hanging="360"/>
      </w:pPr>
      <w:rPr>
        <w:rFonts w:ascii="Wingdings" w:hAnsi="Wingdings" w:hint="default"/>
      </w:rPr>
    </w:lvl>
    <w:lvl w:ilvl="6" w:tplc="04070001" w:tentative="1">
      <w:start w:val="1"/>
      <w:numFmt w:val="bullet"/>
      <w:lvlText w:val=""/>
      <w:lvlJc w:val="left"/>
      <w:pPr>
        <w:ind w:left="4748" w:hanging="360"/>
      </w:pPr>
      <w:rPr>
        <w:rFonts w:ascii="Symbol" w:hAnsi="Symbol" w:hint="default"/>
      </w:rPr>
    </w:lvl>
    <w:lvl w:ilvl="7" w:tplc="04070003" w:tentative="1">
      <w:start w:val="1"/>
      <w:numFmt w:val="bullet"/>
      <w:lvlText w:val="o"/>
      <w:lvlJc w:val="left"/>
      <w:pPr>
        <w:ind w:left="5468" w:hanging="360"/>
      </w:pPr>
      <w:rPr>
        <w:rFonts w:ascii="Courier New" w:hAnsi="Courier New" w:cs="Courier New" w:hint="default"/>
      </w:rPr>
    </w:lvl>
    <w:lvl w:ilvl="8" w:tplc="04070005" w:tentative="1">
      <w:start w:val="1"/>
      <w:numFmt w:val="bullet"/>
      <w:lvlText w:val=""/>
      <w:lvlJc w:val="left"/>
      <w:pPr>
        <w:ind w:left="6188" w:hanging="360"/>
      </w:pPr>
      <w:rPr>
        <w:rFonts w:ascii="Wingdings" w:hAnsi="Wingdings" w:hint="default"/>
      </w:rPr>
    </w:lvl>
  </w:abstractNum>
  <w:abstractNum w:abstractNumId="2" w15:restartNumberingAfterBreak="0">
    <w:nsid w:val="176D62D9"/>
    <w:multiLevelType w:val="hybridMultilevel"/>
    <w:tmpl w:val="7968EF2C"/>
    <w:lvl w:ilvl="0" w:tplc="30DCF8BA">
      <w:start w:val="6"/>
      <w:numFmt w:val="bullet"/>
      <w:lvlText w:val=""/>
      <w:lvlJc w:val="left"/>
      <w:pPr>
        <w:ind w:left="1080" w:hanging="360"/>
      </w:pPr>
      <w:rPr>
        <w:rFonts w:ascii="Wingdings" w:eastAsia="Calibri" w:hAnsi="Wingdings"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 w15:restartNumberingAfterBreak="0">
    <w:nsid w:val="1CA068E1"/>
    <w:multiLevelType w:val="hybridMultilevel"/>
    <w:tmpl w:val="6B369210"/>
    <w:lvl w:ilvl="0" w:tplc="D31A286E">
      <w:start w:val="1"/>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1CF21ED3"/>
    <w:multiLevelType w:val="hybridMultilevel"/>
    <w:tmpl w:val="57C22B9E"/>
    <w:lvl w:ilvl="0" w:tplc="0407000F">
      <w:start w:val="1"/>
      <w:numFmt w:val="decimal"/>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5" w15:restartNumberingAfterBreak="0">
    <w:nsid w:val="22AA0537"/>
    <w:multiLevelType w:val="hybridMultilevel"/>
    <w:tmpl w:val="F39EA3DC"/>
    <w:lvl w:ilvl="0" w:tplc="E7C8721A">
      <w:start w:val="5"/>
      <w:numFmt w:val="bullet"/>
      <w:lvlText w:val="-"/>
      <w:lvlJc w:val="left"/>
      <w:pPr>
        <w:ind w:left="720" w:hanging="360"/>
      </w:pPr>
      <w:rPr>
        <w:rFonts w:ascii="Arial" w:eastAsia="Calibri" w:hAnsi="Arial" w:cs="Arial" w:hint="default"/>
        <w:color w:val="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3BF0A0E"/>
    <w:multiLevelType w:val="hybridMultilevel"/>
    <w:tmpl w:val="9372243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2EF7031F"/>
    <w:multiLevelType w:val="hybridMultilevel"/>
    <w:tmpl w:val="AB2E9E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304D38CA"/>
    <w:multiLevelType w:val="hybridMultilevel"/>
    <w:tmpl w:val="B770EA2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1664996"/>
    <w:multiLevelType w:val="multilevel"/>
    <w:tmpl w:val="71F2BB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65647EB"/>
    <w:multiLevelType w:val="hybridMultilevel"/>
    <w:tmpl w:val="770C615A"/>
    <w:lvl w:ilvl="0" w:tplc="18E2E65E">
      <w:start w:val="1"/>
      <w:numFmt w:val="bullet"/>
      <w:lvlText w:val=""/>
      <w:lvlJc w:val="left"/>
      <w:pPr>
        <w:tabs>
          <w:tab w:val="num" w:pos="720"/>
        </w:tabs>
        <w:ind w:left="720" w:hanging="360"/>
      </w:pPr>
      <w:rPr>
        <w:rFonts w:ascii="Wingdings" w:hAnsi="Wingdings" w:hint="default"/>
      </w:rPr>
    </w:lvl>
    <w:lvl w:ilvl="1" w:tplc="281AFA16">
      <w:start w:val="1"/>
      <w:numFmt w:val="bullet"/>
      <w:lvlText w:val=""/>
      <w:lvlJc w:val="left"/>
      <w:pPr>
        <w:tabs>
          <w:tab w:val="num" w:pos="1440"/>
        </w:tabs>
        <w:ind w:left="1440" w:hanging="360"/>
      </w:pPr>
      <w:rPr>
        <w:rFonts w:ascii="Wingdings" w:hAnsi="Wingdings" w:hint="default"/>
      </w:rPr>
    </w:lvl>
    <w:lvl w:ilvl="2" w:tplc="E3C6E19E">
      <w:start w:val="1"/>
      <w:numFmt w:val="bullet"/>
      <w:lvlText w:val=""/>
      <w:lvlJc w:val="left"/>
      <w:pPr>
        <w:tabs>
          <w:tab w:val="num" w:pos="2160"/>
        </w:tabs>
        <w:ind w:left="2160" w:hanging="360"/>
      </w:pPr>
      <w:rPr>
        <w:rFonts w:ascii="Wingdings" w:hAnsi="Wingdings" w:hint="default"/>
      </w:rPr>
    </w:lvl>
    <w:lvl w:ilvl="3" w:tplc="1DF6ACF0">
      <w:start w:val="1"/>
      <w:numFmt w:val="bullet"/>
      <w:lvlText w:val=""/>
      <w:lvlJc w:val="left"/>
      <w:pPr>
        <w:tabs>
          <w:tab w:val="num" w:pos="2880"/>
        </w:tabs>
        <w:ind w:left="2880" w:hanging="360"/>
      </w:pPr>
      <w:rPr>
        <w:rFonts w:ascii="Wingdings" w:hAnsi="Wingdings" w:hint="default"/>
      </w:rPr>
    </w:lvl>
    <w:lvl w:ilvl="4" w:tplc="F4C260F4">
      <w:start w:val="1"/>
      <w:numFmt w:val="bullet"/>
      <w:lvlText w:val=""/>
      <w:lvlJc w:val="left"/>
      <w:pPr>
        <w:tabs>
          <w:tab w:val="num" w:pos="3600"/>
        </w:tabs>
        <w:ind w:left="3600" w:hanging="360"/>
      </w:pPr>
      <w:rPr>
        <w:rFonts w:ascii="Wingdings" w:hAnsi="Wingdings" w:hint="default"/>
      </w:rPr>
    </w:lvl>
    <w:lvl w:ilvl="5" w:tplc="CD7EE296">
      <w:start w:val="1"/>
      <w:numFmt w:val="bullet"/>
      <w:lvlText w:val=""/>
      <w:lvlJc w:val="left"/>
      <w:pPr>
        <w:tabs>
          <w:tab w:val="num" w:pos="4320"/>
        </w:tabs>
        <w:ind w:left="4320" w:hanging="360"/>
      </w:pPr>
      <w:rPr>
        <w:rFonts w:ascii="Wingdings" w:hAnsi="Wingdings" w:hint="default"/>
      </w:rPr>
    </w:lvl>
    <w:lvl w:ilvl="6" w:tplc="1E0E55D0">
      <w:start w:val="1"/>
      <w:numFmt w:val="bullet"/>
      <w:lvlText w:val=""/>
      <w:lvlJc w:val="left"/>
      <w:pPr>
        <w:tabs>
          <w:tab w:val="num" w:pos="5040"/>
        </w:tabs>
        <w:ind w:left="5040" w:hanging="360"/>
      </w:pPr>
      <w:rPr>
        <w:rFonts w:ascii="Wingdings" w:hAnsi="Wingdings" w:hint="default"/>
      </w:rPr>
    </w:lvl>
    <w:lvl w:ilvl="7" w:tplc="94D67F84">
      <w:start w:val="1"/>
      <w:numFmt w:val="bullet"/>
      <w:lvlText w:val=""/>
      <w:lvlJc w:val="left"/>
      <w:pPr>
        <w:tabs>
          <w:tab w:val="num" w:pos="5760"/>
        </w:tabs>
        <w:ind w:left="5760" w:hanging="360"/>
      </w:pPr>
      <w:rPr>
        <w:rFonts w:ascii="Wingdings" w:hAnsi="Wingdings" w:hint="default"/>
      </w:rPr>
    </w:lvl>
    <w:lvl w:ilvl="8" w:tplc="76BECE38">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75B6544"/>
    <w:multiLevelType w:val="hybridMultilevel"/>
    <w:tmpl w:val="4B86B9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D622B08"/>
    <w:multiLevelType w:val="hybridMultilevel"/>
    <w:tmpl w:val="2E5CE7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E3244C2"/>
    <w:multiLevelType w:val="hybridMultilevel"/>
    <w:tmpl w:val="0C6A81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1ED551E"/>
    <w:multiLevelType w:val="hybridMultilevel"/>
    <w:tmpl w:val="46F8FC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9EE67AB"/>
    <w:multiLevelType w:val="multilevel"/>
    <w:tmpl w:val="B38A48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A432466"/>
    <w:multiLevelType w:val="hybridMultilevel"/>
    <w:tmpl w:val="500A233A"/>
    <w:lvl w:ilvl="0" w:tplc="A232DB80">
      <w:start w:val="1"/>
      <w:numFmt w:val="bullet"/>
      <w:pStyle w:val="iTACbulletlist"/>
      <w:lvlText w:val="?"/>
      <w:lvlJc w:val="left"/>
      <w:pPr>
        <w:tabs>
          <w:tab w:val="num" w:pos="924"/>
        </w:tabs>
        <w:ind w:left="924" w:hanging="357"/>
      </w:pPr>
      <w:rPr>
        <w:rFonts w:ascii="Symbol" w:hAnsi="Symbol" w:hint="default"/>
        <w:color w:val="auto"/>
      </w:rPr>
    </w:lvl>
    <w:lvl w:ilvl="1" w:tplc="04070003">
      <w:start w:val="1"/>
      <w:numFmt w:val="decimal"/>
      <w:lvlText w:val="%2."/>
      <w:lvlJc w:val="left"/>
      <w:pPr>
        <w:tabs>
          <w:tab w:val="num" w:pos="1440"/>
        </w:tabs>
        <w:ind w:left="1440" w:hanging="360"/>
      </w:pPr>
      <w:rPr>
        <w:rFonts w:cs="Times New Roman"/>
      </w:rPr>
    </w:lvl>
    <w:lvl w:ilvl="2" w:tplc="04070005">
      <w:start w:val="1"/>
      <w:numFmt w:val="decimal"/>
      <w:lvlText w:val="%3."/>
      <w:lvlJc w:val="left"/>
      <w:pPr>
        <w:tabs>
          <w:tab w:val="num" w:pos="2160"/>
        </w:tabs>
        <w:ind w:left="2160" w:hanging="360"/>
      </w:pPr>
      <w:rPr>
        <w:rFonts w:cs="Times New Roman"/>
      </w:rPr>
    </w:lvl>
    <w:lvl w:ilvl="3" w:tplc="04070001">
      <w:start w:val="1"/>
      <w:numFmt w:val="decimal"/>
      <w:lvlText w:val="%4."/>
      <w:lvlJc w:val="left"/>
      <w:pPr>
        <w:tabs>
          <w:tab w:val="num" w:pos="2880"/>
        </w:tabs>
        <w:ind w:left="2880" w:hanging="360"/>
      </w:pPr>
      <w:rPr>
        <w:rFonts w:cs="Times New Roman"/>
      </w:rPr>
    </w:lvl>
    <w:lvl w:ilvl="4" w:tplc="04070003">
      <w:start w:val="1"/>
      <w:numFmt w:val="decimal"/>
      <w:lvlText w:val="%5."/>
      <w:lvlJc w:val="left"/>
      <w:pPr>
        <w:tabs>
          <w:tab w:val="num" w:pos="3600"/>
        </w:tabs>
        <w:ind w:left="3600" w:hanging="360"/>
      </w:pPr>
      <w:rPr>
        <w:rFonts w:cs="Times New Roman"/>
      </w:rPr>
    </w:lvl>
    <w:lvl w:ilvl="5" w:tplc="04070005">
      <w:start w:val="1"/>
      <w:numFmt w:val="decimal"/>
      <w:lvlText w:val="%6."/>
      <w:lvlJc w:val="left"/>
      <w:pPr>
        <w:tabs>
          <w:tab w:val="num" w:pos="4320"/>
        </w:tabs>
        <w:ind w:left="4320" w:hanging="360"/>
      </w:pPr>
      <w:rPr>
        <w:rFonts w:cs="Times New Roman"/>
      </w:rPr>
    </w:lvl>
    <w:lvl w:ilvl="6" w:tplc="04070001">
      <w:start w:val="1"/>
      <w:numFmt w:val="decimal"/>
      <w:lvlText w:val="%7."/>
      <w:lvlJc w:val="left"/>
      <w:pPr>
        <w:tabs>
          <w:tab w:val="num" w:pos="5040"/>
        </w:tabs>
        <w:ind w:left="5040" w:hanging="360"/>
      </w:pPr>
      <w:rPr>
        <w:rFonts w:cs="Times New Roman"/>
      </w:rPr>
    </w:lvl>
    <w:lvl w:ilvl="7" w:tplc="04070003">
      <w:start w:val="1"/>
      <w:numFmt w:val="decimal"/>
      <w:lvlText w:val="%8."/>
      <w:lvlJc w:val="left"/>
      <w:pPr>
        <w:tabs>
          <w:tab w:val="num" w:pos="5760"/>
        </w:tabs>
        <w:ind w:left="5760" w:hanging="360"/>
      </w:pPr>
      <w:rPr>
        <w:rFonts w:cs="Times New Roman"/>
      </w:rPr>
    </w:lvl>
    <w:lvl w:ilvl="8" w:tplc="04070005">
      <w:start w:val="1"/>
      <w:numFmt w:val="decimal"/>
      <w:lvlText w:val="%9."/>
      <w:lvlJc w:val="left"/>
      <w:pPr>
        <w:tabs>
          <w:tab w:val="num" w:pos="6480"/>
        </w:tabs>
        <w:ind w:left="6480" w:hanging="360"/>
      </w:pPr>
      <w:rPr>
        <w:rFonts w:cs="Times New Roman"/>
      </w:rPr>
    </w:lvl>
  </w:abstractNum>
  <w:abstractNum w:abstractNumId="17" w15:restartNumberingAfterBreak="0">
    <w:nsid w:val="4ECC2E9D"/>
    <w:multiLevelType w:val="hybridMultilevel"/>
    <w:tmpl w:val="D1BE10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5752153"/>
    <w:multiLevelType w:val="hybridMultilevel"/>
    <w:tmpl w:val="2D8817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BE34ED1"/>
    <w:multiLevelType w:val="hybridMultilevel"/>
    <w:tmpl w:val="BC36DDC2"/>
    <w:lvl w:ilvl="0" w:tplc="04070001">
      <w:start w:val="1"/>
      <w:numFmt w:val="bullet"/>
      <w:lvlText w:val=""/>
      <w:lvlJc w:val="left"/>
      <w:pPr>
        <w:ind w:left="2880" w:hanging="360"/>
      </w:pPr>
      <w:rPr>
        <w:rFonts w:ascii="Symbol" w:hAnsi="Symbol" w:hint="default"/>
      </w:rPr>
    </w:lvl>
    <w:lvl w:ilvl="1" w:tplc="04070003" w:tentative="1">
      <w:start w:val="1"/>
      <w:numFmt w:val="bullet"/>
      <w:lvlText w:val="o"/>
      <w:lvlJc w:val="left"/>
      <w:pPr>
        <w:ind w:left="3600" w:hanging="360"/>
      </w:pPr>
      <w:rPr>
        <w:rFonts w:ascii="Courier New" w:hAnsi="Courier New" w:cs="Courier New" w:hint="default"/>
      </w:rPr>
    </w:lvl>
    <w:lvl w:ilvl="2" w:tplc="04070005" w:tentative="1">
      <w:start w:val="1"/>
      <w:numFmt w:val="bullet"/>
      <w:lvlText w:val=""/>
      <w:lvlJc w:val="left"/>
      <w:pPr>
        <w:ind w:left="4320" w:hanging="360"/>
      </w:pPr>
      <w:rPr>
        <w:rFonts w:ascii="Wingdings" w:hAnsi="Wingdings" w:hint="default"/>
      </w:rPr>
    </w:lvl>
    <w:lvl w:ilvl="3" w:tplc="04070001" w:tentative="1">
      <w:start w:val="1"/>
      <w:numFmt w:val="bullet"/>
      <w:lvlText w:val=""/>
      <w:lvlJc w:val="left"/>
      <w:pPr>
        <w:ind w:left="5040" w:hanging="360"/>
      </w:pPr>
      <w:rPr>
        <w:rFonts w:ascii="Symbol" w:hAnsi="Symbol" w:hint="default"/>
      </w:rPr>
    </w:lvl>
    <w:lvl w:ilvl="4" w:tplc="04070003" w:tentative="1">
      <w:start w:val="1"/>
      <w:numFmt w:val="bullet"/>
      <w:lvlText w:val="o"/>
      <w:lvlJc w:val="left"/>
      <w:pPr>
        <w:ind w:left="5760" w:hanging="360"/>
      </w:pPr>
      <w:rPr>
        <w:rFonts w:ascii="Courier New" w:hAnsi="Courier New" w:cs="Courier New" w:hint="default"/>
      </w:rPr>
    </w:lvl>
    <w:lvl w:ilvl="5" w:tplc="04070005" w:tentative="1">
      <w:start w:val="1"/>
      <w:numFmt w:val="bullet"/>
      <w:lvlText w:val=""/>
      <w:lvlJc w:val="left"/>
      <w:pPr>
        <w:ind w:left="6480" w:hanging="360"/>
      </w:pPr>
      <w:rPr>
        <w:rFonts w:ascii="Wingdings" w:hAnsi="Wingdings" w:hint="default"/>
      </w:rPr>
    </w:lvl>
    <w:lvl w:ilvl="6" w:tplc="04070001" w:tentative="1">
      <w:start w:val="1"/>
      <w:numFmt w:val="bullet"/>
      <w:lvlText w:val=""/>
      <w:lvlJc w:val="left"/>
      <w:pPr>
        <w:ind w:left="7200" w:hanging="360"/>
      </w:pPr>
      <w:rPr>
        <w:rFonts w:ascii="Symbol" w:hAnsi="Symbol" w:hint="default"/>
      </w:rPr>
    </w:lvl>
    <w:lvl w:ilvl="7" w:tplc="04070003" w:tentative="1">
      <w:start w:val="1"/>
      <w:numFmt w:val="bullet"/>
      <w:lvlText w:val="o"/>
      <w:lvlJc w:val="left"/>
      <w:pPr>
        <w:ind w:left="7920" w:hanging="360"/>
      </w:pPr>
      <w:rPr>
        <w:rFonts w:ascii="Courier New" w:hAnsi="Courier New" w:cs="Courier New" w:hint="default"/>
      </w:rPr>
    </w:lvl>
    <w:lvl w:ilvl="8" w:tplc="04070005" w:tentative="1">
      <w:start w:val="1"/>
      <w:numFmt w:val="bullet"/>
      <w:lvlText w:val=""/>
      <w:lvlJc w:val="left"/>
      <w:pPr>
        <w:ind w:left="8640" w:hanging="360"/>
      </w:pPr>
      <w:rPr>
        <w:rFonts w:ascii="Wingdings" w:hAnsi="Wingdings" w:hint="default"/>
      </w:rPr>
    </w:lvl>
  </w:abstractNum>
  <w:abstractNum w:abstractNumId="20" w15:restartNumberingAfterBreak="0">
    <w:nsid w:val="65041C2B"/>
    <w:multiLevelType w:val="hybridMultilevel"/>
    <w:tmpl w:val="B8ECB14E"/>
    <w:lvl w:ilvl="0" w:tplc="36C211B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67E03F59"/>
    <w:multiLevelType w:val="hybridMultilevel"/>
    <w:tmpl w:val="0A84EC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6A1C7D6D"/>
    <w:multiLevelType w:val="hybridMultilevel"/>
    <w:tmpl w:val="AF12C968"/>
    <w:lvl w:ilvl="0" w:tplc="8A044382">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746B0850"/>
    <w:multiLevelType w:val="hybridMultilevel"/>
    <w:tmpl w:val="4D5AD7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76834B08"/>
    <w:multiLevelType w:val="hybridMultilevel"/>
    <w:tmpl w:val="ED3E2D52"/>
    <w:lvl w:ilvl="0" w:tplc="FDB25052">
      <w:start w:val="1"/>
      <w:numFmt w:val="bullet"/>
      <w:lvlText w:val="-"/>
      <w:lvlJc w:val="left"/>
      <w:pPr>
        <w:ind w:left="720" w:hanging="360"/>
      </w:pPr>
      <w:rPr>
        <w:rFonts w:ascii="Calibri" w:eastAsia="Times New Roman" w:hAnsi="Calibri"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5" w15:restartNumberingAfterBreak="0">
    <w:nsid w:val="796B59D7"/>
    <w:multiLevelType w:val="hybridMultilevel"/>
    <w:tmpl w:val="856287D6"/>
    <w:lvl w:ilvl="0" w:tplc="15467E08">
      <w:start w:val="10"/>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7C18067E"/>
    <w:multiLevelType w:val="hybridMultilevel"/>
    <w:tmpl w:val="FCF859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F3E5420"/>
    <w:multiLevelType w:val="hybridMultilevel"/>
    <w:tmpl w:val="1F5A1A1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F727D23"/>
    <w:multiLevelType w:val="hybridMultilevel"/>
    <w:tmpl w:val="ED3A8F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5"/>
  </w:num>
  <w:num w:numId="3">
    <w:abstractNumId w:val="4"/>
  </w:num>
  <w:num w:numId="4">
    <w:abstractNumId w:val="3"/>
  </w:num>
  <w:num w:numId="5">
    <w:abstractNumId w:val="9"/>
  </w:num>
  <w:num w:numId="6">
    <w:abstractNumId w:val="15"/>
  </w:num>
  <w:num w:numId="7">
    <w:abstractNumId w:val="28"/>
  </w:num>
  <w:num w:numId="8">
    <w:abstractNumId w:val="0"/>
  </w:num>
  <w:num w:numId="9">
    <w:abstractNumId w:val="2"/>
  </w:num>
  <w:num w:numId="10">
    <w:abstractNumId w:val="22"/>
  </w:num>
  <w:num w:numId="11">
    <w:abstractNumId w:val="1"/>
  </w:num>
  <w:num w:numId="12">
    <w:abstractNumId w:val="18"/>
  </w:num>
  <w:num w:numId="13">
    <w:abstractNumId w:val="23"/>
  </w:num>
  <w:num w:numId="14">
    <w:abstractNumId w:val="21"/>
  </w:num>
  <w:num w:numId="15">
    <w:abstractNumId w:val="8"/>
  </w:num>
  <w:num w:numId="16">
    <w:abstractNumId w:val="11"/>
  </w:num>
  <w:num w:numId="17">
    <w:abstractNumId w:val="7"/>
  </w:num>
  <w:num w:numId="18">
    <w:abstractNumId w:val="19"/>
  </w:num>
  <w:num w:numId="19">
    <w:abstractNumId w:val="27"/>
  </w:num>
  <w:num w:numId="20">
    <w:abstractNumId w:val="17"/>
  </w:num>
  <w:num w:numId="21">
    <w:abstractNumId w:val="14"/>
  </w:num>
  <w:num w:numId="22">
    <w:abstractNumId w:val="26"/>
  </w:num>
  <w:num w:numId="23">
    <w:abstractNumId w:val="13"/>
  </w:num>
  <w:num w:numId="24">
    <w:abstractNumId w:val="12"/>
  </w:num>
  <w:num w:numId="25">
    <w:abstractNumId w:val="10"/>
  </w:num>
  <w:num w:numId="26">
    <w:abstractNumId w:val="5"/>
  </w:num>
  <w:num w:numId="27">
    <w:abstractNumId w:val="20"/>
  </w:num>
  <w:num w:numId="28">
    <w:abstractNumId w:val="24"/>
  </w:num>
  <w:num w:numId="29">
    <w:abstractNumId w:val="6"/>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54"/>
  <w:autoHyphenation/>
  <w:hyphenationZone w:val="425"/>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764F"/>
    <w:rsid w:val="00000D73"/>
    <w:rsid w:val="00000DB3"/>
    <w:rsid w:val="00001745"/>
    <w:rsid w:val="000018AF"/>
    <w:rsid w:val="00001B04"/>
    <w:rsid w:val="0000228D"/>
    <w:rsid w:val="00002BBF"/>
    <w:rsid w:val="000030C4"/>
    <w:rsid w:val="00003B15"/>
    <w:rsid w:val="00005AA1"/>
    <w:rsid w:val="00006099"/>
    <w:rsid w:val="000064C2"/>
    <w:rsid w:val="00006B3C"/>
    <w:rsid w:val="00006C4A"/>
    <w:rsid w:val="00007423"/>
    <w:rsid w:val="000111CB"/>
    <w:rsid w:val="00011D29"/>
    <w:rsid w:val="00012083"/>
    <w:rsid w:val="0001208E"/>
    <w:rsid w:val="00012FA5"/>
    <w:rsid w:val="000139D7"/>
    <w:rsid w:val="000139EB"/>
    <w:rsid w:val="00013A85"/>
    <w:rsid w:val="00014001"/>
    <w:rsid w:val="0001401B"/>
    <w:rsid w:val="000143D2"/>
    <w:rsid w:val="0001467D"/>
    <w:rsid w:val="00015CE3"/>
    <w:rsid w:val="00015E91"/>
    <w:rsid w:val="00015F0D"/>
    <w:rsid w:val="00016D82"/>
    <w:rsid w:val="00016F55"/>
    <w:rsid w:val="00020248"/>
    <w:rsid w:val="000204A8"/>
    <w:rsid w:val="00020B82"/>
    <w:rsid w:val="00022EB9"/>
    <w:rsid w:val="000232C0"/>
    <w:rsid w:val="000243EC"/>
    <w:rsid w:val="0002565E"/>
    <w:rsid w:val="00025E63"/>
    <w:rsid w:val="000266E4"/>
    <w:rsid w:val="00026B29"/>
    <w:rsid w:val="00026BA5"/>
    <w:rsid w:val="000273D3"/>
    <w:rsid w:val="00027CE3"/>
    <w:rsid w:val="00027E8D"/>
    <w:rsid w:val="000302A0"/>
    <w:rsid w:val="000303C9"/>
    <w:rsid w:val="0003079E"/>
    <w:rsid w:val="00030980"/>
    <w:rsid w:val="000316BB"/>
    <w:rsid w:val="00031949"/>
    <w:rsid w:val="00032B25"/>
    <w:rsid w:val="00032F7C"/>
    <w:rsid w:val="00033165"/>
    <w:rsid w:val="00033837"/>
    <w:rsid w:val="000351AE"/>
    <w:rsid w:val="00036D33"/>
    <w:rsid w:val="000372FB"/>
    <w:rsid w:val="00037BF9"/>
    <w:rsid w:val="00040462"/>
    <w:rsid w:val="00040794"/>
    <w:rsid w:val="00041A21"/>
    <w:rsid w:val="00041B5B"/>
    <w:rsid w:val="00041E68"/>
    <w:rsid w:val="000427FA"/>
    <w:rsid w:val="00042BE6"/>
    <w:rsid w:val="00042C25"/>
    <w:rsid w:val="00043906"/>
    <w:rsid w:val="00043D12"/>
    <w:rsid w:val="00044658"/>
    <w:rsid w:val="00044B27"/>
    <w:rsid w:val="00046EF4"/>
    <w:rsid w:val="00047680"/>
    <w:rsid w:val="00050620"/>
    <w:rsid w:val="00050842"/>
    <w:rsid w:val="0005113A"/>
    <w:rsid w:val="00051A1A"/>
    <w:rsid w:val="00053575"/>
    <w:rsid w:val="00054063"/>
    <w:rsid w:val="00054364"/>
    <w:rsid w:val="000567F8"/>
    <w:rsid w:val="00056886"/>
    <w:rsid w:val="00060D4A"/>
    <w:rsid w:val="0006319D"/>
    <w:rsid w:val="000639D2"/>
    <w:rsid w:val="00063CB8"/>
    <w:rsid w:val="00063F05"/>
    <w:rsid w:val="00064348"/>
    <w:rsid w:val="00064C59"/>
    <w:rsid w:val="00065656"/>
    <w:rsid w:val="0006607E"/>
    <w:rsid w:val="00066310"/>
    <w:rsid w:val="0006669E"/>
    <w:rsid w:val="00067F04"/>
    <w:rsid w:val="0007028D"/>
    <w:rsid w:val="00070424"/>
    <w:rsid w:val="0007087C"/>
    <w:rsid w:val="000713E2"/>
    <w:rsid w:val="0007143B"/>
    <w:rsid w:val="00072D0B"/>
    <w:rsid w:val="00072FE4"/>
    <w:rsid w:val="00074109"/>
    <w:rsid w:val="00074182"/>
    <w:rsid w:val="000743F2"/>
    <w:rsid w:val="0007443F"/>
    <w:rsid w:val="00074B89"/>
    <w:rsid w:val="00076089"/>
    <w:rsid w:val="000802B9"/>
    <w:rsid w:val="00080C0C"/>
    <w:rsid w:val="000817A7"/>
    <w:rsid w:val="00082DD5"/>
    <w:rsid w:val="00083E67"/>
    <w:rsid w:val="00083F5E"/>
    <w:rsid w:val="000842A2"/>
    <w:rsid w:val="00084D33"/>
    <w:rsid w:val="00085C7C"/>
    <w:rsid w:val="000901C5"/>
    <w:rsid w:val="0009070E"/>
    <w:rsid w:val="00090F90"/>
    <w:rsid w:val="00091225"/>
    <w:rsid w:val="00091E95"/>
    <w:rsid w:val="000926D0"/>
    <w:rsid w:val="00092F46"/>
    <w:rsid w:val="00093CFE"/>
    <w:rsid w:val="00095ADB"/>
    <w:rsid w:val="00096B00"/>
    <w:rsid w:val="00096B9A"/>
    <w:rsid w:val="00096C8D"/>
    <w:rsid w:val="00097675"/>
    <w:rsid w:val="000979B3"/>
    <w:rsid w:val="000A0213"/>
    <w:rsid w:val="000A05FD"/>
    <w:rsid w:val="000A1039"/>
    <w:rsid w:val="000A1340"/>
    <w:rsid w:val="000A20B1"/>
    <w:rsid w:val="000A3A5F"/>
    <w:rsid w:val="000A5435"/>
    <w:rsid w:val="000A5682"/>
    <w:rsid w:val="000A5799"/>
    <w:rsid w:val="000A6B2C"/>
    <w:rsid w:val="000A7D88"/>
    <w:rsid w:val="000A7FE6"/>
    <w:rsid w:val="000B0926"/>
    <w:rsid w:val="000B10E4"/>
    <w:rsid w:val="000B1A3E"/>
    <w:rsid w:val="000B1AC8"/>
    <w:rsid w:val="000B2594"/>
    <w:rsid w:val="000B33A7"/>
    <w:rsid w:val="000B382A"/>
    <w:rsid w:val="000B3B53"/>
    <w:rsid w:val="000B4594"/>
    <w:rsid w:val="000B46BE"/>
    <w:rsid w:val="000B62A8"/>
    <w:rsid w:val="000B6435"/>
    <w:rsid w:val="000B7049"/>
    <w:rsid w:val="000B7999"/>
    <w:rsid w:val="000B7C98"/>
    <w:rsid w:val="000B7F36"/>
    <w:rsid w:val="000C093D"/>
    <w:rsid w:val="000C0C53"/>
    <w:rsid w:val="000C1973"/>
    <w:rsid w:val="000C1D38"/>
    <w:rsid w:val="000C41F2"/>
    <w:rsid w:val="000C443F"/>
    <w:rsid w:val="000C669E"/>
    <w:rsid w:val="000C6D85"/>
    <w:rsid w:val="000C6E10"/>
    <w:rsid w:val="000D0FC5"/>
    <w:rsid w:val="000D17D3"/>
    <w:rsid w:val="000D1F23"/>
    <w:rsid w:val="000D2176"/>
    <w:rsid w:val="000D2684"/>
    <w:rsid w:val="000D30E0"/>
    <w:rsid w:val="000D34E5"/>
    <w:rsid w:val="000D3D22"/>
    <w:rsid w:val="000D3D4C"/>
    <w:rsid w:val="000D451A"/>
    <w:rsid w:val="000D70DE"/>
    <w:rsid w:val="000D7EA2"/>
    <w:rsid w:val="000E0F59"/>
    <w:rsid w:val="000E163D"/>
    <w:rsid w:val="000E1985"/>
    <w:rsid w:val="000E1C23"/>
    <w:rsid w:val="000E1DEB"/>
    <w:rsid w:val="000E240D"/>
    <w:rsid w:val="000E27F3"/>
    <w:rsid w:val="000E3215"/>
    <w:rsid w:val="000E3A1F"/>
    <w:rsid w:val="000E3B67"/>
    <w:rsid w:val="000E46FE"/>
    <w:rsid w:val="000E4C50"/>
    <w:rsid w:val="000E5516"/>
    <w:rsid w:val="000E5E14"/>
    <w:rsid w:val="000E7496"/>
    <w:rsid w:val="000E759A"/>
    <w:rsid w:val="000E7D6F"/>
    <w:rsid w:val="000E7F19"/>
    <w:rsid w:val="000F0BAC"/>
    <w:rsid w:val="000F0E4F"/>
    <w:rsid w:val="000F1468"/>
    <w:rsid w:val="000F1EE9"/>
    <w:rsid w:val="000F22EE"/>
    <w:rsid w:val="000F2BEF"/>
    <w:rsid w:val="000F314D"/>
    <w:rsid w:val="000F3A6B"/>
    <w:rsid w:val="000F7081"/>
    <w:rsid w:val="000F7884"/>
    <w:rsid w:val="00100098"/>
    <w:rsid w:val="001007F2"/>
    <w:rsid w:val="001012CB"/>
    <w:rsid w:val="001013CA"/>
    <w:rsid w:val="0010172E"/>
    <w:rsid w:val="00102605"/>
    <w:rsid w:val="0010389A"/>
    <w:rsid w:val="0010507E"/>
    <w:rsid w:val="00106876"/>
    <w:rsid w:val="00106CBB"/>
    <w:rsid w:val="001108AF"/>
    <w:rsid w:val="001110A7"/>
    <w:rsid w:val="00111473"/>
    <w:rsid w:val="00112AFA"/>
    <w:rsid w:val="00112C99"/>
    <w:rsid w:val="00113323"/>
    <w:rsid w:val="00113784"/>
    <w:rsid w:val="00113ED5"/>
    <w:rsid w:val="001142AD"/>
    <w:rsid w:val="00114510"/>
    <w:rsid w:val="00114ADF"/>
    <w:rsid w:val="001154CB"/>
    <w:rsid w:val="00115D70"/>
    <w:rsid w:val="00116CF1"/>
    <w:rsid w:val="001170CF"/>
    <w:rsid w:val="001171BE"/>
    <w:rsid w:val="001179CD"/>
    <w:rsid w:val="00117A51"/>
    <w:rsid w:val="00120185"/>
    <w:rsid w:val="0012186F"/>
    <w:rsid w:val="0012200F"/>
    <w:rsid w:val="00122326"/>
    <w:rsid w:val="00122601"/>
    <w:rsid w:val="0012260C"/>
    <w:rsid w:val="00122713"/>
    <w:rsid w:val="001231BA"/>
    <w:rsid w:val="001235D2"/>
    <w:rsid w:val="00125226"/>
    <w:rsid w:val="00125ACC"/>
    <w:rsid w:val="00127460"/>
    <w:rsid w:val="00127607"/>
    <w:rsid w:val="00130524"/>
    <w:rsid w:val="001307A3"/>
    <w:rsid w:val="00130F33"/>
    <w:rsid w:val="00131998"/>
    <w:rsid w:val="00132418"/>
    <w:rsid w:val="0013261D"/>
    <w:rsid w:val="00132641"/>
    <w:rsid w:val="00132C15"/>
    <w:rsid w:val="0013355B"/>
    <w:rsid w:val="0013468D"/>
    <w:rsid w:val="00134967"/>
    <w:rsid w:val="001351B0"/>
    <w:rsid w:val="0013531D"/>
    <w:rsid w:val="0013557A"/>
    <w:rsid w:val="001356E6"/>
    <w:rsid w:val="00135883"/>
    <w:rsid w:val="001368E5"/>
    <w:rsid w:val="0013722B"/>
    <w:rsid w:val="00137870"/>
    <w:rsid w:val="00140945"/>
    <w:rsid w:val="00140BCB"/>
    <w:rsid w:val="0014157A"/>
    <w:rsid w:val="00141A6A"/>
    <w:rsid w:val="00141E00"/>
    <w:rsid w:val="00143095"/>
    <w:rsid w:val="00143410"/>
    <w:rsid w:val="001446A5"/>
    <w:rsid w:val="00144714"/>
    <w:rsid w:val="00144D66"/>
    <w:rsid w:val="00146D2B"/>
    <w:rsid w:val="00147B70"/>
    <w:rsid w:val="00147F4E"/>
    <w:rsid w:val="00150BFC"/>
    <w:rsid w:val="0015178E"/>
    <w:rsid w:val="001523DC"/>
    <w:rsid w:val="00152CCF"/>
    <w:rsid w:val="00153A98"/>
    <w:rsid w:val="00153F3C"/>
    <w:rsid w:val="00154488"/>
    <w:rsid w:val="00154CAF"/>
    <w:rsid w:val="00155046"/>
    <w:rsid w:val="0015545B"/>
    <w:rsid w:val="00155728"/>
    <w:rsid w:val="00155D4B"/>
    <w:rsid w:val="00155D62"/>
    <w:rsid w:val="0015613B"/>
    <w:rsid w:val="00160C36"/>
    <w:rsid w:val="001613E7"/>
    <w:rsid w:val="00164CFA"/>
    <w:rsid w:val="00164DED"/>
    <w:rsid w:val="00164F69"/>
    <w:rsid w:val="0016511B"/>
    <w:rsid w:val="0016548D"/>
    <w:rsid w:val="001655F0"/>
    <w:rsid w:val="0016571D"/>
    <w:rsid w:val="00165D9F"/>
    <w:rsid w:val="00165FB9"/>
    <w:rsid w:val="001676D9"/>
    <w:rsid w:val="00170151"/>
    <w:rsid w:val="00170615"/>
    <w:rsid w:val="001737FE"/>
    <w:rsid w:val="001752D9"/>
    <w:rsid w:val="001772CF"/>
    <w:rsid w:val="00177882"/>
    <w:rsid w:val="00177D5D"/>
    <w:rsid w:val="0018003C"/>
    <w:rsid w:val="00180B0E"/>
    <w:rsid w:val="00180CC7"/>
    <w:rsid w:val="0018124E"/>
    <w:rsid w:val="00181256"/>
    <w:rsid w:val="001819F8"/>
    <w:rsid w:val="00181F7D"/>
    <w:rsid w:val="001820D2"/>
    <w:rsid w:val="001826F5"/>
    <w:rsid w:val="00182882"/>
    <w:rsid w:val="00182F99"/>
    <w:rsid w:val="001846C2"/>
    <w:rsid w:val="001848B0"/>
    <w:rsid w:val="0018549F"/>
    <w:rsid w:val="0018571B"/>
    <w:rsid w:val="00185774"/>
    <w:rsid w:val="00185B92"/>
    <w:rsid w:val="00185D97"/>
    <w:rsid w:val="00186801"/>
    <w:rsid w:val="001870D4"/>
    <w:rsid w:val="00187897"/>
    <w:rsid w:val="00187F59"/>
    <w:rsid w:val="00190B3B"/>
    <w:rsid w:val="00190F70"/>
    <w:rsid w:val="00191658"/>
    <w:rsid w:val="00191A01"/>
    <w:rsid w:val="00192730"/>
    <w:rsid w:val="00192850"/>
    <w:rsid w:val="00192F6E"/>
    <w:rsid w:val="00194298"/>
    <w:rsid w:val="001944FD"/>
    <w:rsid w:val="0019456D"/>
    <w:rsid w:val="00194B62"/>
    <w:rsid w:val="00194BCD"/>
    <w:rsid w:val="00194EE9"/>
    <w:rsid w:val="0019659C"/>
    <w:rsid w:val="001973A2"/>
    <w:rsid w:val="00197725"/>
    <w:rsid w:val="00197C15"/>
    <w:rsid w:val="00197C1C"/>
    <w:rsid w:val="001A01E2"/>
    <w:rsid w:val="001A04AC"/>
    <w:rsid w:val="001A1A0A"/>
    <w:rsid w:val="001A2593"/>
    <w:rsid w:val="001A2EDC"/>
    <w:rsid w:val="001A2F0F"/>
    <w:rsid w:val="001A35C6"/>
    <w:rsid w:val="001A409E"/>
    <w:rsid w:val="001A4846"/>
    <w:rsid w:val="001A4C47"/>
    <w:rsid w:val="001A6168"/>
    <w:rsid w:val="001A6217"/>
    <w:rsid w:val="001A64E4"/>
    <w:rsid w:val="001A67C7"/>
    <w:rsid w:val="001B0607"/>
    <w:rsid w:val="001B0C55"/>
    <w:rsid w:val="001B11A3"/>
    <w:rsid w:val="001B2D85"/>
    <w:rsid w:val="001B2F9F"/>
    <w:rsid w:val="001B327B"/>
    <w:rsid w:val="001B4432"/>
    <w:rsid w:val="001B4448"/>
    <w:rsid w:val="001B46BA"/>
    <w:rsid w:val="001B4AC5"/>
    <w:rsid w:val="001B4D54"/>
    <w:rsid w:val="001B4D62"/>
    <w:rsid w:val="001B7145"/>
    <w:rsid w:val="001B7A88"/>
    <w:rsid w:val="001B7C72"/>
    <w:rsid w:val="001C03F3"/>
    <w:rsid w:val="001C04F5"/>
    <w:rsid w:val="001C0D8B"/>
    <w:rsid w:val="001C18AE"/>
    <w:rsid w:val="001C1A20"/>
    <w:rsid w:val="001C1B8E"/>
    <w:rsid w:val="001C1DB1"/>
    <w:rsid w:val="001C1E54"/>
    <w:rsid w:val="001C2AA9"/>
    <w:rsid w:val="001C490A"/>
    <w:rsid w:val="001C4CCD"/>
    <w:rsid w:val="001C5F77"/>
    <w:rsid w:val="001C71E1"/>
    <w:rsid w:val="001C7381"/>
    <w:rsid w:val="001C7CDF"/>
    <w:rsid w:val="001D0329"/>
    <w:rsid w:val="001D042C"/>
    <w:rsid w:val="001D1B3A"/>
    <w:rsid w:val="001D2779"/>
    <w:rsid w:val="001D3855"/>
    <w:rsid w:val="001D3A03"/>
    <w:rsid w:val="001D4168"/>
    <w:rsid w:val="001D4453"/>
    <w:rsid w:val="001D6C55"/>
    <w:rsid w:val="001D7372"/>
    <w:rsid w:val="001D7431"/>
    <w:rsid w:val="001D7C12"/>
    <w:rsid w:val="001E05AD"/>
    <w:rsid w:val="001E0640"/>
    <w:rsid w:val="001E09C1"/>
    <w:rsid w:val="001E0ED0"/>
    <w:rsid w:val="001E1231"/>
    <w:rsid w:val="001E1A7C"/>
    <w:rsid w:val="001E2B36"/>
    <w:rsid w:val="001E324A"/>
    <w:rsid w:val="001E3B3F"/>
    <w:rsid w:val="001E5425"/>
    <w:rsid w:val="001E5506"/>
    <w:rsid w:val="001E5FDD"/>
    <w:rsid w:val="001E6522"/>
    <w:rsid w:val="001E738F"/>
    <w:rsid w:val="001E7A7D"/>
    <w:rsid w:val="001E7C8E"/>
    <w:rsid w:val="001F03E8"/>
    <w:rsid w:val="001F0D2E"/>
    <w:rsid w:val="001F1460"/>
    <w:rsid w:val="001F16B8"/>
    <w:rsid w:val="001F1A1A"/>
    <w:rsid w:val="001F2AC1"/>
    <w:rsid w:val="001F31A3"/>
    <w:rsid w:val="001F4381"/>
    <w:rsid w:val="001F49A4"/>
    <w:rsid w:val="001F4C3D"/>
    <w:rsid w:val="001F5640"/>
    <w:rsid w:val="001F6E52"/>
    <w:rsid w:val="001F7281"/>
    <w:rsid w:val="002013E7"/>
    <w:rsid w:val="00201FA8"/>
    <w:rsid w:val="00202E71"/>
    <w:rsid w:val="00202E9E"/>
    <w:rsid w:val="0020366A"/>
    <w:rsid w:val="0020458E"/>
    <w:rsid w:val="00204BF0"/>
    <w:rsid w:val="00204F45"/>
    <w:rsid w:val="00205836"/>
    <w:rsid w:val="00205C78"/>
    <w:rsid w:val="00207C7B"/>
    <w:rsid w:val="00207EF1"/>
    <w:rsid w:val="002119A6"/>
    <w:rsid w:val="00212131"/>
    <w:rsid w:val="00212C15"/>
    <w:rsid w:val="002137E7"/>
    <w:rsid w:val="00214717"/>
    <w:rsid w:val="00214ACD"/>
    <w:rsid w:val="00214B56"/>
    <w:rsid w:val="002154D1"/>
    <w:rsid w:val="00216605"/>
    <w:rsid w:val="002174F2"/>
    <w:rsid w:val="00217ECC"/>
    <w:rsid w:val="002200B6"/>
    <w:rsid w:val="00220C2F"/>
    <w:rsid w:val="002211A2"/>
    <w:rsid w:val="00221FF0"/>
    <w:rsid w:val="002220A9"/>
    <w:rsid w:val="0022265C"/>
    <w:rsid w:val="00222A64"/>
    <w:rsid w:val="00224153"/>
    <w:rsid w:val="00224ADB"/>
    <w:rsid w:val="002250B2"/>
    <w:rsid w:val="002254C0"/>
    <w:rsid w:val="002256A5"/>
    <w:rsid w:val="002260F9"/>
    <w:rsid w:val="00227945"/>
    <w:rsid w:val="00230E3C"/>
    <w:rsid w:val="00231B8F"/>
    <w:rsid w:val="00232418"/>
    <w:rsid w:val="002324D8"/>
    <w:rsid w:val="002326FD"/>
    <w:rsid w:val="00232B66"/>
    <w:rsid w:val="00233112"/>
    <w:rsid w:val="00233350"/>
    <w:rsid w:val="00234239"/>
    <w:rsid w:val="002354FC"/>
    <w:rsid w:val="002369C8"/>
    <w:rsid w:val="00236A31"/>
    <w:rsid w:val="00236BEB"/>
    <w:rsid w:val="002375D9"/>
    <w:rsid w:val="00240F8C"/>
    <w:rsid w:val="00240FA6"/>
    <w:rsid w:val="00242349"/>
    <w:rsid w:val="00244929"/>
    <w:rsid w:val="00244FD2"/>
    <w:rsid w:val="002455B8"/>
    <w:rsid w:val="00245F04"/>
    <w:rsid w:val="00246D64"/>
    <w:rsid w:val="00250180"/>
    <w:rsid w:val="00252142"/>
    <w:rsid w:val="002527BE"/>
    <w:rsid w:val="002533F8"/>
    <w:rsid w:val="0025355E"/>
    <w:rsid w:val="00254272"/>
    <w:rsid w:val="002546D6"/>
    <w:rsid w:val="00255136"/>
    <w:rsid w:val="00255DAF"/>
    <w:rsid w:val="002564C2"/>
    <w:rsid w:val="00256866"/>
    <w:rsid w:val="00260A2C"/>
    <w:rsid w:val="00261F1D"/>
    <w:rsid w:val="0026264E"/>
    <w:rsid w:val="00263220"/>
    <w:rsid w:val="00263C9D"/>
    <w:rsid w:val="00264F26"/>
    <w:rsid w:val="002652E6"/>
    <w:rsid w:val="00266E0E"/>
    <w:rsid w:val="00266F28"/>
    <w:rsid w:val="00267482"/>
    <w:rsid w:val="0027179B"/>
    <w:rsid w:val="00271C07"/>
    <w:rsid w:val="002722CA"/>
    <w:rsid w:val="0027258B"/>
    <w:rsid w:val="002730F8"/>
    <w:rsid w:val="00273293"/>
    <w:rsid w:val="002739E4"/>
    <w:rsid w:val="00275830"/>
    <w:rsid w:val="00275867"/>
    <w:rsid w:val="00275FD7"/>
    <w:rsid w:val="00276FC5"/>
    <w:rsid w:val="0027700F"/>
    <w:rsid w:val="002778E5"/>
    <w:rsid w:val="0028074A"/>
    <w:rsid w:val="002807B5"/>
    <w:rsid w:val="00280D00"/>
    <w:rsid w:val="002810FA"/>
    <w:rsid w:val="00281631"/>
    <w:rsid w:val="002819D7"/>
    <w:rsid w:val="0028266B"/>
    <w:rsid w:val="00282BFD"/>
    <w:rsid w:val="002830C6"/>
    <w:rsid w:val="00283C3B"/>
    <w:rsid w:val="00283CFA"/>
    <w:rsid w:val="002847B3"/>
    <w:rsid w:val="0028507A"/>
    <w:rsid w:val="00285ACB"/>
    <w:rsid w:val="00285E75"/>
    <w:rsid w:val="00285FE3"/>
    <w:rsid w:val="00286798"/>
    <w:rsid w:val="00286F92"/>
    <w:rsid w:val="002875C1"/>
    <w:rsid w:val="00287A54"/>
    <w:rsid w:val="00290430"/>
    <w:rsid w:val="00290438"/>
    <w:rsid w:val="00291518"/>
    <w:rsid w:val="00291EF8"/>
    <w:rsid w:val="002927EF"/>
    <w:rsid w:val="00293817"/>
    <w:rsid w:val="00294056"/>
    <w:rsid w:val="002947E3"/>
    <w:rsid w:val="002949B5"/>
    <w:rsid w:val="002953E7"/>
    <w:rsid w:val="00295879"/>
    <w:rsid w:val="00295D58"/>
    <w:rsid w:val="002966DC"/>
    <w:rsid w:val="002971FB"/>
    <w:rsid w:val="00297728"/>
    <w:rsid w:val="00297733"/>
    <w:rsid w:val="0029780C"/>
    <w:rsid w:val="002A017D"/>
    <w:rsid w:val="002A022A"/>
    <w:rsid w:val="002A1228"/>
    <w:rsid w:val="002A141A"/>
    <w:rsid w:val="002A17F2"/>
    <w:rsid w:val="002A20D6"/>
    <w:rsid w:val="002A2AE8"/>
    <w:rsid w:val="002A2E96"/>
    <w:rsid w:val="002A30D7"/>
    <w:rsid w:val="002A3444"/>
    <w:rsid w:val="002A3ACA"/>
    <w:rsid w:val="002A3E6D"/>
    <w:rsid w:val="002A47DC"/>
    <w:rsid w:val="002A58E2"/>
    <w:rsid w:val="002A5BEF"/>
    <w:rsid w:val="002A68D2"/>
    <w:rsid w:val="002A760A"/>
    <w:rsid w:val="002B060A"/>
    <w:rsid w:val="002B0E69"/>
    <w:rsid w:val="002B114B"/>
    <w:rsid w:val="002B11E9"/>
    <w:rsid w:val="002B1AC1"/>
    <w:rsid w:val="002B1F91"/>
    <w:rsid w:val="002B20F6"/>
    <w:rsid w:val="002B36FA"/>
    <w:rsid w:val="002B53E4"/>
    <w:rsid w:val="002B6177"/>
    <w:rsid w:val="002B6850"/>
    <w:rsid w:val="002B6B16"/>
    <w:rsid w:val="002B6CE3"/>
    <w:rsid w:val="002B7C07"/>
    <w:rsid w:val="002C0649"/>
    <w:rsid w:val="002C10C3"/>
    <w:rsid w:val="002C1844"/>
    <w:rsid w:val="002C1A09"/>
    <w:rsid w:val="002C1F33"/>
    <w:rsid w:val="002C27D5"/>
    <w:rsid w:val="002C5543"/>
    <w:rsid w:val="002C56EF"/>
    <w:rsid w:val="002C634B"/>
    <w:rsid w:val="002C681B"/>
    <w:rsid w:val="002C724D"/>
    <w:rsid w:val="002C76FA"/>
    <w:rsid w:val="002C7BC7"/>
    <w:rsid w:val="002C7F99"/>
    <w:rsid w:val="002D0154"/>
    <w:rsid w:val="002D0805"/>
    <w:rsid w:val="002D1141"/>
    <w:rsid w:val="002D15C7"/>
    <w:rsid w:val="002D2C86"/>
    <w:rsid w:val="002D3D6D"/>
    <w:rsid w:val="002D3E22"/>
    <w:rsid w:val="002D4A01"/>
    <w:rsid w:val="002D5513"/>
    <w:rsid w:val="002D6124"/>
    <w:rsid w:val="002D6F23"/>
    <w:rsid w:val="002D70C9"/>
    <w:rsid w:val="002D7230"/>
    <w:rsid w:val="002D78DE"/>
    <w:rsid w:val="002E1648"/>
    <w:rsid w:val="002E1AB4"/>
    <w:rsid w:val="002E2799"/>
    <w:rsid w:val="002E43B0"/>
    <w:rsid w:val="002E4849"/>
    <w:rsid w:val="002E57E5"/>
    <w:rsid w:val="002E59D6"/>
    <w:rsid w:val="002E62BD"/>
    <w:rsid w:val="002E77DD"/>
    <w:rsid w:val="002F00AD"/>
    <w:rsid w:val="002F0AD2"/>
    <w:rsid w:val="002F1301"/>
    <w:rsid w:val="002F1988"/>
    <w:rsid w:val="002F1F96"/>
    <w:rsid w:val="002F27A0"/>
    <w:rsid w:val="002F36FE"/>
    <w:rsid w:val="002F37FA"/>
    <w:rsid w:val="002F3C9F"/>
    <w:rsid w:val="002F50B6"/>
    <w:rsid w:val="002F529A"/>
    <w:rsid w:val="002F59B4"/>
    <w:rsid w:val="002F657A"/>
    <w:rsid w:val="002F6CAB"/>
    <w:rsid w:val="003019F4"/>
    <w:rsid w:val="00301E9B"/>
    <w:rsid w:val="003023AA"/>
    <w:rsid w:val="0030344C"/>
    <w:rsid w:val="003038D9"/>
    <w:rsid w:val="003039A1"/>
    <w:rsid w:val="00304030"/>
    <w:rsid w:val="00304D3C"/>
    <w:rsid w:val="00305581"/>
    <w:rsid w:val="0030603A"/>
    <w:rsid w:val="003064BB"/>
    <w:rsid w:val="003076B4"/>
    <w:rsid w:val="00307DFF"/>
    <w:rsid w:val="00311EE3"/>
    <w:rsid w:val="00311F19"/>
    <w:rsid w:val="0031281F"/>
    <w:rsid w:val="00312CAF"/>
    <w:rsid w:val="00312D5D"/>
    <w:rsid w:val="00312D9D"/>
    <w:rsid w:val="00314355"/>
    <w:rsid w:val="00314370"/>
    <w:rsid w:val="00314DDA"/>
    <w:rsid w:val="003150EE"/>
    <w:rsid w:val="00315182"/>
    <w:rsid w:val="003158FD"/>
    <w:rsid w:val="00315D78"/>
    <w:rsid w:val="00315EB5"/>
    <w:rsid w:val="00316A54"/>
    <w:rsid w:val="003203F5"/>
    <w:rsid w:val="003208DD"/>
    <w:rsid w:val="00320E64"/>
    <w:rsid w:val="003214ED"/>
    <w:rsid w:val="00321D8B"/>
    <w:rsid w:val="0032235F"/>
    <w:rsid w:val="0032276F"/>
    <w:rsid w:val="0032395C"/>
    <w:rsid w:val="00323C09"/>
    <w:rsid w:val="00324594"/>
    <w:rsid w:val="00324724"/>
    <w:rsid w:val="00324933"/>
    <w:rsid w:val="00325481"/>
    <w:rsid w:val="003278F6"/>
    <w:rsid w:val="00330827"/>
    <w:rsid w:val="003326D9"/>
    <w:rsid w:val="00332A19"/>
    <w:rsid w:val="00333805"/>
    <w:rsid w:val="00335973"/>
    <w:rsid w:val="00337288"/>
    <w:rsid w:val="003376F1"/>
    <w:rsid w:val="003408B2"/>
    <w:rsid w:val="00341530"/>
    <w:rsid w:val="00341F9F"/>
    <w:rsid w:val="003437D4"/>
    <w:rsid w:val="0034386C"/>
    <w:rsid w:val="00343DBC"/>
    <w:rsid w:val="0034423E"/>
    <w:rsid w:val="00344460"/>
    <w:rsid w:val="00344BE0"/>
    <w:rsid w:val="003454F4"/>
    <w:rsid w:val="003461C6"/>
    <w:rsid w:val="00347531"/>
    <w:rsid w:val="00350E21"/>
    <w:rsid w:val="0035135A"/>
    <w:rsid w:val="00351752"/>
    <w:rsid w:val="003519CA"/>
    <w:rsid w:val="00352B23"/>
    <w:rsid w:val="003531B6"/>
    <w:rsid w:val="00353519"/>
    <w:rsid w:val="00353541"/>
    <w:rsid w:val="0035384D"/>
    <w:rsid w:val="00353C2C"/>
    <w:rsid w:val="003544F0"/>
    <w:rsid w:val="00354BC6"/>
    <w:rsid w:val="00355818"/>
    <w:rsid w:val="00355C10"/>
    <w:rsid w:val="0035650A"/>
    <w:rsid w:val="0035671E"/>
    <w:rsid w:val="00360794"/>
    <w:rsid w:val="00361F65"/>
    <w:rsid w:val="003621BB"/>
    <w:rsid w:val="00363374"/>
    <w:rsid w:val="003647B9"/>
    <w:rsid w:val="003654EA"/>
    <w:rsid w:val="00365D6E"/>
    <w:rsid w:val="003667D4"/>
    <w:rsid w:val="00366F04"/>
    <w:rsid w:val="003675D7"/>
    <w:rsid w:val="0036797E"/>
    <w:rsid w:val="00367E26"/>
    <w:rsid w:val="003705BD"/>
    <w:rsid w:val="00371F3B"/>
    <w:rsid w:val="003722C0"/>
    <w:rsid w:val="00373998"/>
    <w:rsid w:val="00374E84"/>
    <w:rsid w:val="0037589F"/>
    <w:rsid w:val="00375A63"/>
    <w:rsid w:val="003762C5"/>
    <w:rsid w:val="0037691B"/>
    <w:rsid w:val="00377314"/>
    <w:rsid w:val="00377DB7"/>
    <w:rsid w:val="003810D8"/>
    <w:rsid w:val="0038228C"/>
    <w:rsid w:val="00382492"/>
    <w:rsid w:val="00383C45"/>
    <w:rsid w:val="00384200"/>
    <w:rsid w:val="0038493B"/>
    <w:rsid w:val="003872FD"/>
    <w:rsid w:val="00387412"/>
    <w:rsid w:val="00387DF5"/>
    <w:rsid w:val="00387E8D"/>
    <w:rsid w:val="0039089F"/>
    <w:rsid w:val="0039099A"/>
    <w:rsid w:val="00390ECF"/>
    <w:rsid w:val="00391A09"/>
    <w:rsid w:val="00393A28"/>
    <w:rsid w:val="00394225"/>
    <w:rsid w:val="003975A2"/>
    <w:rsid w:val="00397AC2"/>
    <w:rsid w:val="003A07C6"/>
    <w:rsid w:val="003A087C"/>
    <w:rsid w:val="003A0A6F"/>
    <w:rsid w:val="003A1638"/>
    <w:rsid w:val="003A1765"/>
    <w:rsid w:val="003A2511"/>
    <w:rsid w:val="003A3C6B"/>
    <w:rsid w:val="003A44C0"/>
    <w:rsid w:val="003A4A34"/>
    <w:rsid w:val="003A5234"/>
    <w:rsid w:val="003A65E4"/>
    <w:rsid w:val="003A6CE0"/>
    <w:rsid w:val="003A7171"/>
    <w:rsid w:val="003A7B9B"/>
    <w:rsid w:val="003B042C"/>
    <w:rsid w:val="003B0891"/>
    <w:rsid w:val="003B19EC"/>
    <w:rsid w:val="003B1C1E"/>
    <w:rsid w:val="003B2372"/>
    <w:rsid w:val="003B2B40"/>
    <w:rsid w:val="003B2EA2"/>
    <w:rsid w:val="003B3952"/>
    <w:rsid w:val="003B3CC4"/>
    <w:rsid w:val="003B4B06"/>
    <w:rsid w:val="003B5081"/>
    <w:rsid w:val="003B52DB"/>
    <w:rsid w:val="003B5430"/>
    <w:rsid w:val="003B545A"/>
    <w:rsid w:val="003B5A8E"/>
    <w:rsid w:val="003B7736"/>
    <w:rsid w:val="003B773B"/>
    <w:rsid w:val="003B7B2B"/>
    <w:rsid w:val="003B7D45"/>
    <w:rsid w:val="003C0A4B"/>
    <w:rsid w:val="003C0C13"/>
    <w:rsid w:val="003C0C4F"/>
    <w:rsid w:val="003C1732"/>
    <w:rsid w:val="003C23CB"/>
    <w:rsid w:val="003C276C"/>
    <w:rsid w:val="003C3381"/>
    <w:rsid w:val="003C453F"/>
    <w:rsid w:val="003C678D"/>
    <w:rsid w:val="003C6FF1"/>
    <w:rsid w:val="003D0A35"/>
    <w:rsid w:val="003D1B30"/>
    <w:rsid w:val="003D37A3"/>
    <w:rsid w:val="003D43BC"/>
    <w:rsid w:val="003D4849"/>
    <w:rsid w:val="003D58D6"/>
    <w:rsid w:val="003D6619"/>
    <w:rsid w:val="003D7B15"/>
    <w:rsid w:val="003E12C3"/>
    <w:rsid w:val="003E292E"/>
    <w:rsid w:val="003E297D"/>
    <w:rsid w:val="003E2D17"/>
    <w:rsid w:val="003E346A"/>
    <w:rsid w:val="003E3A27"/>
    <w:rsid w:val="003E40BD"/>
    <w:rsid w:val="003E59CA"/>
    <w:rsid w:val="003E65A7"/>
    <w:rsid w:val="003F0FA2"/>
    <w:rsid w:val="003F100E"/>
    <w:rsid w:val="003F10F4"/>
    <w:rsid w:val="003F1316"/>
    <w:rsid w:val="003F2085"/>
    <w:rsid w:val="003F2968"/>
    <w:rsid w:val="003F4F9E"/>
    <w:rsid w:val="003F5432"/>
    <w:rsid w:val="003F5488"/>
    <w:rsid w:val="003F5FA9"/>
    <w:rsid w:val="003F7140"/>
    <w:rsid w:val="003F786E"/>
    <w:rsid w:val="0040093C"/>
    <w:rsid w:val="00402812"/>
    <w:rsid w:val="004028AC"/>
    <w:rsid w:val="00402E6D"/>
    <w:rsid w:val="00403007"/>
    <w:rsid w:val="004036CF"/>
    <w:rsid w:val="00403977"/>
    <w:rsid w:val="004039D7"/>
    <w:rsid w:val="00403E75"/>
    <w:rsid w:val="004046FC"/>
    <w:rsid w:val="00404A07"/>
    <w:rsid w:val="00407CB3"/>
    <w:rsid w:val="00407D5F"/>
    <w:rsid w:val="004103B8"/>
    <w:rsid w:val="004104C7"/>
    <w:rsid w:val="00410598"/>
    <w:rsid w:val="00410813"/>
    <w:rsid w:val="00410A1A"/>
    <w:rsid w:val="00412856"/>
    <w:rsid w:val="00412983"/>
    <w:rsid w:val="00412DF4"/>
    <w:rsid w:val="004152B5"/>
    <w:rsid w:val="0041565E"/>
    <w:rsid w:val="00415D29"/>
    <w:rsid w:val="004179E0"/>
    <w:rsid w:val="004207F1"/>
    <w:rsid w:val="00421295"/>
    <w:rsid w:val="00421868"/>
    <w:rsid w:val="00423181"/>
    <w:rsid w:val="004241B6"/>
    <w:rsid w:val="004243E5"/>
    <w:rsid w:val="00424433"/>
    <w:rsid w:val="00424D12"/>
    <w:rsid w:val="00427901"/>
    <w:rsid w:val="00427B9B"/>
    <w:rsid w:val="004316CD"/>
    <w:rsid w:val="00431E9C"/>
    <w:rsid w:val="0043359F"/>
    <w:rsid w:val="00433CCB"/>
    <w:rsid w:val="0043553F"/>
    <w:rsid w:val="00435757"/>
    <w:rsid w:val="00436B0D"/>
    <w:rsid w:val="00437F34"/>
    <w:rsid w:val="00440030"/>
    <w:rsid w:val="0044005C"/>
    <w:rsid w:val="00440A17"/>
    <w:rsid w:val="00441458"/>
    <w:rsid w:val="00441D0F"/>
    <w:rsid w:val="00441EBA"/>
    <w:rsid w:val="0044342E"/>
    <w:rsid w:val="004434B4"/>
    <w:rsid w:val="004439DC"/>
    <w:rsid w:val="00444246"/>
    <w:rsid w:val="004455D7"/>
    <w:rsid w:val="004462DE"/>
    <w:rsid w:val="00447143"/>
    <w:rsid w:val="00447448"/>
    <w:rsid w:val="0045045F"/>
    <w:rsid w:val="004507AC"/>
    <w:rsid w:val="004509A8"/>
    <w:rsid w:val="00450DD4"/>
    <w:rsid w:val="00450FE9"/>
    <w:rsid w:val="004512B4"/>
    <w:rsid w:val="00451455"/>
    <w:rsid w:val="004519D2"/>
    <w:rsid w:val="00452234"/>
    <w:rsid w:val="00452D8C"/>
    <w:rsid w:val="00453004"/>
    <w:rsid w:val="00453EA4"/>
    <w:rsid w:val="00454D1F"/>
    <w:rsid w:val="00460351"/>
    <w:rsid w:val="004604C8"/>
    <w:rsid w:val="00461051"/>
    <w:rsid w:val="00461D14"/>
    <w:rsid w:val="004621D6"/>
    <w:rsid w:val="004657D0"/>
    <w:rsid w:val="00466103"/>
    <w:rsid w:val="00466273"/>
    <w:rsid w:val="00466376"/>
    <w:rsid w:val="0046641B"/>
    <w:rsid w:val="0046646A"/>
    <w:rsid w:val="00466471"/>
    <w:rsid w:val="004665C8"/>
    <w:rsid w:val="00467531"/>
    <w:rsid w:val="00467632"/>
    <w:rsid w:val="004700C9"/>
    <w:rsid w:val="00470A1D"/>
    <w:rsid w:val="004716B0"/>
    <w:rsid w:val="00471848"/>
    <w:rsid w:val="004724A9"/>
    <w:rsid w:val="00472947"/>
    <w:rsid w:val="0047492B"/>
    <w:rsid w:val="00475CA6"/>
    <w:rsid w:val="00475D34"/>
    <w:rsid w:val="00480009"/>
    <w:rsid w:val="004806E3"/>
    <w:rsid w:val="004813BA"/>
    <w:rsid w:val="004813C6"/>
    <w:rsid w:val="00481480"/>
    <w:rsid w:val="0048193D"/>
    <w:rsid w:val="00482B33"/>
    <w:rsid w:val="00483472"/>
    <w:rsid w:val="004839F9"/>
    <w:rsid w:val="00483C7D"/>
    <w:rsid w:val="00483D19"/>
    <w:rsid w:val="004840D7"/>
    <w:rsid w:val="00485191"/>
    <w:rsid w:val="0048536C"/>
    <w:rsid w:val="004855A9"/>
    <w:rsid w:val="00486C73"/>
    <w:rsid w:val="00486F13"/>
    <w:rsid w:val="00487E87"/>
    <w:rsid w:val="004906BB"/>
    <w:rsid w:val="0049176D"/>
    <w:rsid w:val="00491DEB"/>
    <w:rsid w:val="00492F7D"/>
    <w:rsid w:val="004933B8"/>
    <w:rsid w:val="00494C37"/>
    <w:rsid w:val="00494EC5"/>
    <w:rsid w:val="004A008D"/>
    <w:rsid w:val="004A0317"/>
    <w:rsid w:val="004A0D05"/>
    <w:rsid w:val="004A12D3"/>
    <w:rsid w:val="004A18B3"/>
    <w:rsid w:val="004A33DD"/>
    <w:rsid w:val="004A48C4"/>
    <w:rsid w:val="004A4C36"/>
    <w:rsid w:val="004A57B5"/>
    <w:rsid w:val="004A5CF0"/>
    <w:rsid w:val="004A5E1E"/>
    <w:rsid w:val="004A65AD"/>
    <w:rsid w:val="004A6A4A"/>
    <w:rsid w:val="004A6DB6"/>
    <w:rsid w:val="004A7323"/>
    <w:rsid w:val="004B1595"/>
    <w:rsid w:val="004B1CD2"/>
    <w:rsid w:val="004B25CF"/>
    <w:rsid w:val="004B2978"/>
    <w:rsid w:val="004B3754"/>
    <w:rsid w:val="004B49FC"/>
    <w:rsid w:val="004B5AD4"/>
    <w:rsid w:val="004B5B8E"/>
    <w:rsid w:val="004B5FC8"/>
    <w:rsid w:val="004B63A5"/>
    <w:rsid w:val="004B647B"/>
    <w:rsid w:val="004B6988"/>
    <w:rsid w:val="004B78F7"/>
    <w:rsid w:val="004C021B"/>
    <w:rsid w:val="004C0430"/>
    <w:rsid w:val="004C30A8"/>
    <w:rsid w:val="004C4CC1"/>
    <w:rsid w:val="004C5187"/>
    <w:rsid w:val="004C5FA6"/>
    <w:rsid w:val="004C68B8"/>
    <w:rsid w:val="004C6947"/>
    <w:rsid w:val="004D00A4"/>
    <w:rsid w:val="004D2E7C"/>
    <w:rsid w:val="004D36E9"/>
    <w:rsid w:val="004D3988"/>
    <w:rsid w:val="004D42F4"/>
    <w:rsid w:val="004D446C"/>
    <w:rsid w:val="004D44FD"/>
    <w:rsid w:val="004D575D"/>
    <w:rsid w:val="004D6A43"/>
    <w:rsid w:val="004D6A58"/>
    <w:rsid w:val="004D6A6F"/>
    <w:rsid w:val="004E025B"/>
    <w:rsid w:val="004E0C46"/>
    <w:rsid w:val="004E1C77"/>
    <w:rsid w:val="004E2091"/>
    <w:rsid w:val="004E3546"/>
    <w:rsid w:val="004E3EC2"/>
    <w:rsid w:val="004E4155"/>
    <w:rsid w:val="004E5966"/>
    <w:rsid w:val="004E5B75"/>
    <w:rsid w:val="004E5DE4"/>
    <w:rsid w:val="004E6A13"/>
    <w:rsid w:val="004E6A40"/>
    <w:rsid w:val="004E6DB6"/>
    <w:rsid w:val="004E72AB"/>
    <w:rsid w:val="004E76CD"/>
    <w:rsid w:val="004E7779"/>
    <w:rsid w:val="004E79BD"/>
    <w:rsid w:val="004F1310"/>
    <w:rsid w:val="004F1621"/>
    <w:rsid w:val="004F2529"/>
    <w:rsid w:val="004F3924"/>
    <w:rsid w:val="004F3CEF"/>
    <w:rsid w:val="004F3EAE"/>
    <w:rsid w:val="004F3EF8"/>
    <w:rsid w:val="004F4A9B"/>
    <w:rsid w:val="004F5987"/>
    <w:rsid w:val="004F682A"/>
    <w:rsid w:val="004F7F5B"/>
    <w:rsid w:val="0050022F"/>
    <w:rsid w:val="005011E0"/>
    <w:rsid w:val="00502567"/>
    <w:rsid w:val="00502A4E"/>
    <w:rsid w:val="00502C48"/>
    <w:rsid w:val="00503EB5"/>
    <w:rsid w:val="005051B8"/>
    <w:rsid w:val="00505C77"/>
    <w:rsid w:val="0050605C"/>
    <w:rsid w:val="00506A0D"/>
    <w:rsid w:val="00507465"/>
    <w:rsid w:val="00507999"/>
    <w:rsid w:val="00507E36"/>
    <w:rsid w:val="0051240E"/>
    <w:rsid w:val="005139F3"/>
    <w:rsid w:val="00513A1B"/>
    <w:rsid w:val="00514907"/>
    <w:rsid w:val="00515439"/>
    <w:rsid w:val="00515B45"/>
    <w:rsid w:val="00516B1E"/>
    <w:rsid w:val="00517361"/>
    <w:rsid w:val="0052036C"/>
    <w:rsid w:val="00520B1F"/>
    <w:rsid w:val="00520BA3"/>
    <w:rsid w:val="0052260A"/>
    <w:rsid w:val="005226C5"/>
    <w:rsid w:val="00522D37"/>
    <w:rsid w:val="00523781"/>
    <w:rsid w:val="00523FB0"/>
    <w:rsid w:val="0052416C"/>
    <w:rsid w:val="00525980"/>
    <w:rsid w:val="00525B5B"/>
    <w:rsid w:val="00526182"/>
    <w:rsid w:val="00527009"/>
    <w:rsid w:val="00527173"/>
    <w:rsid w:val="005275C2"/>
    <w:rsid w:val="0052763F"/>
    <w:rsid w:val="00527C53"/>
    <w:rsid w:val="00530F0A"/>
    <w:rsid w:val="00531015"/>
    <w:rsid w:val="005316A6"/>
    <w:rsid w:val="00531B02"/>
    <w:rsid w:val="00531CA3"/>
    <w:rsid w:val="00531CCB"/>
    <w:rsid w:val="00532526"/>
    <w:rsid w:val="005325BB"/>
    <w:rsid w:val="005332E5"/>
    <w:rsid w:val="00533C33"/>
    <w:rsid w:val="00533C79"/>
    <w:rsid w:val="00533E2E"/>
    <w:rsid w:val="00533F1D"/>
    <w:rsid w:val="00533F82"/>
    <w:rsid w:val="00534E66"/>
    <w:rsid w:val="005355DE"/>
    <w:rsid w:val="005370C9"/>
    <w:rsid w:val="0053715C"/>
    <w:rsid w:val="00537AB7"/>
    <w:rsid w:val="00537D50"/>
    <w:rsid w:val="00540DC4"/>
    <w:rsid w:val="00541462"/>
    <w:rsid w:val="00541929"/>
    <w:rsid w:val="0054239E"/>
    <w:rsid w:val="00542467"/>
    <w:rsid w:val="005426F2"/>
    <w:rsid w:val="00542D4C"/>
    <w:rsid w:val="0054518B"/>
    <w:rsid w:val="00545C9C"/>
    <w:rsid w:val="00546340"/>
    <w:rsid w:val="005469A9"/>
    <w:rsid w:val="005472C1"/>
    <w:rsid w:val="005479F9"/>
    <w:rsid w:val="00547C5B"/>
    <w:rsid w:val="00550375"/>
    <w:rsid w:val="0055046C"/>
    <w:rsid w:val="00550F1E"/>
    <w:rsid w:val="00550FBD"/>
    <w:rsid w:val="00551FE3"/>
    <w:rsid w:val="00551FFF"/>
    <w:rsid w:val="0055364D"/>
    <w:rsid w:val="005536A9"/>
    <w:rsid w:val="005541D5"/>
    <w:rsid w:val="00554360"/>
    <w:rsid w:val="00554378"/>
    <w:rsid w:val="0055697D"/>
    <w:rsid w:val="005577B1"/>
    <w:rsid w:val="00560EE6"/>
    <w:rsid w:val="00561288"/>
    <w:rsid w:val="00561CED"/>
    <w:rsid w:val="00561E16"/>
    <w:rsid w:val="00562A60"/>
    <w:rsid w:val="005636DF"/>
    <w:rsid w:val="00563F78"/>
    <w:rsid w:val="00564355"/>
    <w:rsid w:val="00566136"/>
    <w:rsid w:val="00566864"/>
    <w:rsid w:val="005672A2"/>
    <w:rsid w:val="005675DC"/>
    <w:rsid w:val="00567C16"/>
    <w:rsid w:val="00567C66"/>
    <w:rsid w:val="005706E1"/>
    <w:rsid w:val="005711B9"/>
    <w:rsid w:val="0057126F"/>
    <w:rsid w:val="00571E26"/>
    <w:rsid w:val="005725B6"/>
    <w:rsid w:val="00572919"/>
    <w:rsid w:val="00573843"/>
    <w:rsid w:val="00574FEA"/>
    <w:rsid w:val="00575206"/>
    <w:rsid w:val="005753CE"/>
    <w:rsid w:val="0057600B"/>
    <w:rsid w:val="00576997"/>
    <w:rsid w:val="00576CAD"/>
    <w:rsid w:val="0057750C"/>
    <w:rsid w:val="00577801"/>
    <w:rsid w:val="00580A2C"/>
    <w:rsid w:val="00580DC7"/>
    <w:rsid w:val="00581417"/>
    <w:rsid w:val="00583204"/>
    <w:rsid w:val="00583B9A"/>
    <w:rsid w:val="00584689"/>
    <w:rsid w:val="00584D28"/>
    <w:rsid w:val="005851FF"/>
    <w:rsid w:val="0058529F"/>
    <w:rsid w:val="00585C7A"/>
    <w:rsid w:val="00585FA7"/>
    <w:rsid w:val="00586128"/>
    <w:rsid w:val="005864DE"/>
    <w:rsid w:val="00586D8D"/>
    <w:rsid w:val="00590109"/>
    <w:rsid w:val="0059022D"/>
    <w:rsid w:val="005907E3"/>
    <w:rsid w:val="005912CD"/>
    <w:rsid w:val="005919A4"/>
    <w:rsid w:val="00593C16"/>
    <w:rsid w:val="00594183"/>
    <w:rsid w:val="00594564"/>
    <w:rsid w:val="00594B79"/>
    <w:rsid w:val="00595863"/>
    <w:rsid w:val="005963F4"/>
    <w:rsid w:val="005978B8"/>
    <w:rsid w:val="005A01E3"/>
    <w:rsid w:val="005A1023"/>
    <w:rsid w:val="005A18C6"/>
    <w:rsid w:val="005A1DF1"/>
    <w:rsid w:val="005A2A63"/>
    <w:rsid w:val="005A2C33"/>
    <w:rsid w:val="005A2EDB"/>
    <w:rsid w:val="005A3308"/>
    <w:rsid w:val="005A406F"/>
    <w:rsid w:val="005A47CF"/>
    <w:rsid w:val="005A4D97"/>
    <w:rsid w:val="005A5091"/>
    <w:rsid w:val="005A5529"/>
    <w:rsid w:val="005A65B0"/>
    <w:rsid w:val="005A7170"/>
    <w:rsid w:val="005A752E"/>
    <w:rsid w:val="005A7AE7"/>
    <w:rsid w:val="005B0770"/>
    <w:rsid w:val="005B1344"/>
    <w:rsid w:val="005B1B63"/>
    <w:rsid w:val="005B1EBE"/>
    <w:rsid w:val="005B206F"/>
    <w:rsid w:val="005B24A5"/>
    <w:rsid w:val="005B2904"/>
    <w:rsid w:val="005B2918"/>
    <w:rsid w:val="005B2D6E"/>
    <w:rsid w:val="005B2F10"/>
    <w:rsid w:val="005B566C"/>
    <w:rsid w:val="005B5D16"/>
    <w:rsid w:val="005B5D58"/>
    <w:rsid w:val="005B6232"/>
    <w:rsid w:val="005B6490"/>
    <w:rsid w:val="005B7E13"/>
    <w:rsid w:val="005C0E4A"/>
    <w:rsid w:val="005C1294"/>
    <w:rsid w:val="005C2393"/>
    <w:rsid w:val="005C48B1"/>
    <w:rsid w:val="005C4E1E"/>
    <w:rsid w:val="005C53B3"/>
    <w:rsid w:val="005C6293"/>
    <w:rsid w:val="005C6493"/>
    <w:rsid w:val="005C77DE"/>
    <w:rsid w:val="005C78A8"/>
    <w:rsid w:val="005C7B9F"/>
    <w:rsid w:val="005C7D5E"/>
    <w:rsid w:val="005D0C1E"/>
    <w:rsid w:val="005D0CAA"/>
    <w:rsid w:val="005D2AF7"/>
    <w:rsid w:val="005D2D8D"/>
    <w:rsid w:val="005D30B1"/>
    <w:rsid w:val="005D34B5"/>
    <w:rsid w:val="005D4212"/>
    <w:rsid w:val="005D4879"/>
    <w:rsid w:val="005D4FB8"/>
    <w:rsid w:val="005D5008"/>
    <w:rsid w:val="005D5123"/>
    <w:rsid w:val="005D5B3A"/>
    <w:rsid w:val="005D5C70"/>
    <w:rsid w:val="005D6389"/>
    <w:rsid w:val="005D67C2"/>
    <w:rsid w:val="005D687F"/>
    <w:rsid w:val="005D6A8E"/>
    <w:rsid w:val="005D6BC2"/>
    <w:rsid w:val="005D6E71"/>
    <w:rsid w:val="005D74B4"/>
    <w:rsid w:val="005E058F"/>
    <w:rsid w:val="005E08CD"/>
    <w:rsid w:val="005E3298"/>
    <w:rsid w:val="005E5990"/>
    <w:rsid w:val="005E5F10"/>
    <w:rsid w:val="005E5F25"/>
    <w:rsid w:val="005E72FF"/>
    <w:rsid w:val="005E7850"/>
    <w:rsid w:val="005E78A2"/>
    <w:rsid w:val="005E7E55"/>
    <w:rsid w:val="005F0491"/>
    <w:rsid w:val="005F11BA"/>
    <w:rsid w:val="005F252F"/>
    <w:rsid w:val="005F2A74"/>
    <w:rsid w:val="005F341B"/>
    <w:rsid w:val="005F3592"/>
    <w:rsid w:val="005F38A2"/>
    <w:rsid w:val="005F3B38"/>
    <w:rsid w:val="005F3B9E"/>
    <w:rsid w:val="005F502B"/>
    <w:rsid w:val="005F5B1C"/>
    <w:rsid w:val="005F5B4C"/>
    <w:rsid w:val="005F6446"/>
    <w:rsid w:val="005F6588"/>
    <w:rsid w:val="005F79C7"/>
    <w:rsid w:val="00600493"/>
    <w:rsid w:val="00601391"/>
    <w:rsid w:val="0060163A"/>
    <w:rsid w:val="00601879"/>
    <w:rsid w:val="00602367"/>
    <w:rsid w:val="0060251E"/>
    <w:rsid w:val="006026D6"/>
    <w:rsid w:val="0060369D"/>
    <w:rsid w:val="00603BA6"/>
    <w:rsid w:val="00603C49"/>
    <w:rsid w:val="00605C30"/>
    <w:rsid w:val="0060613F"/>
    <w:rsid w:val="0060635D"/>
    <w:rsid w:val="006067C3"/>
    <w:rsid w:val="006070F6"/>
    <w:rsid w:val="0060764C"/>
    <w:rsid w:val="0060773C"/>
    <w:rsid w:val="00611800"/>
    <w:rsid w:val="00612723"/>
    <w:rsid w:val="0061350E"/>
    <w:rsid w:val="00614456"/>
    <w:rsid w:val="00614E83"/>
    <w:rsid w:val="0061520F"/>
    <w:rsid w:val="00615BE5"/>
    <w:rsid w:val="00615DBE"/>
    <w:rsid w:val="00617293"/>
    <w:rsid w:val="006177B5"/>
    <w:rsid w:val="00620AE5"/>
    <w:rsid w:val="00621382"/>
    <w:rsid w:val="006242FF"/>
    <w:rsid w:val="0062498C"/>
    <w:rsid w:val="00624D5A"/>
    <w:rsid w:val="00624F5B"/>
    <w:rsid w:val="006259E0"/>
    <w:rsid w:val="00625E55"/>
    <w:rsid w:val="0062643E"/>
    <w:rsid w:val="0062707A"/>
    <w:rsid w:val="006274E6"/>
    <w:rsid w:val="00630380"/>
    <w:rsid w:val="006305EC"/>
    <w:rsid w:val="00630726"/>
    <w:rsid w:val="00630A4A"/>
    <w:rsid w:val="006313CC"/>
    <w:rsid w:val="00632E0D"/>
    <w:rsid w:val="006339A2"/>
    <w:rsid w:val="00633BFA"/>
    <w:rsid w:val="00634F14"/>
    <w:rsid w:val="00636250"/>
    <w:rsid w:val="00636B1E"/>
    <w:rsid w:val="00640D8B"/>
    <w:rsid w:val="00640E9D"/>
    <w:rsid w:val="006421AA"/>
    <w:rsid w:val="0064242C"/>
    <w:rsid w:val="00642F60"/>
    <w:rsid w:val="00643407"/>
    <w:rsid w:val="00643D2E"/>
    <w:rsid w:val="00644F3D"/>
    <w:rsid w:val="006455EB"/>
    <w:rsid w:val="006459E9"/>
    <w:rsid w:val="006462D7"/>
    <w:rsid w:val="00646686"/>
    <w:rsid w:val="0064697A"/>
    <w:rsid w:val="00646E45"/>
    <w:rsid w:val="00647996"/>
    <w:rsid w:val="00650265"/>
    <w:rsid w:val="006502BC"/>
    <w:rsid w:val="00650572"/>
    <w:rsid w:val="00650F78"/>
    <w:rsid w:val="00652A99"/>
    <w:rsid w:val="00652FED"/>
    <w:rsid w:val="006549CA"/>
    <w:rsid w:val="00656130"/>
    <w:rsid w:val="00656CD9"/>
    <w:rsid w:val="00656E24"/>
    <w:rsid w:val="0065726B"/>
    <w:rsid w:val="0066034C"/>
    <w:rsid w:val="00660B76"/>
    <w:rsid w:val="00661BFC"/>
    <w:rsid w:val="00661DEE"/>
    <w:rsid w:val="0066210C"/>
    <w:rsid w:val="00662941"/>
    <w:rsid w:val="00662CCD"/>
    <w:rsid w:val="00663977"/>
    <w:rsid w:val="00664103"/>
    <w:rsid w:val="0066491E"/>
    <w:rsid w:val="00666164"/>
    <w:rsid w:val="00666A53"/>
    <w:rsid w:val="00667318"/>
    <w:rsid w:val="006677AC"/>
    <w:rsid w:val="00667916"/>
    <w:rsid w:val="0066795E"/>
    <w:rsid w:val="00671499"/>
    <w:rsid w:val="006715FA"/>
    <w:rsid w:val="00671633"/>
    <w:rsid w:val="006717BF"/>
    <w:rsid w:val="00671827"/>
    <w:rsid w:val="00672128"/>
    <w:rsid w:val="006729F6"/>
    <w:rsid w:val="00672BFC"/>
    <w:rsid w:val="006740A7"/>
    <w:rsid w:val="00676107"/>
    <w:rsid w:val="006762A2"/>
    <w:rsid w:val="006809CC"/>
    <w:rsid w:val="00681711"/>
    <w:rsid w:val="00681925"/>
    <w:rsid w:val="00681CC8"/>
    <w:rsid w:val="00682713"/>
    <w:rsid w:val="00682E52"/>
    <w:rsid w:val="0068381E"/>
    <w:rsid w:val="00683914"/>
    <w:rsid w:val="00683F66"/>
    <w:rsid w:val="006847BE"/>
    <w:rsid w:val="00684A3E"/>
    <w:rsid w:val="00685A03"/>
    <w:rsid w:val="00685AD3"/>
    <w:rsid w:val="0068705C"/>
    <w:rsid w:val="0068747F"/>
    <w:rsid w:val="00687ED6"/>
    <w:rsid w:val="00690CEE"/>
    <w:rsid w:val="006935D4"/>
    <w:rsid w:val="00693D94"/>
    <w:rsid w:val="00694F98"/>
    <w:rsid w:val="00695582"/>
    <w:rsid w:val="00695F6F"/>
    <w:rsid w:val="006975AB"/>
    <w:rsid w:val="00697695"/>
    <w:rsid w:val="00697A1D"/>
    <w:rsid w:val="006A0EFF"/>
    <w:rsid w:val="006A19EC"/>
    <w:rsid w:val="006A1EEC"/>
    <w:rsid w:val="006A266A"/>
    <w:rsid w:val="006A28C9"/>
    <w:rsid w:val="006A28FB"/>
    <w:rsid w:val="006A2B00"/>
    <w:rsid w:val="006A4EAC"/>
    <w:rsid w:val="006A74D2"/>
    <w:rsid w:val="006A7BF3"/>
    <w:rsid w:val="006B022F"/>
    <w:rsid w:val="006B102D"/>
    <w:rsid w:val="006B1FE4"/>
    <w:rsid w:val="006B274A"/>
    <w:rsid w:val="006B3083"/>
    <w:rsid w:val="006B4C59"/>
    <w:rsid w:val="006B6167"/>
    <w:rsid w:val="006B6771"/>
    <w:rsid w:val="006B6882"/>
    <w:rsid w:val="006B6FD6"/>
    <w:rsid w:val="006B70EA"/>
    <w:rsid w:val="006C1E43"/>
    <w:rsid w:val="006C232A"/>
    <w:rsid w:val="006C2B7D"/>
    <w:rsid w:val="006C4472"/>
    <w:rsid w:val="006C6A74"/>
    <w:rsid w:val="006C6F4E"/>
    <w:rsid w:val="006C7C5A"/>
    <w:rsid w:val="006D01C5"/>
    <w:rsid w:val="006D02A5"/>
    <w:rsid w:val="006D15EB"/>
    <w:rsid w:val="006D287A"/>
    <w:rsid w:val="006D3A18"/>
    <w:rsid w:val="006D3F9A"/>
    <w:rsid w:val="006D5347"/>
    <w:rsid w:val="006D5C13"/>
    <w:rsid w:val="006D61DA"/>
    <w:rsid w:val="006D6858"/>
    <w:rsid w:val="006D6936"/>
    <w:rsid w:val="006E0522"/>
    <w:rsid w:val="006E1E51"/>
    <w:rsid w:val="006E1F86"/>
    <w:rsid w:val="006E2F9A"/>
    <w:rsid w:val="006E3C4C"/>
    <w:rsid w:val="006E41A4"/>
    <w:rsid w:val="006E434D"/>
    <w:rsid w:val="006E4A03"/>
    <w:rsid w:val="006E4B65"/>
    <w:rsid w:val="006F0359"/>
    <w:rsid w:val="006F205C"/>
    <w:rsid w:val="006F26CA"/>
    <w:rsid w:val="006F281D"/>
    <w:rsid w:val="006F2E0A"/>
    <w:rsid w:val="006F3030"/>
    <w:rsid w:val="006F405F"/>
    <w:rsid w:val="006F45F4"/>
    <w:rsid w:val="006F7BAA"/>
    <w:rsid w:val="006F7BC6"/>
    <w:rsid w:val="0070098E"/>
    <w:rsid w:val="0070222E"/>
    <w:rsid w:val="007034D6"/>
    <w:rsid w:val="0070424A"/>
    <w:rsid w:val="0070537F"/>
    <w:rsid w:val="007059DC"/>
    <w:rsid w:val="00705EBD"/>
    <w:rsid w:val="0070715A"/>
    <w:rsid w:val="007079EE"/>
    <w:rsid w:val="007110D3"/>
    <w:rsid w:val="007118F0"/>
    <w:rsid w:val="00711FDE"/>
    <w:rsid w:val="0071216A"/>
    <w:rsid w:val="00714712"/>
    <w:rsid w:val="00714CF7"/>
    <w:rsid w:val="00716612"/>
    <w:rsid w:val="00717876"/>
    <w:rsid w:val="0071799B"/>
    <w:rsid w:val="00717C1C"/>
    <w:rsid w:val="00717D60"/>
    <w:rsid w:val="00720D61"/>
    <w:rsid w:val="00720F2A"/>
    <w:rsid w:val="00720F99"/>
    <w:rsid w:val="00721826"/>
    <w:rsid w:val="00721A5B"/>
    <w:rsid w:val="00722A06"/>
    <w:rsid w:val="00723300"/>
    <w:rsid w:val="007244EF"/>
    <w:rsid w:val="00725129"/>
    <w:rsid w:val="007271A6"/>
    <w:rsid w:val="00731573"/>
    <w:rsid w:val="00732A7F"/>
    <w:rsid w:val="007345DB"/>
    <w:rsid w:val="00735786"/>
    <w:rsid w:val="00735F1F"/>
    <w:rsid w:val="0073733D"/>
    <w:rsid w:val="007378D6"/>
    <w:rsid w:val="00740452"/>
    <w:rsid w:val="00740F74"/>
    <w:rsid w:val="007420E0"/>
    <w:rsid w:val="0074242A"/>
    <w:rsid w:val="00742F00"/>
    <w:rsid w:val="00743374"/>
    <w:rsid w:val="00744C23"/>
    <w:rsid w:val="007459F9"/>
    <w:rsid w:val="00745BF5"/>
    <w:rsid w:val="0074675B"/>
    <w:rsid w:val="00746D91"/>
    <w:rsid w:val="007508B7"/>
    <w:rsid w:val="00750B3E"/>
    <w:rsid w:val="00750CBF"/>
    <w:rsid w:val="007515E5"/>
    <w:rsid w:val="00752092"/>
    <w:rsid w:val="00753652"/>
    <w:rsid w:val="00753895"/>
    <w:rsid w:val="00753AD1"/>
    <w:rsid w:val="00753D1A"/>
    <w:rsid w:val="00755AC3"/>
    <w:rsid w:val="007562D6"/>
    <w:rsid w:val="0075656B"/>
    <w:rsid w:val="00760AE6"/>
    <w:rsid w:val="007611D9"/>
    <w:rsid w:val="007614BD"/>
    <w:rsid w:val="00761957"/>
    <w:rsid w:val="0076225C"/>
    <w:rsid w:val="007631D9"/>
    <w:rsid w:val="00763E7A"/>
    <w:rsid w:val="00764799"/>
    <w:rsid w:val="007655BE"/>
    <w:rsid w:val="00766238"/>
    <w:rsid w:val="00767CE5"/>
    <w:rsid w:val="00771172"/>
    <w:rsid w:val="00771A1F"/>
    <w:rsid w:val="00771E6D"/>
    <w:rsid w:val="00772195"/>
    <w:rsid w:val="007722EC"/>
    <w:rsid w:val="0077259B"/>
    <w:rsid w:val="00772C31"/>
    <w:rsid w:val="00772C83"/>
    <w:rsid w:val="00773680"/>
    <w:rsid w:val="007738F4"/>
    <w:rsid w:val="00774AE0"/>
    <w:rsid w:val="0077580B"/>
    <w:rsid w:val="00775FF4"/>
    <w:rsid w:val="00776D79"/>
    <w:rsid w:val="00777041"/>
    <w:rsid w:val="00777342"/>
    <w:rsid w:val="00777821"/>
    <w:rsid w:val="00777C67"/>
    <w:rsid w:val="00780838"/>
    <w:rsid w:val="00780B2A"/>
    <w:rsid w:val="007814E1"/>
    <w:rsid w:val="00782C12"/>
    <w:rsid w:val="00783745"/>
    <w:rsid w:val="007838B2"/>
    <w:rsid w:val="00783F81"/>
    <w:rsid w:val="00785600"/>
    <w:rsid w:val="00785917"/>
    <w:rsid w:val="007901FE"/>
    <w:rsid w:val="00791A78"/>
    <w:rsid w:val="007925CA"/>
    <w:rsid w:val="0079311B"/>
    <w:rsid w:val="007935B1"/>
    <w:rsid w:val="00793A31"/>
    <w:rsid w:val="00793B07"/>
    <w:rsid w:val="00794C04"/>
    <w:rsid w:val="0079509C"/>
    <w:rsid w:val="0079521F"/>
    <w:rsid w:val="007958C3"/>
    <w:rsid w:val="0079647B"/>
    <w:rsid w:val="00797B08"/>
    <w:rsid w:val="007A0E74"/>
    <w:rsid w:val="007A103D"/>
    <w:rsid w:val="007A10B8"/>
    <w:rsid w:val="007A1359"/>
    <w:rsid w:val="007A1C55"/>
    <w:rsid w:val="007A208D"/>
    <w:rsid w:val="007A2517"/>
    <w:rsid w:val="007A2949"/>
    <w:rsid w:val="007A29A0"/>
    <w:rsid w:val="007A33F8"/>
    <w:rsid w:val="007A39AD"/>
    <w:rsid w:val="007A3A57"/>
    <w:rsid w:val="007A3D5D"/>
    <w:rsid w:val="007A5138"/>
    <w:rsid w:val="007A546C"/>
    <w:rsid w:val="007A571C"/>
    <w:rsid w:val="007A6348"/>
    <w:rsid w:val="007A6577"/>
    <w:rsid w:val="007A6AC8"/>
    <w:rsid w:val="007A7DB0"/>
    <w:rsid w:val="007A7E7F"/>
    <w:rsid w:val="007B1398"/>
    <w:rsid w:val="007B1591"/>
    <w:rsid w:val="007B1747"/>
    <w:rsid w:val="007B1AE2"/>
    <w:rsid w:val="007B31DC"/>
    <w:rsid w:val="007B4658"/>
    <w:rsid w:val="007B4F77"/>
    <w:rsid w:val="007B5843"/>
    <w:rsid w:val="007B5A44"/>
    <w:rsid w:val="007B6096"/>
    <w:rsid w:val="007B6353"/>
    <w:rsid w:val="007B78FE"/>
    <w:rsid w:val="007C01ED"/>
    <w:rsid w:val="007C0B8E"/>
    <w:rsid w:val="007C2E22"/>
    <w:rsid w:val="007C3128"/>
    <w:rsid w:val="007C3406"/>
    <w:rsid w:val="007C5042"/>
    <w:rsid w:val="007C597A"/>
    <w:rsid w:val="007C5E9A"/>
    <w:rsid w:val="007C68B2"/>
    <w:rsid w:val="007D0D71"/>
    <w:rsid w:val="007D11EA"/>
    <w:rsid w:val="007D14C7"/>
    <w:rsid w:val="007D28C6"/>
    <w:rsid w:val="007D2C76"/>
    <w:rsid w:val="007D330C"/>
    <w:rsid w:val="007D33DB"/>
    <w:rsid w:val="007D3954"/>
    <w:rsid w:val="007D4155"/>
    <w:rsid w:val="007D44C7"/>
    <w:rsid w:val="007D56EA"/>
    <w:rsid w:val="007D5B2A"/>
    <w:rsid w:val="007D66FB"/>
    <w:rsid w:val="007D6852"/>
    <w:rsid w:val="007D691B"/>
    <w:rsid w:val="007D6EB0"/>
    <w:rsid w:val="007D6FD1"/>
    <w:rsid w:val="007D70A4"/>
    <w:rsid w:val="007E0C48"/>
    <w:rsid w:val="007E1F9D"/>
    <w:rsid w:val="007E23E6"/>
    <w:rsid w:val="007E2ACA"/>
    <w:rsid w:val="007E3250"/>
    <w:rsid w:val="007E38A6"/>
    <w:rsid w:val="007E3B63"/>
    <w:rsid w:val="007E3D1D"/>
    <w:rsid w:val="007E3FB7"/>
    <w:rsid w:val="007E44F9"/>
    <w:rsid w:val="007E50FB"/>
    <w:rsid w:val="007E56E8"/>
    <w:rsid w:val="007E5A11"/>
    <w:rsid w:val="007E644D"/>
    <w:rsid w:val="007E65EA"/>
    <w:rsid w:val="007E69DB"/>
    <w:rsid w:val="007E7D61"/>
    <w:rsid w:val="007E7EBE"/>
    <w:rsid w:val="007E7F1F"/>
    <w:rsid w:val="007F0115"/>
    <w:rsid w:val="007F0347"/>
    <w:rsid w:val="007F0DFE"/>
    <w:rsid w:val="007F11D9"/>
    <w:rsid w:val="007F197E"/>
    <w:rsid w:val="007F310E"/>
    <w:rsid w:val="007F3B2E"/>
    <w:rsid w:val="007F3E94"/>
    <w:rsid w:val="007F47A2"/>
    <w:rsid w:val="007F4C56"/>
    <w:rsid w:val="007F4EE3"/>
    <w:rsid w:val="007F50D9"/>
    <w:rsid w:val="007F55C1"/>
    <w:rsid w:val="007F5FF0"/>
    <w:rsid w:val="007F646B"/>
    <w:rsid w:val="007F69CB"/>
    <w:rsid w:val="007F6D80"/>
    <w:rsid w:val="007F6FCC"/>
    <w:rsid w:val="007F7696"/>
    <w:rsid w:val="007F76AD"/>
    <w:rsid w:val="00800AF1"/>
    <w:rsid w:val="00800B8E"/>
    <w:rsid w:val="0080104D"/>
    <w:rsid w:val="0080170C"/>
    <w:rsid w:val="00802D3A"/>
    <w:rsid w:val="0080376C"/>
    <w:rsid w:val="00803A70"/>
    <w:rsid w:val="00803E73"/>
    <w:rsid w:val="00805397"/>
    <w:rsid w:val="00805E5A"/>
    <w:rsid w:val="00806178"/>
    <w:rsid w:val="00806466"/>
    <w:rsid w:val="00806CFB"/>
    <w:rsid w:val="008104BC"/>
    <w:rsid w:val="00810632"/>
    <w:rsid w:val="00810CD9"/>
    <w:rsid w:val="008123D4"/>
    <w:rsid w:val="00812908"/>
    <w:rsid w:val="00812A23"/>
    <w:rsid w:val="00813D1B"/>
    <w:rsid w:val="00813D74"/>
    <w:rsid w:val="00815E9B"/>
    <w:rsid w:val="008161FB"/>
    <w:rsid w:val="00816F75"/>
    <w:rsid w:val="008175AE"/>
    <w:rsid w:val="008202B8"/>
    <w:rsid w:val="008216BB"/>
    <w:rsid w:val="008219F0"/>
    <w:rsid w:val="00821A8D"/>
    <w:rsid w:val="00822BAF"/>
    <w:rsid w:val="00823324"/>
    <w:rsid w:val="008238A7"/>
    <w:rsid w:val="00823F4D"/>
    <w:rsid w:val="00824D1E"/>
    <w:rsid w:val="00825357"/>
    <w:rsid w:val="008253AE"/>
    <w:rsid w:val="00825573"/>
    <w:rsid w:val="008258D5"/>
    <w:rsid w:val="008265F3"/>
    <w:rsid w:val="00826F8E"/>
    <w:rsid w:val="008317E6"/>
    <w:rsid w:val="00832833"/>
    <w:rsid w:val="00832E5B"/>
    <w:rsid w:val="0083311B"/>
    <w:rsid w:val="00833137"/>
    <w:rsid w:val="00833776"/>
    <w:rsid w:val="008337D2"/>
    <w:rsid w:val="0083429D"/>
    <w:rsid w:val="00834835"/>
    <w:rsid w:val="00835113"/>
    <w:rsid w:val="00835325"/>
    <w:rsid w:val="0083586C"/>
    <w:rsid w:val="00835DDF"/>
    <w:rsid w:val="00836A4D"/>
    <w:rsid w:val="00836EA3"/>
    <w:rsid w:val="00837DF6"/>
    <w:rsid w:val="008405C7"/>
    <w:rsid w:val="00840B74"/>
    <w:rsid w:val="00840C97"/>
    <w:rsid w:val="0084143C"/>
    <w:rsid w:val="00842169"/>
    <w:rsid w:val="00842662"/>
    <w:rsid w:val="0084353F"/>
    <w:rsid w:val="008440E9"/>
    <w:rsid w:val="00844B2D"/>
    <w:rsid w:val="0084529F"/>
    <w:rsid w:val="008463FA"/>
    <w:rsid w:val="008465CB"/>
    <w:rsid w:val="00847396"/>
    <w:rsid w:val="00847751"/>
    <w:rsid w:val="00847F61"/>
    <w:rsid w:val="00850278"/>
    <w:rsid w:val="008508FA"/>
    <w:rsid w:val="00851362"/>
    <w:rsid w:val="008513A9"/>
    <w:rsid w:val="008516BA"/>
    <w:rsid w:val="00852000"/>
    <w:rsid w:val="008525E4"/>
    <w:rsid w:val="00853916"/>
    <w:rsid w:val="008544F1"/>
    <w:rsid w:val="00854BDB"/>
    <w:rsid w:val="008557AA"/>
    <w:rsid w:val="0085689D"/>
    <w:rsid w:val="008569B6"/>
    <w:rsid w:val="00861FFD"/>
    <w:rsid w:val="00862E2A"/>
    <w:rsid w:val="0086315A"/>
    <w:rsid w:val="00866036"/>
    <w:rsid w:val="008662E6"/>
    <w:rsid w:val="00871A0A"/>
    <w:rsid w:val="00871E39"/>
    <w:rsid w:val="00872574"/>
    <w:rsid w:val="008738E5"/>
    <w:rsid w:val="00873C51"/>
    <w:rsid w:val="008748B8"/>
    <w:rsid w:val="00875FE2"/>
    <w:rsid w:val="00876651"/>
    <w:rsid w:val="00876D2F"/>
    <w:rsid w:val="00876D88"/>
    <w:rsid w:val="00876FE7"/>
    <w:rsid w:val="0088015E"/>
    <w:rsid w:val="008828E6"/>
    <w:rsid w:val="00882C81"/>
    <w:rsid w:val="008835CA"/>
    <w:rsid w:val="00883E6C"/>
    <w:rsid w:val="0088483C"/>
    <w:rsid w:val="00885033"/>
    <w:rsid w:val="00885267"/>
    <w:rsid w:val="00885597"/>
    <w:rsid w:val="00885B36"/>
    <w:rsid w:val="00886346"/>
    <w:rsid w:val="00886902"/>
    <w:rsid w:val="0088692E"/>
    <w:rsid w:val="00887894"/>
    <w:rsid w:val="0089180A"/>
    <w:rsid w:val="0089206E"/>
    <w:rsid w:val="00892506"/>
    <w:rsid w:val="00893508"/>
    <w:rsid w:val="00893BAB"/>
    <w:rsid w:val="0089438E"/>
    <w:rsid w:val="00894568"/>
    <w:rsid w:val="00894610"/>
    <w:rsid w:val="0089487F"/>
    <w:rsid w:val="00895346"/>
    <w:rsid w:val="00895792"/>
    <w:rsid w:val="008969BD"/>
    <w:rsid w:val="00897436"/>
    <w:rsid w:val="00897CB4"/>
    <w:rsid w:val="00897DA0"/>
    <w:rsid w:val="008A0C6E"/>
    <w:rsid w:val="008A116D"/>
    <w:rsid w:val="008A1660"/>
    <w:rsid w:val="008A2175"/>
    <w:rsid w:val="008A3FEB"/>
    <w:rsid w:val="008A4513"/>
    <w:rsid w:val="008A45DE"/>
    <w:rsid w:val="008A47F7"/>
    <w:rsid w:val="008A505D"/>
    <w:rsid w:val="008B0F5F"/>
    <w:rsid w:val="008B16BF"/>
    <w:rsid w:val="008B1893"/>
    <w:rsid w:val="008B284F"/>
    <w:rsid w:val="008B2A70"/>
    <w:rsid w:val="008B349F"/>
    <w:rsid w:val="008B50EC"/>
    <w:rsid w:val="008B5250"/>
    <w:rsid w:val="008B7D2E"/>
    <w:rsid w:val="008B7DE9"/>
    <w:rsid w:val="008C1ACB"/>
    <w:rsid w:val="008C1C6B"/>
    <w:rsid w:val="008C2075"/>
    <w:rsid w:val="008C3523"/>
    <w:rsid w:val="008C3568"/>
    <w:rsid w:val="008C3803"/>
    <w:rsid w:val="008C621B"/>
    <w:rsid w:val="008C6353"/>
    <w:rsid w:val="008C6F30"/>
    <w:rsid w:val="008C7193"/>
    <w:rsid w:val="008D0750"/>
    <w:rsid w:val="008D08E1"/>
    <w:rsid w:val="008D1249"/>
    <w:rsid w:val="008D15D4"/>
    <w:rsid w:val="008D1E63"/>
    <w:rsid w:val="008D2AD5"/>
    <w:rsid w:val="008D3456"/>
    <w:rsid w:val="008D3E82"/>
    <w:rsid w:val="008D3F46"/>
    <w:rsid w:val="008D45F6"/>
    <w:rsid w:val="008D4885"/>
    <w:rsid w:val="008D4A46"/>
    <w:rsid w:val="008D5ACA"/>
    <w:rsid w:val="008D6FC2"/>
    <w:rsid w:val="008D724E"/>
    <w:rsid w:val="008D778F"/>
    <w:rsid w:val="008E0665"/>
    <w:rsid w:val="008E09E3"/>
    <w:rsid w:val="008E0E86"/>
    <w:rsid w:val="008E177C"/>
    <w:rsid w:val="008E403F"/>
    <w:rsid w:val="008E42E4"/>
    <w:rsid w:val="008E4880"/>
    <w:rsid w:val="008E4A92"/>
    <w:rsid w:val="008E4CFA"/>
    <w:rsid w:val="008E4DF1"/>
    <w:rsid w:val="008E6012"/>
    <w:rsid w:val="008E6E41"/>
    <w:rsid w:val="008E7253"/>
    <w:rsid w:val="008E7281"/>
    <w:rsid w:val="008F0809"/>
    <w:rsid w:val="008F091D"/>
    <w:rsid w:val="008F0C8E"/>
    <w:rsid w:val="008F129D"/>
    <w:rsid w:val="008F212F"/>
    <w:rsid w:val="008F340F"/>
    <w:rsid w:val="008F35E3"/>
    <w:rsid w:val="008F3690"/>
    <w:rsid w:val="008F6353"/>
    <w:rsid w:val="008F7325"/>
    <w:rsid w:val="008F7451"/>
    <w:rsid w:val="008F78F4"/>
    <w:rsid w:val="00900476"/>
    <w:rsid w:val="009011EA"/>
    <w:rsid w:val="00901FFD"/>
    <w:rsid w:val="0090205F"/>
    <w:rsid w:val="009025B7"/>
    <w:rsid w:val="0090394F"/>
    <w:rsid w:val="00903F1F"/>
    <w:rsid w:val="00906DB1"/>
    <w:rsid w:val="0090769C"/>
    <w:rsid w:val="0091010B"/>
    <w:rsid w:val="00910ECD"/>
    <w:rsid w:val="009120CB"/>
    <w:rsid w:val="00912EEC"/>
    <w:rsid w:val="009138AE"/>
    <w:rsid w:val="00913904"/>
    <w:rsid w:val="00913B2F"/>
    <w:rsid w:val="00914236"/>
    <w:rsid w:val="00914271"/>
    <w:rsid w:val="00914AB0"/>
    <w:rsid w:val="00914D7B"/>
    <w:rsid w:val="0091556E"/>
    <w:rsid w:val="009168BA"/>
    <w:rsid w:val="009168F6"/>
    <w:rsid w:val="00916CA6"/>
    <w:rsid w:val="00916E85"/>
    <w:rsid w:val="009176A7"/>
    <w:rsid w:val="00917A91"/>
    <w:rsid w:val="009203BE"/>
    <w:rsid w:val="0092238D"/>
    <w:rsid w:val="009225EF"/>
    <w:rsid w:val="00924158"/>
    <w:rsid w:val="00924B91"/>
    <w:rsid w:val="00924DC3"/>
    <w:rsid w:val="0092519A"/>
    <w:rsid w:val="00925247"/>
    <w:rsid w:val="00925497"/>
    <w:rsid w:val="00925853"/>
    <w:rsid w:val="00925EC2"/>
    <w:rsid w:val="00926B00"/>
    <w:rsid w:val="009273E3"/>
    <w:rsid w:val="0092765C"/>
    <w:rsid w:val="009307E8"/>
    <w:rsid w:val="0093086D"/>
    <w:rsid w:val="00932841"/>
    <w:rsid w:val="009328FD"/>
    <w:rsid w:val="009336F7"/>
    <w:rsid w:val="00933EDE"/>
    <w:rsid w:val="00934DD8"/>
    <w:rsid w:val="0093510E"/>
    <w:rsid w:val="009370C6"/>
    <w:rsid w:val="009373C9"/>
    <w:rsid w:val="00937B33"/>
    <w:rsid w:val="00940216"/>
    <w:rsid w:val="009406A4"/>
    <w:rsid w:val="00940BB8"/>
    <w:rsid w:val="00942011"/>
    <w:rsid w:val="00942698"/>
    <w:rsid w:val="009427FF"/>
    <w:rsid w:val="009438E9"/>
    <w:rsid w:val="00943AC8"/>
    <w:rsid w:val="00943C29"/>
    <w:rsid w:val="0094409A"/>
    <w:rsid w:val="009458B0"/>
    <w:rsid w:val="009463E6"/>
    <w:rsid w:val="0095097D"/>
    <w:rsid w:val="00951509"/>
    <w:rsid w:val="00951740"/>
    <w:rsid w:val="00952542"/>
    <w:rsid w:val="00952699"/>
    <w:rsid w:val="00953AB5"/>
    <w:rsid w:val="00953BE1"/>
    <w:rsid w:val="00953C82"/>
    <w:rsid w:val="00954CC9"/>
    <w:rsid w:val="00955328"/>
    <w:rsid w:val="00955CE7"/>
    <w:rsid w:val="00955EBF"/>
    <w:rsid w:val="00956253"/>
    <w:rsid w:val="00956763"/>
    <w:rsid w:val="00956D45"/>
    <w:rsid w:val="009575DE"/>
    <w:rsid w:val="0096028D"/>
    <w:rsid w:val="00960D74"/>
    <w:rsid w:val="00961072"/>
    <w:rsid w:val="00961C0B"/>
    <w:rsid w:val="00963BA0"/>
    <w:rsid w:val="00963D17"/>
    <w:rsid w:val="009641B8"/>
    <w:rsid w:val="009643FA"/>
    <w:rsid w:val="00965570"/>
    <w:rsid w:val="00965EC9"/>
    <w:rsid w:val="00966301"/>
    <w:rsid w:val="00966CC0"/>
    <w:rsid w:val="00967842"/>
    <w:rsid w:val="0096791E"/>
    <w:rsid w:val="00967D24"/>
    <w:rsid w:val="009700AB"/>
    <w:rsid w:val="00970C60"/>
    <w:rsid w:val="00971858"/>
    <w:rsid w:val="00971CCC"/>
    <w:rsid w:val="009724AB"/>
    <w:rsid w:val="00972BA0"/>
    <w:rsid w:val="00973524"/>
    <w:rsid w:val="00973949"/>
    <w:rsid w:val="00974542"/>
    <w:rsid w:val="009749F8"/>
    <w:rsid w:val="0097525D"/>
    <w:rsid w:val="0097765D"/>
    <w:rsid w:val="009807FF"/>
    <w:rsid w:val="00980C56"/>
    <w:rsid w:val="00981072"/>
    <w:rsid w:val="009817A9"/>
    <w:rsid w:val="00982150"/>
    <w:rsid w:val="00982668"/>
    <w:rsid w:val="00982E6B"/>
    <w:rsid w:val="00983E2F"/>
    <w:rsid w:val="0098461A"/>
    <w:rsid w:val="00985770"/>
    <w:rsid w:val="00985F94"/>
    <w:rsid w:val="009910F9"/>
    <w:rsid w:val="0099293E"/>
    <w:rsid w:val="00992C71"/>
    <w:rsid w:val="009934B1"/>
    <w:rsid w:val="00994282"/>
    <w:rsid w:val="00994FBB"/>
    <w:rsid w:val="009956E4"/>
    <w:rsid w:val="00995D78"/>
    <w:rsid w:val="00997658"/>
    <w:rsid w:val="00997A08"/>
    <w:rsid w:val="00997FD5"/>
    <w:rsid w:val="009A0781"/>
    <w:rsid w:val="009A1268"/>
    <w:rsid w:val="009A1877"/>
    <w:rsid w:val="009A1CEF"/>
    <w:rsid w:val="009A2CC8"/>
    <w:rsid w:val="009A3118"/>
    <w:rsid w:val="009A329C"/>
    <w:rsid w:val="009A3EEF"/>
    <w:rsid w:val="009A43DE"/>
    <w:rsid w:val="009A4A68"/>
    <w:rsid w:val="009A50BF"/>
    <w:rsid w:val="009A58BA"/>
    <w:rsid w:val="009A5F1A"/>
    <w:rsid w:val="009A6EF7"/>
    <w:rsid w:val="009A7C38"/>
    <w:rsid w:val="009B1021"/>
    <w:rsid w:val="009B149C"/>
    <w:rsid w:val="009B18DC"/>
    <w:rsid w:val="009B27D7"/>
    <w:rsid w:val="009B3CB4"/>
    <w:rsid w:val="009B3EA6"/>
    <w:rsid w:val="009B5B4A"/>
    <w:rsid w:val="009B6213"/>
    <w:rsid w:val="009B6E0A"/>
    <w:rsid w:val="009C008E"/>
    <w:rsid w:val="009C0381"/>
    <w:rsid w:val="009C1F2B"/>
    <w:rsid w:val="009C1FDF"/>
    <w:rsid w:val="009C2454"/>
    <w:rsid w:val="009C2DF6"/>
    <w:rsid w:val="009C4054"/>
    <w:rsid w:val="009C4ED0"/>
    <w:rsid w:val="009C5231"/>
    <w:rsid w:val="009C5DBA"/>
    <w:rsid w:val="009C5EA3"/>
    <w:rsid w:val="009C7901"/>
    <w:rsid w:val="009D15BA"/>
    <w:rsid w:val="009D17A9"/>
    <w:rsid w:val="009D2379"/>
    <w:rsid w:val="009D2F1B"/>
    <w:rsid w:val="009D4F3B"/>
    <w:rsid w:val="009D6D86"/>
    <w:rsid w:val="009D7060"/>
    <w:rsid w:val="009D77A7"/>
    <w:rsid w:val="009D7EE5"/>
    <w:rsid w:val="009E1915"/>
    <w:rsid w:val="009E1DE7"/>
    <w:rsid w:val="009E23B9"/>
    <w:rsid w:val="009E2ECF"/>
    <w:rsid w:val="009E54DA"/>
    <w:rsid w:val="009E6E74"/>
    <w:rsid w:val="009E7116"/>
    <w:rsid w:val="009E78A1"/>
    <w:rsid w:val="009E7DAB"/>
    <w:rsid w:val="009F3415"/>
    <w:rsid w:val="009F3557"/>
    <w:rsid w:val="009F40EC"/>
    <w:rsid w:val="009F420F"/>
    <w:rsid w:val="009F56AB"/>
    <w:rsid w:val="009F5A50"/>
    <w:rsid w:val="009F627C"/>
    <w:rsid w:val="009F6F5E"/>
    <w:rsid w:val="009F753A"/>
    <w:rsid w:val="00A002CA"/>
    <w:rsid w:val="00A01C63"/>
    <w:rsid w:val="00A02A7D"/>
    <w:rsid w:val="00A02ADF"/>
    <w:rsid w:val="00A02D2A"/>
    <w:rsid w:val="00A036D2"/>
    <w:rsid w:val="00A03D85"/>
    <w:rsid w:val="00A04948"/>
    <w:rsid w:val="00A07925"/>
    <w:rsid w:val="00A108B9"/>
    <w:rsid w:val="00A10FD5"/>
    <w:rsid w:val="00A113E6"/>
    <w:rsid w:val="00A12079"/>
    <w:rsid w:val="00A12A73"/>
    <w:rsid w:val="00A131E0"/>
    <w:rsid w:val="00A141B2"/>
    <w:rsid w:val="00A1568E"/>
    <w:rsid w:val="00A16033"/>
    <w:rsid w:val="00A1783A"/>
    <w:rsid w:val="00A17C54"/>
    <w:rsid w:val="00A20014"/>
    <w:rsid w:val="00A20377"/>
    <w:rsid w:val="00A21E48"/>
    <w:rsid w:val="00A21F8C"/>
    <w:rsid w:val="00A2213E"/>
    <w:rsid w:val="00A2247C"/>
    <w:rsid w:val="00A22F1E"/>
    <w:rsid w:val="00A24CAA"/>
    <w:rsid w:val="00A24E17"/>
    <w:rsid w:val="00A24E7C"/>
    <w:rsid w:val="00A26307"/>
    <w:rsid w:val="00A264AC"/>
    <w:rsid w:val="00A2714C"/>
    <w:rsid w:val="00A2776D"/>
    <w:rsid w:val="00A3003E"/>
    <w:rsid w:val="00A30894"/>
    <w:rsid w:val="00A31663"/>
    <w:rsid w:val="00A3190B"/>
    <w:rsid w:val="00A32331"/>
    <w:rsid w:val="00A323AE"/>
    <w:rsid w:val="00A32E77"/>
    <w:rsid w:val="00A33234"/>
    <w:rsid w:val="00A33569"/>
    <w:rsid w:val="00A346F6"/>
    <w:rsid w:val="00A3493D"/>
    <w:rsid w:val="00A35459"/>
    <w:rsid w:val="00A3608D"/>
    <w:rsid w:val="00A36383"/>
    <w:rsid w:val="00A36E93"/>
    <w:rsid w:val="00A42A9B"/>
    <w:rsid w:val="00A42AFB"/>
    <w:rsid w:val="00A43FC4"/>
    <w:rsid w:val="00A447A5"/>
    <w:rsid w:val="00A473B2"/>
    <w:rsid w:val="00A504AF"/>
    <w:rsid w:val="00A50BF9"/>
    <w:rsid w:val="00A50F32"/>
    <w:rsid w:val="00A510BE"/>
    <w:rsid w:val="00A51A4A"/>
    <w:rsid w:val="00A5298E"/>
    <w:rsid w:val="00A533BE"/>
    <w:rsid w:val="00A53789"/>
    <w:rsid w:val="00A54487"/>
    <w:rsid w:val="00A54D97"/>
    <w:rsid w:val="00A55F81"/>
    <w:rsid w:val="00A562E2"/>
    <w:rsid w:val="00A572A5"/>
    <w:rsid w:val="00A62643"/>
    <w:rsid w:val="00A631FE"/>
    <w:rsid w:val="00A635F8"/>
    <w:rsid w:val="00A6415D"/>
    <w:rsid w:val="00A6425E"/>
    <w:rsid w:val="00A64610"/>
    <w:rsid w:val="00A64B21"/>
    <w:rsid w:val="00A65092"/>
    <w:rsid w:val="00A6548B"/>
    <w:rsid w:val="00A67731"/>
    <w:rsid w:val="00A67D3B"/>
    <w:rsid w:val="00A70CCE"/>
    <w:rsid w:val="00A724BF"/>
    <w:rsid w:val="00A72644"/>
    <w:rsid w:val="00A739B0"/>
    <w:rsid w:val="00A73ABE"/>
    <w:rsid w:val="00A73F02"/>
    <w:rsid w:val="00A8109A"/>
    <w:rsid w:val="00A815BA"/>
    <w:rsid w:val="00A82168"/>
    <w:rsid w:val="00A829B0"/>
    <w:rsid w:val="00A83137"/>
    <w:rsid w:val="00A834C2"/>
    <w:rsid w:val="00A83B8C"/>
    <w:rsid w:val="00A848AD"/>
    <w:rsid w:val="00A84ACE"/>
    <w:rsid w:val="00A84DAC"/>
    <w:rsid w:val="00A85050"/>
    <w:rsid w:val="00A85BCF"/>
    <w:rsid w:val="00A86B76"/>
    <w:rsid w:val="00A86E26"/>
    <w:rsid w:val="00A8728B"/>
    <w:rsid w:val="00A87DE1"/>
    <w:rsid w:val="00A9121F"/>
    <w:rsid w:val="00A92F72"/>
    <w:rsid w:val="00A94704"/>
    <w:rsid w:val="00A94FBC"/>
    <w:rsid w:val="00A951B5"/>
    <w:rsid w:val="00A95AFB"/>
    <w:rsid w:val="00A95CCB"/>
    <w:rsid w:val="00A96849"/>
    <w:rsid w:val="00A96C0B"/>
    <w:rsid w:val="00A9753A"/>
    <w:rsid w:val="00A9774B"/>
    <w:rsid w:val="00A9785D"/>
    <w:rsid w:val="00A97B03"/>
    <w:rsid w:val="00AA0534"/>
    <w:rsid w:val="00AA0CC2"/>
    <w:rsid w:val="00AA153B"/>
    <w:rsid w:val="00AA19F7"/>
    <w:rsid w:val="00AA3009"/>
    <w:rsid w:val="00AA3C0D"/>
    <w:rsid w:val="00AA46EF"/>
    <w:rsid w:val="00AA4DAF"/>
    <w:rsid w:val="00AA5D15"/>
    <w:rsid w:val="00AA62A7"/>
    <w:rsid w:val="00AA6387"/>
    <w:rsid w:val="00AB0851"/>
    <w:rsid w:val="00AB0E3B"/>
    <w:rsid w:val="00AB1843"/>
    <w:rsid w:val="00AB1DA1"/>
    <w:rsid w:val="00AB259F"/>
    <w:rsid w:val="00AB2EB4"/>
    <w:rsid w:val="00AB3298"/>
    <w:rsid w:val="00AB3323"/>
    <w:rsid w:val="00AB3DF0"/>
    <w:rsid w:val="00AB54CB"/>
    <w:rsid w:val="00AB5AB5"/>
    <w:rsid w:val="00AB5D21"/>
    <w:rsid w:val="00AB61F4"/>
    <w:rsid w:val="00AB66AC"/>
    <w:rsid w:val="00AB6FA5"/>
    <w:rsid w:val="00AB7643"/>
    <w:rsid w:val="00AC03A1"/>
    <w:rsid w:val="00AC0D9A"/>
    <w:rsid w:val="00AC0F21"/>
    <w:rsid w:val="00AC1E88"/>
    <w:rsid w:val="00AC1F63"/>
    <w:rsid w:val="00AC22D2"/>
    <w:rsid w:val="00AC2403"/>
    <w:rsid w:val="00AC3654"/>
    <w:rsid w:val="00AC40C8"/>
    <w:rsid w:val="00AC4690"/>
    <w:rsid w:val="00AC5550"/>
    <w:rsid w:val="00AC561D"/>
    <w:rsid w:val="00AC5776"/>
    <w:rsid w:val="00AC6126"/>
    <w:rsid w:val="00AC72C3"/>
    <w:rsid w:val="00AC7327"/>
    <w:rsid w:val="00AC7813"/>
    <w:rsid w:val="00AC7916"/>
    <w:rsid w:val="00AC7C75"/>
    <w:rsid w:val="00AC7F42"/>
    <w:rsid w:val="00AD074B"/>
    <w:rsid w:val="00AD0DF5"/>
    <w:rsid w:val="00AD1D52"/>
    <w:rsid w:val="00AD24F9"/>
    <w:rsid w:val="00AD4B0B"/>
    <w:rsid w:val="00AD5171"/>
    <w:rsid w:val="00AD6BB7"/>
    <w:rsid w:val="00AD71D5"/>
    <w:rsid w:val="00AD740C"/>
    <w:rsid w:val="00AD7689"/>
    <w:rsid w:val="00AD7D3C"/>
    <w:rsid w:val="00AD7E0E"/>
    <w:rsid w:val="00AE032F"/>
    <w:rsid w:val="00AE0A5D"/>
    <w:rsid w:val="00AE1685"/>
    <w:rsid w:val="00AE3EF9"/>
    <w:rsid w:val="00AE4398"/>
    <w:rsid w:val="00AE44DE"/>
    <w:rsid w:val="00AE4913"/>
    <w:rsid w:val="00AE5148"/>
    <w:rsid w:val="00AE6C97"/>
    <w:rsid w:val="00AE70C3"/>
    <w:rsid w:val="00AE72F1"/>
    <w:rsid w:val="00AE7B2F"/>
    <w:rsid w:val="00AF00E2"/>
    <w:rsid w:val="00AF115C"/>
    <w:rsid w:val="00AF173C"/>
    <w:rsid w:val="00AF2588"/>
    <w:rsid w:val="00AF3A63"/>
    <w:rsid w:val="00AF48F3"/>
    <w:rsid w:val="00AF519F"/>
    <w:rsid w:val="00AF5A3E"/>
    <w:rsid w:val="00AF5D8D"/>
    <w:rsid w:val="00AF61BB"/>
    <w:rsid w:val="00AF648C"/>
    <w:rsid w:val="00AF6825"/>
    <w:rsid w:val="00B000F0"/>
    <w:rsid w:val="00B019E3"/>
    <w:rsid w:val="00B02130"/>
    <w:rsid w:val="00B029B3"/>
    <w:rsid w:val="00B0411F"/>
    <w:rsid w:val="00B0479E"/>
    <w:rsid w:val="00B054F3"/>
    <w:rsid w:val="00B05672"/>
    <w:rsid w:val="00B06AF6"/>
    <w:rsid w:val="00B072C5"/>
    <w:rsid w:val="00B10B37"/>
    <w:rsid w:val="00B10BED"/>
    <w:rsid w:val="00B113AD"/>
    <w:rsid w:val="00B117FE"/>
    <w:rsid w:val="00B12BE0"/>
    <w:rsid w:val="00B13ACB"/>
    <w:rsid w:val="00B13E24"/>
    <w:rsid w:val="00B13EF4"/>
    <w:rsid w:val="00B1406E"/>
    <w:rsid w:val="00B14450"/>
    <w:rsid w:val="00B14A2E"/>
    <w:rsid w:val="00B1542A"/>
    <w:rsid w:val="00B15C1D"/>
    <w:rsid w:val="00B1632A"/>
    <w:rsid w:val="00B1678E"/>
    <w:rsid w:val="00B2052C"/>
    <w:rsid w:val="00B2095F"/>
    <w:rsid w:val="00B232A6"/>
    <w:rsid w:val="00B2398F"/>
    <w:rsid w:val="00B23BEB"/>
    <w:rsid w:val="00B244B8"/>
    <w:rsid w:val="00B25A22"/>
    <w:rsid w:val="00B2682F"/>
    <w:rsid w:val="00B27252"/>
    <w:rsid w:val="00B30811"/>
    <w:rsid w:val="00B30F3B"/>
    <w:rsid w:val="00B30F76"/>
    <w:rsid w:val="00B31E00"/>
    <w:rsid w:val="00B32F7B"/>
    <w:rsid w:val="00B341A1"/>
    <w:rsid w:val="00B34BE6"/>
    <w:rsid w:val="00B35699"/>
    <w:rsid w:val="00B35E46"/>
    <w:rsid w:val="00B36043"/>
    <w:rsid w:val="00B36266"/>
    <w:rsid w:val="00B36398"/>
    <w:rsid w:val="00B369C6"/>
    <w:rsid w:val="00B36A70"/>
    <w:rsid w:val="00B40052"/>
    <w:rsid w:val="00B403E8"/>
    <w:rsid w:val="00B405AA"/>
    <w:rsid w:val="00B41721"/>
    <w:rsid w:val="00B4181E"/>
    <w:rsid w:val="00B42474"/>
    <w:rsid w:val="00B432EC"/>
    <w:rsid w:val="00B43872"/>
    <w:rsid w:val="00B4577A"/>
    <w:rsid w:val="00B45BE5"/>
    <w:rsid w:val="00B461F2"/>
    <w:rsid w:val="00B468DA"/>
    <w:rsid w:val="00B501F2"/>
    <w:rsid w:val="00B50614"/>
    <w:rsid w:val="00B5148C"/>
    <w:rsid w:val="00B52B5C"/>
    <w:rsid w:val="00B53B56"/>
    <w:rsid w:val="00B5451D"/>
    <w:rsid w:val="00B554F9"/>
    <w:rsid w:val="00B55A1A"/>
    <w:rsid w:val="00B55F90"/>
    <w:rsid w:val="00B567BF"/>
    <w:rsid w:val="00B57516"/>
    <w:rsid w:val="00B576F8"/>
    <w:rsid w:val="00B57F1C"/>
    <w:rsid w:val="00B6005E"/>
    <w:rsid w:val="00B60CE4"/>
    <w:rsid w:val="00B615CA"/>
    <w:rsid w:val="00B621A9"/>
    <w:rsid w:val="00B623C3"/>
    <w:rsid w:val="00B62C7C"/>
    <w:rsid w:val="00B63636"/>
    <w:rsid w:val="00B6384D"/>
    <w:rsid w:val="00B66963"/>
    <w:rsid w:val="00B66D9F"/>
    <w:rsid w:val="00B66E4C"/>
    <w:rsid w:val="00B67713"/>
    <w:rsid w:val="00B7023A"/>
    <w:rsid w:val="00B70331"/>
    <w:rsid w:val="00B71213"/>
    <w:rsid w:val="00B72979"/>
    <w:rsid w:val="00B73791"/>
    <w:rsid w:val="00B73D92"/>
    <w:rsid w:val="00B73ECD"/>
    <w:rsid w:val="00B74230"/>
    <w:rsid w:val="00B76361"/>
    <w:rsid w:val="00B7679E"/>
    <w:rsid w:val="00B76AB1"/>
    <w:rsid w:val="00B77ACB"/>
    <w:rsid w:val="00B80F9C"/>
    <w:rsid w:val="00B81050"/>
    <w:rsid w:val="00B817E5"/>
    <w:rsid w:val="00B8525F"/>
    <w:rsid w:val="00B859FF"/>
    <w:rsid w:val="00B86B02"/>
    <w:rsid w:val="00B86C00"/>
    <w:rsid w:val="00B86F69"/>
    <w:rsid w:val="00B87C45"/>
    <w:rsid w:val="00B87DA5"/>
    <w:rsid w:val="00B904B6"/>
    <w:rsid w:val="00B90D3B"/>
    <w:rsid w:val="00B911D9"/>
    <w:rsid w:val="00B914D1"/>
    <w:rsid w:val="00B92451"/>
    <w:rsid w:val="00B92751"/>
    <w:rsid w:val="00B935CA"/>
    <w:rsid w:val="00B9373D"/>
    <w:rsid w:val="00B94F81"/>
    <w:rsid w:val="00B953C4"/>
    <w:rsid w:val="00B962D1"/>
    <w:rsid w:val="00B968F1"/>
    <w:rsid w:val="00B96B45"/>
    <w:rsid w:val="00B96C59"/>
    <w:rsid w:val="00BA0F5D"/>
    <w:rsid w:val="00BA1097"/>
    <w:rsid w:val="00BA17DD"/>
    <w:rsid w:val="00BA18EC"/>
    <w:rsid w:val="00BA29E0"/>
    <w:rsid w:val="00BA3E06"/>
    <w:rsid w:val="00BA40A8"/>
    <w:rsid w:val="00BA4282"/>
    <w:rsid w:val="00BA4ECB"/>
    <w:rsid w:val="00BA4F78"/>
    <w:rsid w:val="00BA5BA1"/>
    <w:rsid w:val="00BA7652"/>
    <w:rsid w:val="00BB05EF"/>
    <w:rsid w:val="00BB0937"/>
    <w:rsid w:val="00BB1C31"/>
    <w:rsid w:val="00BB1C4D"/>
    <w:rsid w:val="00BB22D4"/>
    <w:rsid w:val="00BB2671"/>
    <w:rsid w:val="00BB285F"/>
    <w:rsid w:val="00BB2C22"/>
    <w:rsid w:val="00BB2CE7"/>
    <w:rsid w:val="00BB2EEE"/>
    <w:rsid w:val="00BB36F4"/>
    <w:rsid w:val="00BB42AC"/>
    <w:rsid w:val="00BB47A3"/>
    <w:rsid w:val="00BB48AD"/>
    <w:rsid w:val="00BB48DF"/>
    <w:rsid w:val="00BB5861"/>
    <w:rsid w:val="00BB59E8"/>
    <w:rsid w:val="00BB5EC8"/>
    <w:rsid w:val="00BB63AB"/>
    <w:rsid w:val="00BB6BF1"/>
    <w:rsid w:val="00BB6D71"/>
    <w:rsid w:val="00BB7EBA"/>
    <w:rsid w:val="00BC0063"/>
    <w:rsid w:val="00BC0215"/>
    <w:rsid w:val="00BC0C0D"/>
    <w:rsid w:val="00BC0ED0"/>
    <w:rsid w:val="00BC12D9"/>
    <w:rsid w:val="00BC29E6"/>
    <w:rsid w:val="00BC34A9"/>
    <w:rsid w:val="00BC490E"/>
    <w:rsid w:val="00BC4D44"/>
    <w:rsid w:val="00BC4FB5"/>
    <w:rsid w:val="00BC4FE5"/>
    <w:rsid w:val="00BC63EC"/>
    <w:rsid w:val="00BC641C"/>
    <w:rsid w:val="00BC713F"/>
    <w:rsid w:val="00BC78D8"/>
    <w:rsid w:val="00BC7CCD"/>
    <w:rsid w:val="00BD0139"/>
    <w:rsid w:val="00BD0595"/>
    <w:rsid w:val="00BD10E8"/>
    <w:rsid w:val="00BD25E9"/>
    <w:rsid w:val="00BD26CA"/>
    <w:rsid w:val="00BD2CB0"/>
    <w:rsid w:val="00BD36D1"/>
    <w:rsid w:val="00BD39B8"/>
    <w:rsid w:val="00BD757B"/>
    <w:rsid w:val="00BE00BE"/>
    <w:rsid w:val="00BE052A"/>
    <w:rsid w:val="00BE0AA0"/>
    <w:rsid w:val="00BE0CCD"/>
    <w:rsid w:val="00BE0CF1"/>
    <w:rsid w:val="00BE203D"/>
    <w:rsid w:val="00BE2C22"/>
    <w:rsid w:val="00BE2F85"/>
    <w:rsid w:val="00BE3519"/>
    <w:rsid w:val="00BE387E"/>
    <w:rsid w:val="00BE460B"/>
    <w:rsid w:val="00BE4C44"/>
    <w:rsid w:val="00BE63D0"/>
    <w:rsid w:val="00BE657D"/>
    <w:rsid w:val="00BE682C"/>
    <w:rsid w:val="00BE705F"/>
    <w:rsid w:val="00BF13A4"/>
    <w:rsid w:val="00BF2442"/>
    <w:rsid w:val="00BF427B"/>
    <w:rsid w:val="00BF4776"/>
    <w:rsid w:val="00BF5432"/>
    <w:rsid w:val="00BF6E44"/>
    <w:rsid w:val="00BF7F89"/>
    <w:rsid w:val="00C0028E"/>
    <w:rsid w:val="00C00468"/>
    <w:rsid w:val="00C00B3E"/>
    <w:rsid w:val="00C01F4A"/>
    <w:rsid w:val="00C02756"/>
    <w:rsid w:val="00C03149"/>
    <w:rsid w:val="00C037FC"/>
    <w:rsid w:val="00C03A45"/>
    <w:rsid w:val="00C040E0"/>
    <w:rsid w:val="00C0480E"/>
    <w:rsid w:val="00C04903"/>
    <w:rsid w:val="00C04C37"/>
    <w:rsid w:val="00C04F7F"/>
    <w:rsid w:val="00C05784"/>
    <w:rsid w:val="00C05870"/>
    <w:rsid w:val="00C066E4"/>
    <w:rsid w:val="00C078D4"/>
    <w:rsid w:val="00C07CD4"/>
    <w:rsid w:val="00C07D5A"/>
    <w:rsid w:val="00C10181"/>
    <w:rsid w:val="00C10DD5"/>
    <w:rsid w:val="00C110D4"/>
    <w:rsid w:val="00C11ED0"/>
    <w:rsid w:val="00C12A83"/>
    <w:rsid w:val="00C139B2"/>
    <w:rsid w:val="00C13C1B"/>
    <w:rsid w:val="00C14104"/>
    <w:rsid w:val="00C1431B"/>
    <w:rsid w:val="00C15A7E"/>
    <w:rsid w:val="00C16B8E"/>
    <w:rsid w:val="00C16CCD"/>
    <w:rsid w:val="00C17725"/>
    <w:rsid w:val="00C17B3E"/>
    <w:rsid w:val="00C2162E"/>
    <w:rsid w:val="00C218BB"/>
    <w:rsid w:val="00C21D8E"/>
    <w:rsid w:val="00C22B53"/>
    <w:rsid w:val="00C23762"/>
    <w:rsid w:val="00C23CBA"/>
    <w:rsid w:val="00C23EAD"/>
    <w:rsid w:val="00C24C26"/>
    <w:rsid w:val="00C2500E"/>
    <w:rsid w:val="00C25DB1"/>
    <w:rsid w:val="00C261CD"/>
    <w:rsid w:val="00C26927"/>
    <w:rsid w:val="00C26D93"/>
    <w:rsid w:val="00C26E32"/>
    <w:rsid w:val="00C277BD"/>
    <w:rsid w:val="00C30713"/>
    <w:rsid w:val="00C308E5"/>
    <w:rsid w:val="00C319E2"/>
    <w:rsid w:val="00C32A99"/>
    <w:rsid w:val="00C32C76"/>
    <w:rsid w:val="00C33523"/>
    <w:rsid w:val="00C33579"/>
    <w:rsid w:val="00C33A13"/>
    <w:rsid w:val="00C341E4"/>
    <w:rsid w:val="00C347E1"/>
    <w:rsid w:val="00C35641"/>
    <w:rsid w:val="00C363F7"/>
    <w:rsid w:val="00C369EE"/>
    <w:rsid w:val="00C36DE3"/>
    <w:rsid w:val="00C36F97"/>
    <w:rsid w:val="00C4034E"/>
    <w:rsid w:val="00C41745"/>
    <w:rsid w:val="00C41F4B"/>
    <w:rsid w:val="00C42DEE"/>
    <w:rsid w:val="00C431E8"/>
    <w:rsid w:val="00C43C66"/>
    <w:rsid w:val="00C43E8C"/>
    <w:rsid w:val="00C44347"/>
    <w:rsid w:val="00C44567"/>
    <w:rsid w:val="00C44E13"/>
    <w:rsid w:val="00C4671E"/>
    <w:rsid w:val="00C46B02"/>
    <w:rsid w:val="00C470B2"/>
    <w:rsid w:val="00C505A8"/>
    <w:rsid w:val="00C50D49"/>
    <w:rsid w:val="00C51052"/>
    <w:rsid w:val="00C51735"/>
    <w:rsid w:val="00C519A2"/>
    <w:rsid w:val="00C51BFC"/>
    <w:rsid w:val="00C52BE3"/>
    <w:rsid w:val="00C52C7A"/>
    <w:rsid w:val="00C52E8F"/>
    <w:rsid w:val="00C52EF6"/>
    <w:rsid w:val="00C532D7"/>
    <w:rsid w:val="00C538AE"/>
    <w:rsid w:val="00C5452D"/>
    <w:rsid w:val="00C5459F"/>
    <w:rsid w:val="00C55A54"/>
    <w:rsid w:val="00C574CC"/>
    <w:rsid w:val="00C600AD"/>
    <w:rsid w:val="00C6029C"/>
    <w:rsid w:val="00C61870"/>
    <w:rsid w:val="00C61A71"/>
    <w:rsid w:val="00C62BC7"/>
    <w:rsid w:val="00C6530A"/>
    <w:rsid w:val="00C663AA"/>
    <w:rsid w:val="00C6679A"/>
    <w:rsid w:val="00C667D1"/>
    <w:rsid w:val="00C6751D"/>
    <w:rsid w:val="00C707B9"/>
    <w:rsid w:val="00C728B6"/>
    <w:rsid w:val="00C72ACC"/>
    <w:rsid w:val="00C72C4E"/>
    <w:rsid w:val="00C72C80"/>
    <w:rsid w:val="00C7457C"/>
    <w:rsid w:val="00C745EC"/>
    <w:rsid w:val="00C747A8"/>
    <w:rsid w:val="00C74982"/>
    <w:rsid w:val="00C74D12"/>
    <w:rsid w:val="00C74E7D"/>
    <w:rsid w:val="00C74F96"/>
    <w:rsid w:val="00C7515A"/>
    <w:rsid w:val="00C75436"/>
    <w:rsid w:val="00C763F2"/>
    <w:rsid w:val="00C76D36"/>
    <w:rsid w:val="00C77708"/>
    <w:rsid w:val="00C81043"/>
    <w:rsid w:val="00C81FB7"/>
    <w:rsid w:val="00C82266"/>
    <w:rsid w:val="00C82370"/>
    <w:rsid w:val="00C8288D"/>
    <w:rsid w:val="00C85386"/>
    <w:rsid w:val="00C856BD"/>
    <w:rsid w:val="00C8613C"/>
    <w:rsid w:val="00C86DC8"/>
    <w:rsid w:val="00C8726C"/>
    <w:rsid w:val="00C90975"/>
    <w:rsid w:val="00C90C59"/>
    <w:rsid w:val="00C91CDE"/>
    <w:rsid w:val="00C91D55"/>
    <w:rsid w:val="00C92116"/>
    <w:rsid w:val="00C92DFF"/>
    <w:rsid w:val="00C92FC6"/>
    <w:rsid w:val="00C94320"/>
    <w:rsid w:val="00C94F4E"/>
    <w:rsid w:val="00C95184"/>
    <w:rsid w:val="00C96C1B"/>
    <w:rsid w:val="00C96F6C"/>
    <w:rsid w:val="00C979CE"/>
    <w:rsid w:val="00CA365E"/>
    <w:rsid w:val="00CA38D5"/>
    <w:rsid w:val="00CA3DCB"/>
    <w:rsid w:val="00CA4A01"/>
    <w:rsid w:val="00CA532E"/>
    <w:rsid w:val="00CA5B2C"/>
    <w:rsid w:val="00CA5B7A"/>
    <w:rsid w:val="00CA65C8"/>
    <w:rsid w:val="00CA667A"/>
    <w:rsid w:val="00CA7E2D"/>
    <w:rsid w:val="00CB0094"/>
    <w:rsid w:val="00CB01EF"/>
    <w:rsid w:val="00CB0D00"/>
    <w:rsid w:val="00CB11AE"/>
    <w:rsid w:val="00CB13A1"/>
    <w:rsid w:val="00CB180A"/>
    <w:rsid w:val="00CB2D72"/>
    <w:rsid w:val="00CB33ED"/>
    <w:rsid w:val="00CB3CE8"/>
    <w:rsid w:val="00CB4226"/>
    <w:rsid w:val="00CB45C7"/>
    <w:rsid w:val="00CB5F52"/>
    <w:rsid w:val="00CB651C"/>
    <w:rsid w:val="00CB730E"/>
    <w:rsid w:val="00CC0383"/>
    <w:rsid w:val="00CC0AC7"/>
    <w:rsid w:val="00CC0BD3"/>
    <w:rsid w:val="00CC0E94"/>
    <w:rsid w:val="00CC1A91"/>
    <w:rsid w:val="00CC21BF"/>
    <w:rsid w:val="00CC2309"/>
    <w:rsid w:val="00CC238F"/>
    <w:rsid w:val="00CC2597"/>
    <w:rsid w:val="00CC31DC"/>
    <w:rsid w:val="00CC376B"/>
    <w:rsid w:val="00CC41EE"/>
    <w:rsid w:val="00CC5CE4"/>
    <w:rsid w:val="00CC6304"/>
    <w:rsid w:val="00CC78AA"/>
    <w:rsid w:val="00CC78D3"/>
    <w:rsid w:val="00CC7D3C"/>
    <w:rsid w:val="00CD01E7"/>
    <w:rsid w:val="00CD29D4"/>
    <w:rsid w:val="00CD35E5"/>
    <w:rsid w:val="00CD3EEC"/>
    <w:rsid w:val="00CD4D18"/>
    <w:rsid w:val="00CD61EA"/>
    <w:rsid w:val="00CD6AC2"/>
    <w:rsid w:val="00CD790E"/>
    <w:rsid w:val="00CE0579"/>
    <w:rsid w:val="00CE0F13"/>
    <w:rsid w:val="00CE10B1"/>
    <w:rsid w:val="00CE124E"/>
    <w:rsid w:val="00CE242F"/>
    <w:rsid w:val="00CE26E1"/>
    <w:rsid w:val="00CE3890"/>
    <w:rsid w:val="00CE5031"/>
    <w:rsid w:val="00CE544D"/>
    <w:rsid w:val="00CE555E"/>
    <w:rsid w:val="00CE7731"/>
    <w:rsid w:val="00CE7C51"/>
    <w:rsid w:val="00CF07A5"/>
    <w:rsid w:val="00CF092F"/>
    <w:rsid w:val="00CF0B67"/>
    <w:rsid w:val="00CF1137"/>
    <w:rsid w:val="00CF1642"/>
    <w:rsid w:val="00CF3215"/>
    <w:rsid w:val="00CF3321"/>
    <w:rsid w:val="00CF3F5D"/>
    <w:rsid w:val="00CF40BC"/>
    <w:rsid w:val="00CF455C"/>
    <w:rsid w:val="00CF51DF"/>
    <w:rsid w:val="00CF5630"/>
    <w:rsid w:val="00CF5E57"/>
    <w:rsid w:val="00CF657D"/>
    <w:rsid w:val="00CF7C8C"/>
    <w:rsid w:val="00CF7E3B"/>
    <w:rsid w:val="00D00491"/>
    <w:rsid w:val="00D009C7"/>
    <w:rsid w:val="00D011FD"/>
    <w:rsid w:val="00D01445"/>
    <w:rsid w:val="00D0382A"/>
    <w:rsid w:val="00D038F2"/>
    <w:rsid w:val="00D04B44"/>
    <w:rsid w:val="00D04F03"/>
    <w:rsid w:val="00D05FBE"/>
    <w:rsid w:val="00D064F3"/>
    <w:rsid w:val="00D069CF"/>
    <w:rsid w:val="00D0742F"/>
    <w:rsid w:val="00D10789"/>
    <w:rsid w:val="00D1111C"/>
    <w:rsid w:val="00D11B9E"/>
    <w:rsid w:val="00D1245A"/>
    <w:rsid w:val="00D13117"/>
    <w:rsid w:val="00D1423B"/>
    <w:rsid w:val="00D146FC"/>
    <w:rsid w:val="00D14878"/>
    <w:rsid w:val="00D14C1F"/>
    <w:rsid w:val="00D14C7C"/>
    <w:rsid w:val="00D14F81"/>
    <w:rsid w:val="00D15C55"/>
    <w:rsid w:val="00D17D47"/>
    <w:rsid w:val="00D20219"/>
    <w:rsid w:val="00D20AD6"/>
    <w:rsid w:val="00D21094"/>
    <w:rsid w:val="00D2129E"/>
    <w:rsid w:val="00D21362"/>
    <w:rsid w:val="00D213D9"/>
    <w:rsid w:val="00D224F1"/>
    <w:rsid w:val="00D23B08"/>
    <w:rsid w:val="00D250A7"/>
    <w:rsid w:val="00D25450"/>
    <w:rsid w:val="00D25469"/>
    <w:rsid w:val="00D25927"/>
    <w:rsid w:val="00D25A76"/>
    <w:rsid w:val="00D2730F"/>
    <w:rsid w:val="00D27EE2"/>
    <w:rsid w:val="00D30694"/>
    <w:rsid w:val="00D30785"/>
    <w:rsid w:val="00D30C16"/>
    <w:rsid w:val="00D31662"/>
    <w:rsid w:val="00D321A8"/>
    <w:rsid w:val="00D3232B"/>
    <w:rsid w:val="00D32A9A"/>
    <w:rsid w:val="00D32C8E"/>
    <w:rsid w:val="00D3438E"/>
    <w:rsid w:val="00D34CB7"/>
    <w:rsid w:val="00D34E47"/>
    <w:rsid w:val="00D358D8"/>
    <w:rsid w:val="00D36A23"/>
    <w:rsid w:val="00D41A56"/>
    <w:rsid w:val="00D41BB5"/>
    <w:rsid w:val="00D41CF7"/>
    <w:rsid w:val="00D42228"/>
    <w:rsid w:val="00D43521"/>
    <w:rsid w:val="00D436FB"/>
    <w:rsid w:val="00D437C9"/>
    <w:rsid w:val="00D438A3"/>
    <w:rsid w:val="00D456F7"/>
    <w:rsid w:val="00D46EE4"/>
    <w:rsid w:val="00D47A29"/>
    <w:rsid w:val="00D50926"/>
    <w:rsid w:val="00D51569"/>
    <w:rsid w:val="00D51C98"/>
    <w:rsid w:val="00D531C2"/>
    <w:rsid w:val="00D53399"/>
    <w:rsid w:val="00D54DA1"/>
    <w:rsid w:val="00D558EC"/>
    <w:rsid w:val="00D55E46"/>
    <w:rsid w:val="00D56791"/>
    <w:rsid w:val="00D56AD4"/>
    <w:rsid w:val="00D60110"/>
    <w:rsid w:val="00D6063C"/>
    <w:rsid w:val="00D60B32"/>
    <w:rsid w:val="00D60D93"/>
    <w:rsid w:val="00D60DC3"/>
    <w:rsid w:val="00D60EA5"/>
    <w:rsid w:val="00D62678"/>
    <w:rsid w:val="00D629D7"/>
    <w:rsid w:val="00D63293"/>
    <w:rsid w:val="00D63816"/>
    <w:rsid w:val="00D6391E"/>
    <w:rsid w:val="00D64273"/>
    <w:rsid w:val="00D65EA8"/>
    <w:rsid w:val="00D65F6C"/>
    <w:rsid w:val="00D67EF4"/>
    <w:rsid w:val="00D700B8"/>
    <w:rsid w:val="00D70647"/>
    <w:rsid w:val="00D70920"/>
    <w:rsid w:val="00D70BD4"/>
    <w:rsid w:val="00D712CF"/>
    <w:rsid w:val="00D719CD"/>
    <w:rsid w:val="00D71B4F"/>
    <w:rsid w:val="00D71EA7"/>
    <w:rsid w:val="00D72057"/>
    <w:rsid w:val="00D73068"/>
    <w:rsid w:val="00D7326C"/>
    <w:rsid w:val="00D752A0"/>
    <w:rsid w:val="00D759A2"/>
    <w:rsid w:val="00D765DC"/>
    <w:rsid w:val="00D82F9A"/>
    <w:rsid w:val="00D835AF"/>
    <w:rsid w:val="00D83E25"/>
    <w:rsid w:val="00D84929"/>
    <w:rsid w:val="00D859FF"/>
    <w:rsid w:val="00D86313"/>
    <w:rsid w:val="00D87073"/>
    <w:rsid w:val="00D870CB"/>
    <w:rsid w:val="00D9135B"/>
    <w:rsid w:val="00D91E0C"/>
    <w:rsid w:val="00D956D5"/>
    <w:rsid w:val="00D958C8"/>
    <w:rsid w:val="00D9602B"/>
    <w:rsid w:val="00D96A0A"/>
    <w:rsid w:val="00D97CA9"/>
    <w:rsid w:val="00D97D26"/>
    <w:rsid w:val="00DA291F"/>
    <w:rsid w:val="00DA34E1"/>
    <w:rsid w:val="00DA3FD9"/>
    <w:rsid w:val="00DA4166"/>
    <w:rsid w:val="00DA4D19"/>
    <w:rsid w:val="00DA5522"/>
    <w:rsid w:val="00DA5B71"/>
    <w:rsid w:val="00DA6EB8"/>
    <w:rsid w:val="00DA7460"/>
    <w:rsid w:val="00DA77FA"/>
    <w:rsid w:val="00DB0532"/>
    <w:rsid w:val="00DB0581"/>
    <w:rsid w:val="00DB0C78"/>
    <w:rsid w:val="00DB3B03"/>
    <w:rsid w:val="00DB42E4"/>
    <w:rsid w:val="00DB50F6"/>
    <w:rsid w:val="00DB52CE"/>
    <w:rsid w:val="00DB55F7"/>
    <w:rsid w:val="00DB5A85"/>
    <w:rsid w:val="00DB64D4"/>
    <w:rsid w:val="00DB6ACF"/>
    <w:rsid w:val="00DB6FE5"/>
    <w:rsid w:val="00DC0FD9"/>
    <w:rsid w:val="00DC15E7"/>
    <w:rsid w:val="00DC16CA"/>
    <w:rsid w:val="00DC1C14"/>
    <w:rsid w:val="00DC1FCC"/>
    <w:rsid w:val="00DC2540"/>
    <w:rsid w:val="00DC28A2"/>
    <w:rsid w:val="00DC2A10"/>
    <w:rsid w:val="00DC2E62"/>
    <w:rsid w:val="00DC35EB"/>
    <w:rsid w:val="00DC3B05"/>
    <w:rsid w:val="00DC40B8"/>
    <w:rsid w:val="00DC544A"/>
    <w:rsid w:val="00DC686F"/>
    <w:rsid w:val="00DC7062"/>
    <w:rsid w:val="00DD0AA7"/>
    <w:rsid w:val="00DD1516"/>
    <w:rsid w:val="00DD1E2B"/>
    <w:rsid w:val="00DD2F0A"/>
    <w:rsid w:val="00DD3510"/>
    <w:rsid w:val="00DD3EA7"/>
    <w:rsid w:val="00DD502C"/>
    <w:rsid w:val="00DD51E2"/>
    <w:rsid w:val="00DD56CB"/>
    <w:rsid w:val="00DD5CAF"/>
    <w:rsid w:val="00DD5F88"/>
    <w:rsid w:val="00DD66C2"/>
    <w:rsid w:val="00DD6922"/>
    <w:rsid w:val="00DD748C"/>
    <w:rsid w:val="00DD76A2"/>
    <w:rsid w:val="00DE0828"/>
    <w:rsid w:val="00DE1106"/>
    <w:rsid w:val="00DE1337"/>
    <w:rsid w:val="00DE33CC"/>
    <w:rsid w:val="00DE3D5F"/>
    <w:rsid w:val="00DE4099"/>
    <w:rsid w:val="00DE4691"/>
    <w:rsid w:val="00DE49F0"/>
    <w:rsid w:val="00DE4E20"/>
    <w:rsid w:val="00DE4E98"/>
    <w:rsid w:val="00DE6032"/>
    <w:rsid w:val="00DE644F"/>
    <w:rsid w:val="00DE7096"/>
    <w:rsid w:val="00DE72B7"/>
    <w:rsid w:val="00DE7E5E"/>
    <w:rsid w:val="00DF0C7A"/>
    <w:rsid w:val="00DF1BDA"/>
    <w:rsid w:val="00DF2424"/>
    <w:rsid w:val="00DF2971"/>
    <w:rsid w:val="00DF2C03"/>
    <w:rsid w:val="00DF3DFE"/>
    <w:rsid w:val="00DF4CCA"/>
    <w:rsid w:val="00DF5640"/>
    <w:rsid w:val="00DF5DD8"/>
    <w:rsid w:val="00DF5E47"/>
    <w:rsid w:val="00DF6B71"/>
    <w:rsid w:val="00DF75A4"/>
    <w:rsid w:val="00DF77D0"/>
    <w:rsid w:val="00DF7877"/>
    <w:rsid w:val="00DF7C13"/>
    <w:rsid w:val="00DF7F2F"/>
    <w:rsid w:val="00E00461"/>
    <w:rsid w:val="00E0091C"/>
    <w:rsid w:val="00E00A82"/>
    <w:rsid w:val="00E015FE"/>
    <w:rsid w:val="00E01847"/>
    <w:rsid w:val="00E019C7"/>
    <w:rsid w:val="00E0201C"/>
    <w:rsid w:val="00E025B7"/>
    <w:rsid w:val="00E03CB1"/>
    <w:rsid w:val="00E04134"/>
    <w:rsid w:val="00E04384"/>
    <w:rsid w:val="00E0486E"/>
    <w:rsid w:val="00E060BE"/>
    <w:rsid w:val="00E06902"/>
    <w:rsid w:val="00E07A57"/>
    <w:rsid w:val="00E07C67"/>
    <w:rsid w:val="00E103AE"/>
    <w:rsid w:val="00E119FB"/>
    <w:rsid w:val="00E1289A"/>
    <w:rsid w:val="00E13215"/>
    <w:rsid w:val="00E13626"/>
    <w:rsid w:val="00E13786"/>
    <w:rsid w:val="00E13E63"/>
    <w:rsid w:val="00E13F83"/>
    <w:rsid w:val="00E143BE"/>
    <w:rsid w:val="00E152BA"/>
    <w:rsid w:val="00E161A6"/>
    <w:rsid w:val="00E1631C"/>
    <w:rsid w:val="00E167EB"/>
    <w:rsid w:val="00E173BB"/>
    <w:rsid w:val="00E17AE3"/>
    <w:rsid w:val="00E20273"/>
    <w:rsid w:val="00E205A4"/>
    <w:rsid w:val="00E20764"/>
    <w:rsid w:val="00E2085B"/>
    <w:rsid w:val="00E20ACF"/>
    <w:rsid w:val="00E21449"/>
    <w:rsid w:val="00E22306"/>
    <w:rsid w:val="00E23941"/>
    <w:rsid w:val="00E23DF1"/>
    <w:rsid w:val="00E24EFC"/>
    <w:rsid w:val="00E254BC"/>
    <w:rsid w:val="00E25C5A"/>
    <w:rsid w:val="00E25DA0"/>
    <w:rsid w:val="00E2773E"/>
    <w:rsid w:val="00E30946"/>
    <w:rsid w:val="00E30962"/>
    <w:rsid w:val="00E30E24"/>
    <w:rsid w:val="00E31B7E"/>
    <w:rsid w:val="00E31ECA"/>
    <w:rsid w:val="00E32DBA"/>
    <w:rsid w:val="00E33121"/>
    <w:rsid w:val="00E33399"/>
    <w:rsid w:val="00E33EE4"/>
    <w:rsid w:val="00E34978"/>
    <w:rsid w:val="00E34A02"/>
    <w:rsid w:val="00E353F5"/>
    <w:rsid w:val="00E35930"/>
    <w:rsid w:val="00E37B4C"/>
    <w:rsid w:val="00E37CD3"/>
    <w:rsid w:val="00E37E4A"/>
    <w:rsid w:val="00E428B1"/>
    <w:rsid w:val="00E42E3E"/>
    <w:rsid w:val="00E431CA"/>
    <w:rsid w:val="00E43247"/>
    <w:rsid w:val="00E43909"/>
    <w:rsid w:val="00E442BF"/>
    <w:rsid w:val="00E443EC"/>
    <w:rsid w:val="00E445A9"/>
    <w:rsid w:val="00E447D0"/>
    <w:rsid w:val="00E44946"/>
    <w:rsid w:val="00E44DCA"/>
    <w:rsid w:val="00E476C1"/>
    <w:rsid w:val="00E47852"/>
    <w:rsid w:val="00E504C2"/>
    <w:rsid w:val="00E50A78"/>
    <w:rsid w:val="00E5159C"/>
    <w:rsid w:val="00E51AAB"/>
    <w:rsid w:val="00E51ABB"/>
    <w:rsid w:val="00E5200E"/>
    <w:rsid w:val="00E530B0"/>
    <w:rsid w:val="00E530DF"/>
    <w:rsid w:val="00E54815"/>
    <w:rsid w:val="00E54955"/>
    <w:rsid w:val="00E54B8E"/>
    <w:rsid w:val="00E5576A"/>
    <w:rsid w:val="00E55A31"/>
    <w:rsid w:val="00E55C88"/>
    <w:rsid w:val="00E56112"/>
    <w:rsid w:val="00E5696C"/>
    <w:rsid w:val="00E56CB3"/>
    <w:rsid w:val="00E57180"/>
    <w:rsid w:val="00E572B1"/>
    <w:rsid w:val="00E5733C"/>
    <w:rsid w:val="00E5757D"/>
    <w:rsid w:val="00E575C1"/>
    <w:rsid w:val="00E61771"/>
    <w:rsid w:val="00E61DB8"/>
    <w:rsid w:val="00E62058"/>
    <w:rsid w:val="00E62300"/>
    <w:rsid w:val="00E62F95"/>
    <w:rsid w:val="00E63840"/>
    <w:rsid w:val="00E64102"/>
    <w:rsid w:val="00E659ED"/>
    <w:rsid w:val="00E65C3C"/>
    <w:rsid w:val="00E66899"/>
    <w:rsid w:val="00E669B6"/>
    <w:rsid w:val="00E670FB"/>
    <w:rsid w:val="00E671E6"/>
    <w:rsid w:val="00E678FF"/>
    <w:rsid w:val="00E7002E"/>
    <w:rsid w:val="00E71AC5"/>
    <w:rsid w:val="00E73EF2"/>
    <w:rsid w:val="00E7416A"/>
    <w:rsid w:val="00E743F3"/>
    <w:rsid w:val="00E7686D"/>
    <w:rsid w:val="00E77615"/>
    <w:rsid w:val="00E80CED"/>
    <w:rsid w:val="00E8202B"/>
    <w:rsid w:val="00E832F5"/>
    <w:rsid w:val="00E83726"/>
    <w:rsid w:val="00E84355"/>
    <w:rsid w:val="00E8543B"/>
    <w:rsid w:val="00E87B56"/>
    <w:rsid w:val="00E90F9C"/>
    <w:rsid w:val="00E911D3"/>
    <w:rsid w:val="00E913BF"/>
    <w:rsid w:val="00E91A2B"/>
    <w:rsid w:val="00E929FF"/>
    <w:rsid w:val="00E93306"/>
    <w:rsid w:val="00E93B1F"/>
    <w:rsid w:val="00E93BDE"/>
    <w:rsid w:val="00E9513D"/>
    <w:rsid w:val="00E95FC4"/>
    <w:rsid w:val="00E963C8"/>
    <w:rsid w:val="00EA083D"/>
    <w:rsid w:val="00EA0A26"/>
    <w:rsid w:val="00EA12E0"/>
    <w:rsid w:val="00EA1969"/>
    <w:rsid w:val="00EA1A60"/>
    <w:rsid w:val="00EA1DC8"/>
    <w:rsid w:val="00EA208C"/>
    <w:rsid w:val="00EA3589"/>
    <w:rsid w:val="00EA3D4A"/>
    <w:rsid w:val="00EA4224"/>
    <w:rsid w:val="00EA4B82"/>
    <w:rsid w:val="00EA4E8C"/>
    <w:rsid w:val="00EA5B23"/>
    <w:rsid w:val="00EA6416"/>
    <w:rsid w:val="00EB0876"/>
    <w:rsid w:val="00EB16A9"/>
    <w:rsid w:val="00EB2392"/>
    <w:rsid w:val="00EB351B"/>
    <w:rsid w:val="00EB3CAA"/>
    <w:rsid w:val="00EB3DA0"/>
    <w:rsid w:val="00EB3F2F"/>
    <w:rsid w:val="00EB4CF5"/>
    <w:rsid w:val="00EB5A9F"/>
    <w:rsid w:val="00EB5B50"/>
    <w:rsid w:val="00EC09B4"/>
    <w:rsid w:val="00EC0C20"/>
    <w:rsid w:val="00EC1B14"/>
    <w:rsid w:val="00EC1BDD"/>
    <w:rsid w:val="00EC286C"/>
    <w:rsid w:val="00EC2E04"/>
    <w:rsid w:val="00EC49E7"/>
    <w:rsid w:val="00EC5C97"/>
    <w:rsid w:val="00EC63E4"/>
    <w:rsid w:val="00EC74C3"/>
    <w:rsid w:val="00EC79FC"/>
    <w:rsid w:val="00ED0EE6"/>
    <w:rsid w:val="00ED1279"/>
    <w:rsid w:val="00ED1BF9"/>
    <w:rsid w:val="00ED1D54"/>
    <w:rsid w:val="00ED2765"/>
    <w:rsid w:val="00ED296E"/>
    <w:rsid w:val="00ED3940"/>
    <w:rsid w:val="00ED3DC7"/>
    <w:rsid w:val="00ED3F60"/>
    <w:rsid w:val="00ED485C"/>
    <w:rsid w:val="00ED6BF0"/>
    <w:rsid w:val="00ED6F80"/>
    <w:rsid w:val="00ED7396"/>
    <w:rsid w:val="00ED7689"/>
    <w:rsid w:val="00ED7876"/>
    <w:rsid w:val="00ED7C8F"/>
    <w:rsid w:val="00EE005D"/>
    <w:rsid w:val="00EE09ED"/>
    <w:rsid w:val="00EE1060"/>
    <w:rsid w:val="00EE11CD"/>
    <w:rsid w:val="00EE1558"/>
    <w:rsid w:val="00EE20F8"/>
    <w:rsid w:val="00EE308A"/>
    <w:rsid w:val="00EE348F"/>
    <w:rsid w:val="00EE4234"/>
    <w:rsid w:val="00EE4FA0"/>
    <w:rsid w:val="00EE5DF9"/>
    <w:rsid w:val="00EE5FF3"/>
    <w:rsid w:val="00EE652E"/>
    <w:rsid w:val="00EE7025"/>
    <w:rsid w:val="00EE74B1"/>
    <w:rsid w:val="00EF0C5B"/>
    <w:rsid w:val="00EF1305"/>
    <w:rsid w:val="00EF1C8F"/>
    <w:rsid w:val="00EF2C4A"/>
    <w:rsid w:val="00EF3390"/>
    <w:rsid w:val="00EF39A2"/>
    <w:rsid w:val="00EF4012"/>
    <w:rsid w:val="00EF4604"/>
    <w:rsid w:val="00EF4B40"/>
    <w:rsid w:val="00EF5118"/>
    <w:rsid w:val="00EF6237"/>
    <w:rsid w:val="00EF65E9"/>
    <w:rsid w:val="00EF7ADB"/>
    <w:rsid w:val="00F010CB"/>
    <w:rsid w:val="00F01490"/>
    <w:rsid w:val="00F01527"/>
    <w:rsid w:val="00F02291"/>
    <w:rsid w:val="00F04300"/>
    <w:rsid w:val="00F047F6"/>
    <w:rsid w:val="00F05127"/>
    <w:rsid w:val="00F06DC1"/>
    <w:rsid w:val="00F100E6"/>
    <w:rsid w:val="00F102E8"/>
    <w:rsid w:val="00F11130"/>
    <w:rsid w:val="00F11328"/>
    <w:rsid w:val="00F12777"/>
    <w:rsid w:val="00F130EF"/>
    <w:rsid w:val="00F13BE4"/>
    <w:rsid w:val="00F15453"/>
    <w:rsid w:val="00F15E36"/>
    <w:rsid w:val="00F167B3"/>
    <w:rsid w:val="00F16BD1"/>
    <w:rsid w:val="00F170CE"/>
    <w:rsid w:val="00F213BC"/>
    <w:rsid w:val="00F22218"/>
    <w:rsid w:val="00F22C98"/>
    <w:rsid w:val="00F22D5B"/>
    <w:rsid w:val="00F231BB"/>
    <w:rsid w:val="00F2323F"/>
    <w:rsid w:val="00F232B6"/>
    <w:rsid w:val="00F23529"/>
    <w:rsid w:val="00F23D05"/>
    <w:rsid w:val="00F23F16"/>
    <w:rsid w:val="00F244F9"/>
    <w:rsid w:val="00F26381"/>
    <w:rsid w:val="00F27313"/>
    <w:rsid w:val="00F27316"/>
    <w:rsid w:val="00F32161"/>
    <w:rsid w:val="00F322D7"/>
    <w:rsid w:val="00F32F06"/>
    <w:rsid w:val="00F33937"/>
    <w:rsid w:val="00F33CEB"/>
    <w:rsid w:val="00F34B5D"/>
    <w:rsid w:val="00F355CA"/>
    <w:rsid w:val="00F35940"/>
    <w:rsid w:val="00F37DF2"/>
    <w:rsid w:val="00F40153"/>
    <w:rsid w:val="00F40A6D"/>
    <w:rsid w:val="00F40B46"/>
    <w:rsid w:val="00F40FEB"/>
    <w:rsid w:val="00F41616"/>
    <w:rsid w:val="00F42237"/>
    <w:rsid w:val="00F430D9"/>
    <w:rsid w:val="00F43D3D"/>
    <w:rsid w:val="00F43EAE"/>
    <w:rsid w:val="00F44212"/>
    <w:rsid w:val="00F44383"/>
    <w:rsid w:val="00F44827"/>
    <w:rsid w:val="00F44AA2"/>
    <w:rsid w:val="00F47757"/>
    <w:rsid w:val="00F512EE"/>
    <w:rsid w:val="00F51F40"/>
    <w:rsid w:val="00F5211B"/>
    <w:rsid w:val="00F52F6B"/>
    <w:rsid w:val="00F532E6"/>
    <w:rsid w:val="00F552E3"/>
    <w:rsid w:val="00F55AE9"/>
    <w:rsid w:val="00F55B98"/>
    <w:rsid w:val="00F60B08"/>
    <w:rsid w:val="00F60FC6"/>
    <w:rsid w:val="00F617A3"/>
    <w:rsid w:val="00F61CBD"/>
    <w:rsid w:val="00F62078"/>
    <w:rsid w:val="00F625E0"/>
    <w:rsid w:val="00F62F99"/>
    <w:rsid w:val="00F658EA"/>
    <w:rsid w:val="00F662D1"/>
    <w:rsid w:val="00F67E19"/>
    <w:rsid w:val="00F70E0C"/>
    <w:rsid w:val="00F72AD0"/>
    <w:rsid w:val="00F72F41"/>
    <w:rsid w:val="00F739E4"/>
    <w:rsid w:val="00F73E8D"/>
    <w:rsid w:val="00F73F16"/>
    <w:rsid w:val="00F741C1"/>
    <w:rsid w:val="00F742B1"/>
    <w:rsid w:val="00F746D1"/>
    <w:rsid w:val="00F74B6E"/>
    <w:rsid w:val="00F74BF7"/>
    <w:rsid w:val="00F75CED"/>
    <w:rsid w:val="00F75F92"/>
    <w:rsid w:val="00F761C0"/>
    <w:rsid w:val="00F76B59"/>
    <w:rsid w:val="00F76E11"/>
    <w:rsid w:val="00F77E24"/>
    <w:rsid w:val="00F808CC"/>
    <w:rsid w:val="00F81F1E"/>
    <w:rsid w:val="00F81F8B"/>
    <w:rsid w:val="00F82244"/>
    <w:rsid w:val="00F82352"/>
    <w:rsid w:val="00F83441"/>
    <w:rsid w:val="00F848A0"/>
    <w:rsid w:val="00F84A5D"/>
    <w:rsid w:val="00F8547E"/>
    <w:rsid w:val="00F855C0"/>
    <w:rsid w:val="00F85651"/>
    <w:rsid w:val="00F85B99"/>
    <w:rsid w:val="00F86BD6"/>
    <w:rsid w:val="00F87286"/>
    <w:rsid w:val="00F87967"/>
    <w:rsid w:val="00F90DF4"/>
    <w:rsid w:val="00F917D8"/>
    <w:rsid w:val="00F9225A"/>
    <w:rsid w:val="00F932BF"/>
    <w:rsid w:val="00F93AA6"/>
    <w:rsid w:val="00F94125"/>
    <w:rsid w:val="00F94F56"/>
    <w:rsid w:val="00F95646"/>
    <w:rsid w:val="00F9598F"/>
    <w:rsid w:val="00F95B4E"/>
    <w:rsid w:val="00F9608A"/>
    <w:rsid w:val="00F978C0"/>
    <w:rsid w:val="00F97D89"/>
    <w:rsid w:val="00FA019D"/>
    <w:rsid w:val="00FA050D"/>
    <w:rsid w:val="00FA0716"/>
    <w:rsid w:val="00FA0DE7"/>
    <w:rsid w:val="00FA1A9F"/>
    <w:rsid w:val="00FA39FB"/>
    <w:rsid w:val="00FA3EC8"/>
    <w:rsid w:val="00FA4446"/>
    <w:rsid w:val="00FA47A3"/>
    <w:rsid w:val="00FA4CF1"/>
    <w:rsid w:val="00FA550E"/>
    <w:rsid w:val="00FA58C2"/>
    <w:rsid w:val="00FA6079"/>
    <w:rsid w:val="00FA6907"/>
    <w:rsid w:val="00FA6A15"/>
    <w:rsid w:val="00FA70AB"/>
    <w:rsid w:val="00FA7478"/>
    <w:rsid w:val="00FA7663"/>
    <w:rsid w:val="00FB03A9"/>
    <w:rsid w:val="00FB0801"/>
    <w:rsid w:val="00FB0AE6"/>
    <w:rsid w:val="00FB0D45"/>
    <w:rsid w:val="00FB1555"/>
    <w:rsid w:val="00FB1A1F"/>
    <w:rsid w:val="00FB2453"/>
    <w:rsid w:val="00FB28D5"/>
    <w:rsid w:val="00FB3083"/>
    <w:rsid w:val="00FB3A6A"/>
    <w:rsid w:val="00FB4034"/>
    <w:rsid w:val="00FB4C3F"/>
    <w:rsid w:val="00FB5454"/>
    <w:rsid w:val="00FB7565"/>
    <w:rsid w:val="00FC0146"/>
    <w:rsid w:val="00FC2747"/>
    <w:rsid w:val="00FC2F39"/>
    <w:rsid w:val="00FC341C"/>
    <w:rsid w:val="00FC3843"/>
    <w:rsid w:val="00FC3D48"/>
    <w:rsid w:val="00FC3E3D"/>
    <w:rsid w:val="00FC50CF"/>
    <w:rsid w:val="00FC5275"/>
    <w:rsid w:val="00FC5A9A"/>
    <w:rsid w:val="00FC6023"/>
    <w:rsid w:val="00FC6631"/>
    <w:rsid w:val="00FD2128"/>
    <w:rsid w:val="00FD2FA0"/>
    <w:rsid w:val="00FD302A"/>
    <w:rsid w:val="00FD3F86"/>
    <w:rsid w:val="00FD42BD"/>
    <w:rsid w:val="00FD5381"/>
    <w:rsid w:val="00FD57CB"/>
    <w:rsid w:val="00FD608A"/>
    <w:rsid w:val="00FD6AD4"/>
    <w:rsid w:val="00FD7DA9"/>
    <w:rsid w:val="00FD7FFC"/>
    <w:rsid w:val="00FE0991"/>
    <w:rsid w:val="00FE1122"/>
    <w:rsid w:val="00FE1199"/>
    <w:rsid w:val="00FE14E5"/>
    <w:rsid w:val="00FE210F"/>
    <w:rsid w:val="00FE25F6"/>
    <w:rsid w:val="00FE2ADE"/>
    <w:rsid w:val="00FE30FF"/>
    <w:rsid w:val="00FE3262"/>
    <w:rsid w:val="00FE38A7"/>
    <w:rsid w:val="00FE3CC5"/>
    <w:rsid w:val="00FE5BAB"/>
    <w:rsid w:val="00FE619B"/>
    <w:rsid w:val="00FE622C"/>
    <w:rsid w:val="00FE68AD"/>
    <w:rsid w:val="00FE6944"/>
    <w:rsid w:val="00FE6AC3"/>
    <w:rsid w:val="00FE764F"/>
    <w:rsid w:val="00FE7CFD"/>
    <w:rsid w:val="00FF054A"/>
    <w:rsid w:val="00FF0733"/>
    <w:rsid w:val="00FF0AE8"/>
    <w:rsid w:val="00FF1DE8"/>
    <w:rsid w:val="00FF27BB"/>
    <w:rsid w:val="00FF2C58"/>
    <w:rsid w:val="00FF2C84"/>
    <w:rsid w:val="00FF3963"/>
    <w:rsid w:val="00FF4341"/>
    <w:rsid w:val="00FF4B59"/>
    <w:rsid w:val="00FF4E74"/>
    <w:rsid w:val="00FF633A"/>
    <w:rsid w:val="00FF6759"/>
    <w:rsid w:val="00FF6D25"/>
    <w:rsid w:val="00FF747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04689A57"/>
  <w15:docId w15:val="{D16A25CB-C849-4C53-B9F1-6FF7BE1960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de-DE" w:bidi="ar-SA"/>
      </w:rPr>
    </w:rPrDefault>
    <w:pPrDefault/>
  </w:docDefaults>
  <w:latentStyles w:defLockedState="0" w:defUIPriority="99" w:defSemiHidden="0" w:defUnhideWhenUsed="0" w:defQFormat="0" w:count="376">
    <w:lsdException w:name="Normal" w:locked="1" w:uiPriority="0" w:qFormat="1"/>
    <w:lsdException w:name="heading 1" w:locked="1"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locked="1" w:uiPriority="0"/>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74230"/>
  </w:style>
  <w:style w:type="paragraph" w:styleId="berschrift1">
    <w:name w:val="heading 1"/>
    <w:basedOn w:val="Standard"/>
    <w:next w:val="Standard"/>
    <w:link w:val="berschrift1Zchn"/>
    <w:uiPriority w:val="99"/>
    <w:qFormat/>
    <w:rsid w:val="00B74230"/>
    <w:pPr>
      <w:keepNext/>
      <w:spacing w:after="200"/>
      <w:outlineLvl w:val="0"/>
    </w:pPr>
    <w:rPr>
      <w:rFonts w:ascii="Arial" w:hAnsi="Arial"/>
      <w:b/>
      <w:sz w:val="32"/>
    </w:rPr>
  </w:style>
  <w:style w:type="paragraph" w:styleId="berschrift2">
    <w:name w:val="heading 2"/>
    <w:basedOn w:val="Standard"/>
    <w:next w:val="Standard"/>
    <w:link w:val="berschrift2Zchn"/>
    <w:uiPriority w:val="99"/>
    <w:qFormat/>
    <w:rsid w:val="00B74230"/>
    <w:pPr>
      <w:keepNext/>
      <w:outlineLvl w:val="1"/>
    </w:pPr>
    <w:rPr>
      <w:rFonts w:ascii="Arial" w:hAnsi="Arial"/>
      <w:b/>
      <w:sz w:val="28"/>
    </w:rPr>
  </w:style>
  <w:style w:type="paragraph" w:styleId="berschrift3">
    <w:name w:val="heading 3"/>
    <w:basedOn w:val="Standard"/>
    <w:next w:val="Standard"/>
    <w:link w:val="berschrift3Zchn"/>
    <w:uiPriority w:val="99"/>
    <w:qFormat/>
    <w:rsid w:val="00B74230"/>
    <w:pPr>
      <w:keepNext/>
      <w:outlineLvl w:val="2"/>
    </w:pPr>
    <w:rPr>
      <w:rFonts w:ascii="Arial" w:hAnsi="Arial"/>
      <w:b/>
      <w:sz w:val="24"/>
    </w:rPr>
  </w:style>
  <w:style w:type="paragraph" w:styleId="berschrift4">
    <w:name w:val="heading 4"/>
    <w:basedOn w:val="Standard"/>
    <w:next w:val="Standard"/>
    <w:link w:val="berschrift4Zchn"/>
    <w:uiPriority w:val="99"/>
    <w:qFormat/>
    <w:rsid w:val="00B74230"/>
    <w:pPr>
      <w:keepNext/>
      <w:outlineLvl w:val="3"/>
    </w:pPr>
    <w:rPr>
      <w:rFonts w:ascii="Arial" w:hAnsi="Arial"/>
      <w:b/>
    </w:rPr>
  </w:style>
  <w:style w:type="paragraph" w:styleId="berschrift5">
    <w:name w:val="heading 5"/>
    <w:basedOn w:val="Standard"/>
    <w:next w:val="Standard"/>
    <w:link w:val="berschrift5Zchn"/>
    <w:uiPriority w:val="99"/>
    <w:qFormat/>
    <w:rsid w:val="00B74230"/>
    <w:pPr>
      <w:keepNext/>
      <w:spacing w:line="360" w:lineRule="auto"/>
      <w:outlineLvl w:val="4"/>
    </w:pPr>
    <w:rPr>
      <w:rFonts w:ascii="Arial" w:hAnsi="Arial" w:cs="Arial"/>
      <w:b/>
      <w:bCs/>
      <w:sz w:val="26"/>
    </w:rPr>
  </w:style>
  <w:style w:type="paragraph" w:styleId="berschrift6">
    <w:name w:val="heading 6"/>
    <w:basedOn w:val="Standard"/>
    <w:next w:val="Standard"/>
    <w:link w:val="berschrift6Zchn"/>
    <w:uiPriority w:val="99"/>
    <w:qFormat/>
    <w:rsid w:val="00B74230"/>
    <w:pPr>
      <w:keepNext/>
      <w:outlineLvl w:val="5"/>
    </w:pPr>
    <w:rPr>
      <w:rFonts w:ascii="Arial" w:hAnsi="Arial" w:cs="Arial"/>
      <w:b/>
      <w:bCs/>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CC361D"/>
    <w:rPr>
      <w:rFonts w:ascii="Cambria" w:eastAsia="Times New Roman" w:hAnsi="Cambria" w:cs="Times New Roman"/>
      <w:b/>
      <w:bCs/>
      <w:kern w:val="32"/>
      <w:sz w:val="32"/>
      <w:szCs w:val="32"/>
      <w:lang w:val="en-GB" w:eastAsia="de-DE"/>
    </w:rPr>
  </w:style>
  <w:style w:type="character" w:customStyle="1" w:styleId="berschrift2Zchn">
    <w:name w:val="Überschrift 2 Zchn"/>
    <w:link w:val="berschrift2"/>
    <w:uiPriority w:val="9"/>
    <w:semiHidden/>
    <w:rsid w:val="00CC361D"/>
    <w:rPr>
      <w:rFonts w:ascii="Cambria" w:eastAsia="Times New Roman" w:hAnsi="Cambria" w:cs="Times New Roman"/>
      <w:b/>
      <w:bCs/>
      <w:i/>
      <w:iCs/>
      <w:sz w:val="28"/>
      <w:szCs w:val="28"/>
      <w:lang w:val="en-GB" w:eastAsia="de-DE"/>
    </w:rPr>
  </w:style>
  <w:style w:type="character" w:customStyle="1" w:styleId="berschrift3Zchn">
    <w:name w:val="Überschrift 3 Zchn"/>
    <w:link w:val="berschrift3"/>
    <w:uiPriority w:val="9"/>
    <w:semiHidden/>
    <w:rsid w:val="00CC361D"/>
    <w:rPr>
      <w:rFonts w:ascii="Cambria" w:eastAsia="Times New Roman" w:hAnsi="Cambria" w:cs="Times New Roman"/>
      <w:b/>
      <w:bCs/>
      <w:sz w:val="26"/>
      <w:szCs w:val="26"/>
      <w:lang w:val="en-GB" w:eastAsia="de-DE"/>
    </w:rPr>
  </w:style>
  <w:style w:type="character" w:customStyle="1" w:styleId="berschrift4Zchn">
    <w:name w:val="Überschrift 4 Zchn"/>
    <w:link w:val="berschrift4"/>
    <w:uiPriority w:val="9"/>
    <w:semiHidden/>
    <w:rsid w:val="00CC361D"/>
    <w:rPr>
      <w:rFonts w:ascii="Calibri" w:eastAsia="Times New Roman" w:hAnsi="Calibri" w:cs="Times New Roman"/>
      <w:b/>
      <w:bCs/>
      <w:sz w:val="28"/>
      <w:szCs w:val="28"/>
      <w:lang w:val="en-GB" w:eastAsia="de-DE"/>
    </w:rPr>
  </w:style>
  <w:style w:type="character" w:customStyle="1" w:styleId="berschrift5Zchn">
    <w:name w:val="Überschrift 5 Zchn"/>
    <w:link w:val="berschrift5"/>
    <w:uiPriority w:val="9"/>
    <w:semiHidden/>
    <w:rsid w:val="00CC361D"/>
    <w:rPr>
      <w:rFonts w:ascii="Calibri" w:eastAsia="Times New Roman" w:hAnsi="Calibri" w:cs="Times New Roman"/>
      <w:b/>
      <w:bCs/>
      <w:i/>
      <w:iCs/>
      <w:sz w:val="26"/>
      <w:szCs w:val="26"/>
      <w:lang w:val="en-GB" w:eastAsia="de-DE"/>
    </w:rPr>
  </w:style>
  <w:style w:type="character" w:customStyle="1" w:styleId="berschrift6Zchn">
    <w:name w:val="Überschrift 6 Zchn"/>
    <w:link w:val="berschrift6"/>
    <w:uiPriority w:val="99"/>
    <w:locked/>
    <w:rsid w:val="009B149C"/>
    <w:rPr>
      <w:rFonts w:ascii="Arial" w:hAnsi="Arial" w:cs="Arial"/>
      <w:b/>
      <w:bCs/>
      <w:sz w:val="22"/>
    </w:rPr>
  </w:style>
  <w:style w:type="paragraph" w:customStyle="1" w:styleId="Nachspann">
    <w:name w:val="Nachspann"/>
    <w:basedOn w:val="Standard"/>
    <w:uiPriority w:val="99"/>
    <w:rsid w:val="00B74230"/>
    <w:pPr>
      <w:spacing w:line="200" w:lineRule="exact"/>
      <w:ind w:left="-567"/>
      <w:jc w:val="both"/>
    </w:pPr>
    <w:rPr>
      <w:rFonts w:ascii="Arial" w:hAnsi="Arial"/>
      <w:sz w:val="16"/>
    </w:rPr>
  </w:style>
  <w:style w:type="paragraph" w:customStyle="1" w:styleId="Dachzeile">
    <w:name w:val="Dachzeile"/>
    <w:basedOn w:val="Standard"/>
    <w:next w:val="berschrift"/>
    <w:uiPriority w:val="99"/>
    <w:rsid w:val="00B74230"/>
    <w:pPr>
      <w:spacing w:after="360"/>
      <w:ind w:left="-567"/>
    </w:pPr>
    <w:rPr>
      <w:rFonts w:ascii="Arial" w:hAnsi="Arial"/>
      <w:i/>
      <w:u w:val="single"/>
    </w:rPr>
  </w:style>
  <w:style w:type="paragraph" w:customStyle="1" w:styleId="berschrift">
    <w:name w:val="Überschrift"/>
    <w:basedOn w:val="Standard"/>
    <w:next w:val="Vorspann"/>
    <w:uiPriority w:val="99"/>
    <w:rsid w:val="00B74230"/>
    <w:pPr>
      <w:spacing w:after="360"/>
      <w:ind w:left="-567"/>
      <w:jc w:val="center"/>
    </w:pPr>
    <w:rPr>
      <w:rFonts w:ascii="Arial Narrow" w:hAnsi="Arial Narrow"/>
      <w:b/>
      <w:sz w:val="40"/>
    </w:rPr>
  </w:style>
  <w:style w:type="paragraph" w:customStyle="1" w:styleId="Vorspann">
    <w:name w:val="Vorspann"/>
    <w:basedOn w:val="Standard"/>
    <w:next w:val="Texteingerckt"/>
    <w:uiPriority w:val="99"/>
    <w:rsid w:val="00B74230"/>
    <w:pPr>
      <w:spacing w:after="240" w:line="360" w:lineRule="auto"/>
      <w:ind w:left="-567"/>
      <w:jc w:val="both"/>
    </w:pPr>
    <w:rPr>
      <w:rFonts w:ascii="Arial" w:hAnsi="Arial"/>
      <w:b/>
    </w:rPr>
  </w:style>
  <w:style w:type="paragraph" w:customStyle="1" w:styleId="Texteingerckt">
    <w:name w:val="Text eingerückt"/>
    <w:basedOn w:val="Standard"/>
    <w:uiPriority w:val="99"/>
    <w:rsid w:val="00B74230"/>
    <w:pPr>
      <w:spacing w:after="120" w:line="360" w:lineRule="auto"/>
      <w:ind w:left="-567" w:firstLine="170"/>
      <w:jc w:val="both"/>
      <w:outlineLvl w:val="0"/>
    </w:pPr>
    <w:rPr>
      <w:rFonts w:ascii="Arial" w:hAnsi="Arial"/>
    </w:rPr>
  </w:style>
  <w:style w:type="paragraph" w:styleId="Kopfzeile">
    <w:name w:val="header"/>
    <w:basedOn w:val="Standard"/>
    <w:link w:val="KopfzeileZchn"/>
    <w:uiPriority w:val="99"/>
    <w:rsid w:val="00B74230"/>
    <w:pPr>
      <w:tabs>
        <w:tab w:val="center" w:pos="4536"/>
        <w:tab w:val="right" w:pos="9072"/>
      </w:tabs>
    </w:pPr>
  </w:style>
  <w:style w:type="character" w:customStyle="1" w:styleId="KopfzeileZchn">
    <w:name w:val="Kopfzeile Zchn"/>
    <w:link w:val="Kopfzeile"/>
    <w:uiPriority w:val="99"/>
    <w:semiHidden/>
    <w:rsid w:val="00CC361D"/>
    <w:rPr>
      <w:sz w:val="20"/>
      <w:szCs w:val="20"/>
      <w:lang w:val="en-GB" w:eastAsia="de-DE"/>
    </w:rPr>
  </w:style>
  <w:style w:type="paragraph" w:styleId="Fuzeile">
    <w:name w:val="footer"/>
    <w:basedOn w:val="Standard"/>
    <w:link w:val="FuzeileZchn"/>
    <w:uiPriority w:val="99"/>
    <w:rsid w:val="00B74230"/>
    <w:pPr>
      <w:tabs>
        <w:tab w:val="center" w:pos="4536"/>
        <w:tab w:val="right" w:pos="9072"/>
      </w:tabs>
    </w:pPr>
  </w:style>
  <w:style w:type="character" w:customStyle="1" w:styleId="FuzeileZchn">
    <w:name w:val="Fußzeile Zchn"/>
    <w:link w:val="Fuzeile"/>
    <w:uiPriority w:val="99"/>
    <w:semiHidden/>
    <w:rsid w:val="00CC361D"/>
    <w:rPr>
      <w:sz w:val="20"/>
      <w:szCs w:val="20"/>
      <w:lang w:val="en-GB" w:eastAsia="de-DE"/>
    </w:rPr>
  </w:style>
  <w:style w:type="character" w:styleId="Hyperlink">
    <w:name w:val="Hyperlink"/>
    <w:uiPriority w:val="99"/>
    <w:rsid w:val="00B74230"/>
    <w:rPr>
      <w:rFonts w:cs="Times New Roman"/>
      <w:color w:val="0000FF"/>
      <w:u w:val="single"/>
    </w:rPr>
  </w:style>
  <w:style w:type="character" w:styleId="BesuchterLink">
    <w:name w:val="FollowedHyperlink"/>
    <w:uiPriority w:val="99"/>
    <w:rsid w:val="00B74230"/>
    <w:rPr>
      <w:rFonts w:cs="Times New Roman"/>
      <w:color w:val="800080"/>
      <w:u w:val="single"/>
    </w:rPr>
  </w:style>
  <w:style w:type="paragraph" w:customStyle="1" w:styleId="Abspann">
    <w:name w:val="Abspann"/>
    <w:uiPriority w:val="99"/>
    <w:rsid w:val="00B74230"/>
    <w:rPr>
      <w:sz w:val="16"/>
    </w:rPr>
  </w:style>
  <w:style w:type="paragraph" w:styleId="Textkrper2">
    <w:name w:val="Body Text 2"/>
    <w:basedOn w:val="Standard"/>
    <w:link w:val="Textkrper2Zchn"/>
    <w:uiPriority w:val="99"/>
    <w:rsid w:val="00B74230"/>
    <w:pPr>
      <w:jc w:val="both"/>
    </w:pPr>
    <w:rPr>
      <w:rFonts w:ascii="Arial" w:hAnsi="Arial"/>
      <w:sz w:val="22"/>
    </w:rPr>
  </w:style>
  <w:style w:type="character" w:customStyle="1" w:styleId="Textkrper2Zchn">
    <w:name w:val="Textkörper 2 Zchn"/>
    <w:link w:val="Textkrper2"/>
    <w:uiPriority w:val="99"/>
    <w:semiHidden/>
    <w:rsid w:val="00CC361D"/>
    <w:rPr>
      <w:sz w:val="20"/>
      <w:szCs w:val="20"/>
      <w:lang w:val="en-GB" w:eastAsia="de-DE"/>
    </w:rPr>
  </w:style>
  <w:style w:type="paragraph" w:styleId="Textkrper">
    <w:name w:val="Body Text"/>
    <w:basedOn w:val="Standard"/>
    <w:link w:val="TextkrperZchn"/>
    <w:uiPriority w:val="99"/>
    <w:rsid w:val="00B74230"/>
    <w:pPr>
      <w:jc w:val="both"/>
    </w:pPr>
    <w:rPr>
      <w:rFonts w:ascii="Arial" w:hAnsi="Arial"/>
    </w:rPr>
  </w:style>
  <w:style w:type="character" w:customStyle="1" w:styleId="TextkrperZchn">
    <w:name w:val="Textkörper Zchn"/>
    <w:link w:val="Textkrper"/>
    <w:uiPriority w:val="99"/>
    <w:semiHidden/>
    <w:rsid w:val="00CC361D"/>
    <w:rPr>
      <w:sz w:val="20"/>
      <w:szCs w:val="20"/>
      <w:lang w:val="en-GB" w:eastAsia="de-DE"/>
    </w:rPr>
  </w:style>
  <w:style w:type="character" w:styleId="Kommentarzeichen">
    <w:name w:val="annotation reference"/>
    <w:uiPriority w:val="99"/>
    <w:semiHidden/>
    <w:rsid w:val="00B74230"/>
    <w:rPr>
      <w:rFonts w:cs="Times New Roman"/>
      <w:sz w:val="16"/>
    </w:rPr>
  </w:style>
  <w:style w:type="paragraph" w:styleId="Kommentartext">
    <w:name w:val="annotation text"/>
    <w:basedOn w:val="Standard"/>
    <w:link w:val="KommentartextZchn"/>
    <w:uiPriority w:val="99"/>
    <w:semiHidden/>
    <w:rsid w:val="00B74230"/>
  </w:style>
  <w:style w:type="character" w:customStyle="1" w:styleId="KommentartextZchn">
    <w:name w:val="Kommentartext Zchn"/>
    <w:link w:val="Kommentartext"/>
    <w:uiPriority w:val="99"/>
    <w:semiHidden/>
    <w:rsid w:val="00CC361D"/>
    <w:rPr>
      <w:sz w:val="20"/>
      <w:szCs w:val="20"/>
      <w:lang w:val="en-GB" w:eastAsia="de-DE"/>
    </w:rPr>
  </w:style>
  <w:style w:type="paragraph" w:customStyle="1" w:styleId="schrift">
    <w:name w:val="schrift"/>
    <w:basedOn w:val="Standard"/>
    <w:uiPriority w:val="99"/>
    <w:rsid w:val="00B74230"/>
    <w:pPr>
      <w:spacing w:before="100" w:after="100" w:line="270" w:lineRule="atLeast"/>
    </w:pPr>
    <w:rPr>
      <w:rFonts w:ascii="Arial" w:eastAsia="Arial Unicode MS" w:hAnsi="Arial"/>
      <w:color w:val="000000"/>
      <w:sz w:val="18"/>
    </w:rPr>
  </w:style>
  <w:style w:type="paragraph" w:styleId="Textkrper3">
    <w:name w:val="Body Text 3"/>
    <w:basedOn w:val="Standard"/>
    <w:link w:val="Textkrper3Zchn"/>
    <w:uiPriority w:val="99"/>
    <w:rsid w:val="00B74230"/>
    <w:pPr>
      <w:spacing w:line="360" w:lineRule="atLeast"/>
      <w:jc w:val="both"/>
    </w:pPr>
    <w:rPr>
      <w:rFonts w:ascii="Arial" w:hAnsi="Arial"/>
      <w:sz w:val="22"/>
    </w:rPr>
  </w:style>
  <w:style w:type="character" w:customStyle="1" w:styleId="Textkrper3Zchn">
    <w:name w:val="Textkörper 3 Zchn"/>
    <w:link w:val="Textkrper3"/>
    <w:uiPriority w:val="99"/>
    <w:semiHidden/>
    <w:rsid w:val="00CC361D"/>
    <w:rPr>
      <w:sz w:val="16"/>
      <w:szCs w:val="16"/>
      <w:lang w:val="en-GB" w:eastAsia="de-DE"/>
    </w:rPr>
  </w:style>
  <w:style w:type="paragraph" w:customStyle="1" w:styleId="Copyright">
    <w:name w:val="Copyright"/>
    <w:basedOn w:val="Standard"/>
    <w:uiPriority w:val="99"/>
    <w:rsid w:val="00B74230"/>
    <w:rPr>
      <w:rFonts w:ascii="Arial" w:hAnsi="Arial"/>
      <w:sz w:val="16"/>
      <w:szCs w:val="24"/>
    </w:rPr>
  </w:style>
  <w:style w:type="paragraph" w:styleId="Sprechblasentext">
    <w:name w:val="Balloon Text"/>
    <w:basedOn w:val="Standard"/>
    <w:link w:val="SprechblasentextZchn"/>
    <w:uiPriority w:val="99"/>
    <w:semiHidden/>
    <w:rsid w:val="00B74230"/>
    <w:rPr>
      <w:rFonts w:ascii="Tahoma" w:hAnsi="Tahoma" w:cs="Tahoma"/>
      <w:sz w:val="16"/>
      <w:szCs w:val="16"/>
    </w:rPr>
  </w:style>
  <w:style w:type="character" w:customStyle="1" w:styleId="SprechblasentextZchn">
    <w:name w:val="Sprechblasentext Zchn"/>
    <w:link w:val="Sprechblasentext"/>
    <w:uiPriority w:val="99"/>
    <w:semiHidden/>
    <w:rsid w:val="00CC361D"/>
    <w:rPr>
      <w:sz w:val="0"/>
      <w:szCs w:val="0"/>
      <w:lang w:val="en-GB" w:eastAsia="de-DE"/>
    </w:rPr>
  </w:style>
  <w:style w:type="paragraph" w:customStyle="1" w:styleId="BalloonText1">
    <w:name w:val="Balloon Text1"/>
    <w:basedOn w:val="Standard"/>
    <w:uiPriority w:val="99"/>
    <w:semiHidden/>
    <w:rsid w:val="00B74230"/>
    <w:rPr>
      <w:rFonts w:ascii="Tahoma" w:hAnsi="Tahoma" w:cs="Tahoma"/>
      <w:sz w:val="16"/>
      <w:szCs w:val="16"/>
    </w:rPr>
  </w:style>
  <w:style w:type="paragraph" w:customStyle="1" w:styleId="CommentSubject1">
    <w:name w:val="Comment Subject1"/>
    <w:basedOn w:val="Kommentartext"/>
    <w:next w:val="Kommentartext"/>
    <w:uiPriority w:val="99"/>
    <w:semiHidden/>
    <w:rsid w:val="00B74230"/>
    <w:rPr>
      <w:b/>
      <w:bCs/>
    </w:rPr>
  </w:style>
  <w:style w:type="character" w:customStyle="1" w:styleId="vortitel1">
    <w:name w:val="vortitel1"/>
    <w:uiPriority w:val="99"/>
    <w:rsid w:val="00B74230"/>
    <w:rPr>
      <w:rFonts w:ascii="Verdana" w:hAnsi="Verdana" w:cs="Times New Roman"/>
      <w:color w:val="000000"/>
      <w:sz w:val="19"/>
      <w:szCs w:val="19"/>
    </w:rPr>
  </w:style>
  <w:style w:type="character" w:customStyle="1" w:styleId="heading1">
    <w:name w:val="heading1"/>
    <w:uiPriority w:val="99"/>
    <w:rsid w:val="00B74230"/>
    <w:rPr>
      <w:rFonts w:ascii="Verdana" w:hAnsi="Verdana" w:cs="Times New Roman"/>
      <w:b/>
      <w:bCs/>
      <w:color w:val="000000"/>
      <w:sz w:val="31"/>
      <w:szCs w:val="31"/>
    </w:rPr>
  </w:style>
  <w:style w:type="character" w:customStyle="1" w:styleId="subheading1">
    <w:name w:val="subheading1"/>
    <w:uiPriority w:val="99"/>
    <w:rsid w:val="00B74230"/>
    <w:rPr>
      <w:rFonts w:ascii="Verdana" w:hAnsi="Verdana" w:cs="Times New Roman"/>
      <w:b/>
      <w:bCs/>
      <w:color w:val="000000"/>
      <w:sz w:val="24"/>
      <w:szCs w:val="24"/>
    </w:rPr>
  </w:style>
  <w:style w:type="paragraph" w:styleId="StandardWeb">
    <w:name w:val="Normal (Web)"/>
    <w:basedOn w:val="Standard"/>
    <w:uiPriority w:val="99"/>
    <w:rsid w:val="00B74230"/>
    <w:pPr>
      <w:spacing w:before="100" w:beforeAutospacing="1" w:after="100" w:afterAutospacing="1"/>
    </w:pPr>
    <w:rPr>
      <w:color w:val="000000"/>
      <w:sz w:val="24"/>
      <w:szCs w:val="24"/>
    </w:rPr>
  </w:style>
  <w:style w:type="character" w:styleId="Fett">
    <w:name w:val="Strong"/>
    <w:uiPriority w:val="22"/>
    <w:qFormat/>
    <w:rsid w:val="00B74230"/>
    <w:rPr>
      <w:rFonts w:cs="Times New Roman"/>
      <w:b/>
      <w:bCs/>
    </w:rPr>
  </w:style>
  <w:style w:type="paragraph" w:customStyle="1" w:styleId="BodyText31">
    <w:name w:val="Body Text 31"/>
    <w:basedOn w:val="Standard"/>
    <w:uiPriority w:val="99"/>
    <w:rsid w:val="00B74230"/>
    <w:pPr>
      <w:spacing w:line="360" w:lineRule="atLeast"/>
      <w:jc w:val="both"/>
    </w:pPr>
    <w:rPr>
      <w:rFonts w:ascii="Arial" w:hAnsi="Arial"/>
      <w:sz w:val="22"/>
    </w:rPr>
  </w:style>
  <w:style w:type="paragraph" w:customStyle="1" w:styleId="8text">
    <w:name w:val="8_text"/>
    <w:basedOn w:val="Standard"/>
    <w:uiPriority w:val="99"/>
    <w:rsid w:val="00B74230"/>
    <w:pPr>
      <w:spacing w:line="480" w:lineRule="exact"/>
      <w:ind w:right="3170"/>
    </w:pPr>
    <w:rPr>
      <w:sz w:val="24"/>
    </w:rPr>
  </w:style>
  <w:style w:type="paragraph" w:styleId="Kommentarthema">
    <w:name w:val="annotation subject"/>
    <w:basedOn w:val="Kommentartext"/>
    <w:next w:val="Kommentartext"/>
    <w:link w:val="KommentarthemaZchn"/>
    <w:uiPriority w:val="99"/>
    <w:semiHidden/>
    <w:rsid w:val="00B74230"/>
    <w:rPr>
      <w:b/>
      <w:bCs/>
    </w:rPr>
  </w:style>
  <w:style w:type="character" w:customStyle="1" w:styleId="KommentarthemaZchn">
    <w:name w:val="Kommentarthema Zchn"/>
    <w:link w:val="Kommentarthema"/>
    <w:uiPriority w:val="99"/>
    <w:semiHidden/>
    <w:rsid w:val="00CC361D"/>
    <w:rPr>
      <w:b/>
      <w:bCs/>
      <w:sz w:val="20"/>
      <w:szCs w:val="20"/>
      <w:lang w:val="en-GB" w:eastAsia="de-DE"/>
    </w:rPr>
  </w:style>
  <w:style w:type="paragraph" w:customStyle="1" w:styleId="bodytext">
    <w:name w:val="bodytext"/>
    <w:basedOn w:val="Standard"/>
    <w:uiPriority w:val="99"/>
    <w:rsid w:val="00B74230"/>
    <w:pPr>
      <w:spacing w:after="45"/>
    </w:pPr>
    <w:rPr>
      <w:sz w:val="17"/>
      <w:szCs w:val="17"/>
    </w:rPr>
  </w:style>
  <w:style w:type="paragraph" w:customStyle="1" w:styleId="3Leadtext">
    <w:name w:val="3_Leadtext"/>
    <w:basedOn w:val="Standard"/>
    <w:uiPriority w:val="99"/>
    <w:rsid w:val="00B74230"/>
    <w:pPr>
      <w:spacing w:line="480" w:lineRule="exact"/>
      <w:ind w:right="3170"/>
    </w:pPr>
    <w:rPr>
      <w:i/>
      <w:sz w:val="24"/>
    </w:rPr>
  </w:style>
  <w:style w:type="paragraph" w:customStyle="1" w:styleId="newspadbody">
    <w:name w:val="newspadbody"/>
    <w:basedOn w:val="Standard"/>
    <w:uiPriority w:val="99"/>
    <w:rsid w:val="00B74230"/>
    <w:rPr>
      <w:rFonts w:ascii="Arial Unicode MS" w:eastAsia="Arial Unicode MS" w:hAnsi="Arial Unicode MS" w:cs="Arial Unicode MS"/>
      <w:sz w:val="24"/>
      <w:szCs w:val="24"/>
    </w:rPr>
  </w:style>
  <w:style w:type="paragraph" w:styleId="Funotentext">
    <w:name w:val="footnote text"/>
    <w:basedOn w:val="Standard"/>
    <w:link w:val="FunotentextZchn"/>
    <w:uiPriority w:val="99"/>
    <w:semiHidden/>
    <w:rsid w:val="00B74230"/>
  </w:style>
  <w:style w:type="character" w:customStyle="1" w:styleId="FunotentextZchn">
    <w:name w:val="Fußnotentext Zchn"/>
    <w:link w:val="Funotentext"/>
    <w:uiPriority w:val="99"/>
    <w:semiHidden/>
    <w:rsid w:val="00CC361D"/>
    <w:rPr>
      <w:sz w:val="20"/>
      <w:szCs w:val="20"/>
      <w:lang w:val="en-GB" w:eastAsia="de-DE"/>
    </w:rPr>
  </w:style>
  <w:style w:type="character" w:styleId="Funotenzeichen">
    <w:name w:val="footnote reference"/>
    <w:uiPriority w:val="99"/>
    <w:semiHidden/>
    <w:rsid w:val="00B74230"/>
    <w:rPr>
      <w:rFonts w:cs="Times New Roman"/>
      <w:vertAlign w:val="superscript"/>
    </w:rPr>
  </w:style>
  <w:style w:type="character" w:customStyle="1" w:styleId="normtext1">
    <w:name w:val="normtext1"/>
    <w:uiPriority w:val="99"/>
    <w:rsid w:val="00B74230"/>
    <w:rPr>
      <w:rFonts w:ascii="Verdana" w:hAnsi="Verdana" w:cs="Times New Roman"/>
      <w:color w:val="333333"/>
      <w:sz w:val="20"/>
      <w:szCs w:val="20"/>
    </w:rPr>
  </w:style>
  <w:style w:type="character" w:customStyle="1" w:styleId="WW-Kommentarzeichen">
    <w:name w:val="WW-Kommentarzeichen"/>
    <w:uiPriority w:val="99"/>
    <w:rsid w:val="00B74230"/>
    <w:rPr>
      <w:rFonts w:cs="Times New Roman"/>
      <w:sz w:val="16"/>
    </w:rPr>
  </w:style>
  <w:style w:type="paragraph" w:styleId="Dokumentstruktur">
    <w:name w:val="Document Map"/>
    <w:basedOn w:val="Standard"/>
    <w:link w:val="DokumentstrukturZchn"/>
    <w:uiPriority w:val="99"/>
    <w:semiHidden/>
    <w:rsid w:val="00B74230"/>
    <w:pPr>
      <w:shd w:val="clear" w:color="auto" w:fill="000080"/>
    </w:pPr>
    <w:rPr>
      <w:rFonts w:ascii="Tahoma" w:hAnsi="Tahoma" w:cs="Tahoma"/>
    </w:rPr>
  </w:style>
  <w:style w:type="character" w:customStyle="1" w:styleId="DokumentstrukturZchn">
    <w:name w:val="Dokumentstruktur Zchn"/>
    <w:link w:val="Dokumentstruktur"/>
    <w:uiPriority w:val="99"/>
    <w:semiHidden/>
    <w:rsid w:val="00CC361D"/>
    <w:rPr>
      <w:sz w:val="0"/>
      <w:szCs w:val="0"/>
      <w:lang w:val="en-GB" w:eastAsia="de-DE"/>
    </w:rPr>
  </w:style>
  <w:style w:type="paragraph" w:customStyle="1" w:styleId="texteingerckt0">
    <w:name w:val="texteingerckt"/>
    <w:basedOn w:val="Standard"/>
    <w:uiPriority w:val="99"/>
    <w:rsid w:val="00B74230"/>
    <w:pPr>
      <w:spacing w:after="120" w:line="360" w:lineRule="auto"/>
      <w:ind w:left="-567" w:firstLine="170"/>
      <w:jc w:val="both"/>
    </w:pPr>
    <w:rPr>
      <w:rFonts w:ascii="Arial" w:hAnsi="Arial" w:cs="Arial"/>
    </w:rPr>
  </w:style>
  <w:style w:type="paragraph" w:customStyle="1" w:styleId="abspann0">
    <w:name w:val="abspann"/>
    <w:basedOn w:val="Standard"/>
    <w:uiPriority w:val="99"/>
    <w:rsid w:val="00B74230"/>
    <w:pPr>
      <w:spacing w:before="100" w:beforeAutospacing="1" w:after="100" w:afterAutospacing="1"/>
    </w:pPr>
    <w:rPr>
      <w:sz w:val="24"/>
      <w:szCs w:val="24"/>
    </w:rPr>
  </w:style>
  <w:style w:type="paragraph" w:customStyle="1" w:styleId="8text0">
    <w:name w:val="8text"/>
    <w:basedOn w:val="Standard"/>
    <w:uiPriority w:val="99"/>
    <w:rsid w:val="00B74230"/>
    <w:pPr>
      <w:spacing w:before="100" w:beforeAutospacing="1" w:after="100" w:afterAutospacing="1"/>
    </w:pPr>
    <w:rPr>
      <w:sz w:val="24"/>
      <w:szCs w:val="24"/>
    </w:rPr>
  </w:style>
  <w:style w:type="character" w:customStyle="1" w:styleId="copy1">
    <w:name w:val="copy1"/>
    <w:uiPriority w:val="99"/>
    <w:rsid w:val="00B74230"/>
    <w:rPr>
      <w:rFonts w:ascii="Arial" w:hAnsi="Arial" w:cs="Arial"/>
      <w:color w:val="333333"/>
      <w:sz w:val="17"/>
      <w:szCs w:val="17"/>
    </w:rPr>
  </w:style>
  <w:style w:type="paragraph" w:customStyle="1" w:styleId="Textkrper1">
    <w:name w:val="Textkörper1"/>
    <w:uiPriority w:val="99"/>
    <w:rsid w:val="00B74230"/>
    <w:pPr>
      <w:spacing w:after="80" w:line="336" w:lineRule="auto"/>
    </w:pPr>
    <w:rPr>
      <w:rFonts w:ascii="Arial" w:hAnsi="Arial"/>
      <w:sz w:val="22"/>
    </w:rPr>
  </w:style>
  <w:style w:type="paragraph" w:customStyle="1" w:styleId="Flietext">
    <w:name w:val="Fließtext"/>
    <w:basedOn w:val="Textkrper"/>
    <w:uiPriority w:val="99"/>
    <w:rsid w:val="00B74230"/>
    <w:pPr>
      <w:spacing w:before="120" w:line="360" w:lineRule="auto"/>
    </w:pPr>
    <w:rPr>
      <w:sz w:val="24"/>
    </w:rPr>
  </w:style>
  <w:style w:type="character" w:customStyle="1" w:styleId="headline">
    <w:name w:val="headline"/>
    <w:uiPriority w:val="99"/>
    <w:rsid w:val="00B74230"/>
    <w:rPr>
      <w:rFonts w:cs="Times New Roman"/>
    </w:rPr>
  </w:style>
  <w:style w:type="character" w:styleId="Hervorhebung">
    <w:name w:val="Emphasis"/>
    <w:uiPriority w:val="20"/>
    <w:qFormat/>
    <w:rsid w:val="00B74230"/>
    <w:rPr>
      <w:rFonts w:cs="Times New Roman"/>
      <w:i/>
      <w:iCs/>
    </w:rPr>
  </w:style>
  <w:style w:type="character" w:styleId="Seitenzahl">
    <w:name w:val="page number"/>
    <w:uiPriority w:val="99"/>
    <w:rsid w:val="00B74230"/>
    <w:rPr>
      <w:rFonts w:cs="Times New Roman"/>
    </w:rPr>
  </w:style>
  <w:style w:type="paragraph" w:customStyle="1" w:styleId="BalloonText2">
    <w:name w:val="Balloon Text2"/>
    <w:basedOn w:val="Standard"/>
    <w:uiPriority w:val="99"/>
    <w:semiHidden/>
    <w:rsid w:val="00B74230"/>
    <w:rPr>
      <w:rFonts w:ascii="Tahoma" w:hAnsi="Tahoma" w:cs="Tahoma"/>
      <w:sz w:val="16"/>
      <w:szCs w:val="16"/>
    </w:rPr>
  </w:style>
  <w:style w:type="character" w:customStyle="1" w:styleId="m21">
    <w:name w:val="m21"/>
    <w:uiPriority w:val="99"/>
    <w:rsid w:val="00B74230"/>
    <w:rPr>
      <w:rFonts w:ascii="Arial" w:hAnsi="Arial" w:cs="Arial"/>
      <w:sz w:val="20"/>
      <w:szCs w:val="20"/>
    </w:rPr>
  </w:style>
  <w:style w:type="character" w:customStyle="1" w:styleId="redtxt1">
    <w:name w:val="redtxt1"/>
    <w:uiPriority w:val="99"/>
    <w:rsid w:val="007D66FB"/>
    <w:rPr>
      <w:rFonts w:cs="Times New Roman"/>
    </w:rPr>
  </w:style>
  <w:style w:type="paragraph" w:styleId="Listenabsatz">
    <w:name w:val="List Paragraph"/>
    <w:basedOn w:val="Standard"/>
    <w:uiPriority w:val="34"/>
    <w:qFormat/>
    <w:rsid w:val="00DF2C03"/>
    <w:pPr>
      <w:ind w:left="720"/>
    </w:pPr>
    <w:rPr>
      <w:rFonts w:ascii="Calibri" w:hAnsi="Calibri" w:cs="Calibri"/>
      <w:sz w:val="22"/>
      <w:szCs w:val="22"/>
    </w:rPr>
  </w:style>
  <w:style w:type="character" w:customStyle="1" w:styleId="subheadline1">
    <w:name w:val="subheadline1"/>
    <w:rsid w:val="00240FA6"/>
    <w:rPr>
      <w:rFonts w:cs="Times New Roman"/>
      <w:sz w:val="24"/>
      <w:szCs w:val="24"/>
    </w:rPr>
  </w:style>
  <w:style w:type="character" w:customStyle="1" w:styleId="iTACStandardZchn">
    <w:name w:val="iTAC_Standard Zchn"/>
    <w:link w:val="iTACStandard"/>
    <w:uiPriority w:val="99"/>
    <w:locked/>
    <w:rsid w:val="00DC2E62"/>
    <w:rPr>
      <w:rFonts w:ascii="Arial" w:hAnsi="Arial" w:cs="Arial"/>
    </w:rPr>
  </w:style>
  <w:style w:type="paragraph" w:customStyle="1" w:styleId="iTACStandard">
    <w:name w:val="iTAC_Standard"/>
    <w:basedOn w:val="Standard"/>
    <w:link w:val="iTACStandardZchn"/>
    <w:uiPriority w:val="99"/>
    <w:rsid w:val="00DC2E62"/>
    <w:pPr>
      <w:ind w:left="567"/>
    </w:pPr>
    <w:rPr>
      <w:rFonts w:ascii="Arial" w:hAnsi="Arial" w:cs="Arial"/>
    </w:rPr>
  </w:style>
  <w:style w:type="paragraph" w:customStyle="1" w:styleId="iTACbulletlist">
    <w:name w:val="iTAC_bullet list"/>
    <w:basedOn w:val="Standard"/>
    <w:uiPriority w:val="99"/>
    <w:rsid w:val="00DC2E62"/>
    <w:pPr>
      <w:numPr>
        <w:numId w:val="1"/>
      </w:numPr>
      <w:spacing w:after="240"/>
    </w:pPr>
    <w:rPr>
      <w:rFonts w:ascii="Arial" w:hAnsi="Arial" w:cs="Arial"/>
      <w:sz w:val="22"/>
      <w:szCs w:val="22"/>
    </w:rPr>
  </w:style>
  <w:style w:type="character" w:customStyle="1" w:styleId="caps">
    <w:name w:val="caps"/>
    <w:uiPriority w:val="99"/>
    <w:rsid w:val="00AC40C8"/>
    <w:rPr>
      <w:rFonts w:cs="Times New Roman"/>
    </w:rPr>
  </w:style>
  <w:style w:type="paragraph" w:customStyle="1" w:styleId="content">
    <w:name w:val="content"/>
    <w:basedOn w:val="Standard"/>
    <w:uiPriority w:val="99"/>
    <w:rsid w:val="007F197E"/>
    <w:pPr>
      <w:spacing w:before="100" w:beforeAutospacing="1" w:after="100" w:afterAutospacing="1"/>
    </w:pPr>
    <w:rPr>
      <w:sz w:val="24"/>
      <w:szCs w:val="24"/>
    </w:rPr>
  </w:style>
  <w:style w:type="paragraph" w:styleId="NurText">
    <w:name w:val="Plain Text"/>
    <w:basedOn w:val="Standard"/>
    <w:link w:val="NurTextZchn"/>
    <w:uiPriority w:val="99"/>
    <w:semiHidden/>
    <w:rsid w:val="001819F8"/>
    <w:rPr>
      <w:rFonts w:ascii="Consolas" w:hAnsi="Consolas" w:cs="Consolas"/>
      <w:sz w:val="21"/>
      <w:szCs w:val="21"/>
    </w:rPr>
  </w:style>
  <w:style w:type="character" w:customStyle="1" w:styleId="NurTextZchn">
    <w:name w:val="Nur Text Zchn"/>
    <w:link w:val="NurText"/>
    <w:uiPriority w:val="99"/>
    <w:semiHidden/>
    <w:locked/>
    <w:rsid w:val="001819F8"/>
    <w:rPr>
      <w:rFonts w:ascii="Consolas" w:hAnsi="Consolas" w:cs="Consolas"/>
      <w:sz w:val="21"/>
      <w:szCs w:val="21"/>
    </w:rPr>
  </w:style>
  <w:style w:type="character" w:customStyle="1" w:styleId="st1">
    <w:name w:val="st1"/>
    <w:rsid w:val="00076089"/>
    <w:rPr>
      <w:rFonts w:cs="Times New Roman"/>
    </w:rPr>
  </w:style>
  <w:style w:type="paragraph" w:customStyle="1" w:styleId="Default">
    <w:name w:val="Default"/>
    <w:rsid w:val="00B57516"/>
    <w:pPr>
      <w:autoSpaceDE w:val="0"/>
      <w:autoSpaceDN w:val="0"/>
      <w:adjustRightInd w:val="0"/>
    </w:pPr>
    <w:rPr>
      <w:rFonts w:ascii="Frutiger 47 Light CN" w:hAnsi="Frutiger 47 Light CN" w:cs="Frutiger 47 Light CN"/>
      <w:color w:val="000000"/>
      <w:sz w:val="24"/>
      <w:szCs w:val="24"/>
    </w:rPr>
  </w:style>
  <w:style w:type="paragraph" w:styleId="KeinLeerraum">
    <w:name w:val="No Spacing"/>
    <w:basedOn w:val="Standard"/>
    <w:uiPriority w:val="1"/>
    <w:qFormat/>
    <w:rsid w:val="006E0522"/>
    <w:rPr>
      <w:rFonts w:ascii="Verdana" w:eastAsia="Calibri" w:hAnsi="Verdana"/>
      <w:sz w:val="22"/>
      <w:szCs w:val="22"/>
    </w:rPr>
  </w:style>
  <w:style w:type="paragraph" w:styleId="berarbeitung">
    <w:name w:val="Revision"/>
    <w:hidden/>
    <w:uiPriority w:val="99"/>
    <w:semiHidden/>
    <w:rsid w:val="00FA550E"/>
  </w:style>
  <w:style w:type="character" w:customStyle="1" w:styleId="A5">
    <w:name w:val="A5"/>
    <w:uiPriority w:val="99"/>
    <w:rsid w:val="00F40FEB"/>
    <w:rPr>
      <w:rFonts w:cs="Frutiger Next Pro"/>
      <w:color w:val="000000"/>
      <w:sz w:val="17"/>
      <w:szCs w:val="17"/>
    </w:rPr>
  </w:style>
  <w:style w:type="character" w:customStyle="1" w:styleId="s1">
    <w:name w:val="s1"/>
    <w:rsid w:val="00C21D8E"/>
  </w:style>
  <w:style w:type="paragraph" w:customStyle="1" w:styleId="Pa5">
    <w:name w:val="Pa5"/>
    <w:basedOn w:val="Default"/>
    <w:next w:val="Default"/>
    <w:uiPriority w:val="99"/>
    <w:rsid w:val="00684A3E"/>
    <w:pPr>
      <w:spacing w:line="141" w:lineRule="atLeast"/>
    </w:pPr>
    <w:rPr>
      <w:rFonts w:ascii="Frutiger Next Pro Condensed" w:hAnsi="Frutiger Next Pro Condensed" w:cs="Times New Roman"/>
      <w:color w:val="auto"/>
    </w:rPr>
  </w:style>
  <w:style w:type="character" w:customStyle="1" w:styleId="apple-converted-space">
    <w:name w:val="apple-converted-space"/>
    <w:rsid w:val="007E44F9"/>
  </w:style>
  <w:style w:type="character" w:customStyle="1" w:styleId="ym-hideme">
    <w:name w:val="ym-hideme"/>
    <w:rsid w:val="004207F1"/>
  </w:style>
  <w:style w:type="character" w:customStyle="1" w:styleId="nl2goclass53">
    <w:name w:val="nl2go_class53"/>
    <w:basedOn w:val="Absatz-Standardschriftart"/>
    <w:rsid w:val="00C52C7A"/>
  </w:style>
  <w:style w:type="character" w:customStyle="1" w:styleId="tgc">
    <w:name w:val="_tgc"/>
    <w:basedOn w:val="Absatz-Standardschriftart"/>
    <w:rsid w:val="00DC16CA"/>
  </w:style>
  <w:style w:type="character" w:customStyle="1" w:styleId="kc-bold">
    <w:name w:val="kc - bold"/>
    <w:rsid w:val="003B5430"/>
    <w:rPr>
      <w:b/>
      <w:color w:val="auto"/>
      <w:u w:val="none"/>
    </w:rPr>
  </w:style>
  <w:style w:type="paragraph" w:customStyle="1" w:styleId="kc-Liste1">
    <w:name w:val="kc - Liste 1"/>
    <w:basedOn w:val="Standard"/>
    <w:autoRedefine/>
    <w:qFormat/>
    <w:rsid w:val="003B5430"/>
    <w:pPr>
      <w:tabs>
        <w:tab w:val="left" w:pos="2552"/>
        <w:tab w:val="left" w:pos="2835"/>
      </w:tabs>
      <w:spacing w:before="300" w:after="40" w:line="252" w:lineRule="auto"/>
      <w:ind w:left="2552" w:hanging="2268"/>
    </w:pPr>
    <w:rPr>
      <w:rFonts w:ascii="Verdana" w:hAnsi="Verdana"/>
      <w:sz w:val="19"/>
      <w:lang w:eastAsia="x-none"/>
    </w:rPr>
  </w:style>
  <w:style w:type="character" w:customStyle="1" w:styleId="ilfuvd">
    <w:name w:val="ilfuvd"/>
    <w:basedOn w:val="Absatz-Standardschriftart"/>
    <w:rsid w:val="000F2BEF"/>
  </w:style>
  <w:style w:type="character" w:styleId="NichtaufgelsteErwhnung">
    <w:name w:val="Unresolved Mention"/>
    <w:basedOn w:val="Absatz-Standardschriftart"/>
    <w:uiPriority w:val="99"/>
    <w:semiHidden/>
    <w:unhideWhenUsed/>
    <w:rsid w:val="000F2BE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361656">
      <w:bodyDiv w:val="1"/>
      <w:marLeft w:val="0"/>
      <w:marRight w:val="0"/>
      <w:marTop w:val="0"/>
      <w:marBottom w:val="0"/>
      <w:divBdr>
        <w:top w:val="none" w:sz="0" w:space="0" w:color="auto"/>
        <w:left w:val="none" w:sz="0" w:space="0" w:color="auto"/>
        <w:bottom w:val="none" w:sz="0" w:space="0" w:color="auto"/>
        <w:right w:val="none" w:sz="0" w:space="0" w:color="auto"/>
      </w:divBdr>
    </w:div>
    <w:div w:id="107163688">
      <w:bodyDiv w:val="1"/>
      <w:marLeft w:val="0"/>
      <w:marRight w:val="0"/>
      <w:marTop w:val="0"/>
      <w:marBottom w:val="0"/>
      <w:divBdr>
        <w:top w:val="none" w:sz="0" w:space="0" w:color="auto"/>
        <w:left w:val="none" w:sz="0" w:space="0" w:color="auto"/>
        <w:bottom w:val="none" w:sz="0" w:space="0" w:color="auto"/>
        <w:right w:val="none" w:sz="0" w:space="0" w:color="auto"/>
      </w:divBdr>
    </w:div>
    <w:div w:id="116685021">
      <w:bodyDiv w:val="1"/>
      <w:marLeft w:val="0"/>
      <w:marRight w:val="0"/>
      <w:marTop w:val="0"/>
      <w:marBottom w:val="0"/>
      <w:divBdr>
        <w:top w:val="none" w:sz="0" w:space="0" w:color="auto"/>
        <w:left w:val="none" w:sz="0" w:space="0" w:color="auto"/>
        <w:bottom w:val="none" w:sz="0" w:space="0" w:color="auto"/>
        <w:right w:val="none" w:sz="0" w:space="0" w:color="auto"/>
      </w:divBdr>
    </w:div>
    <w:div w:id="131798663">
      <w:bodyDiv w:val="1"/>
      <w:marLeft w:val="0"/>
      <w:marRight w:val="0"/>
      <w:marTop w:val="0"/>
      <w:marBottom w:val="0"/>
      <w:divBdr>
        <w:top w:val="none" w:sz="0" w:space="0" w:color="auto"/>
        <w:left w:val="none" w:sz="0" w:space="0" w:color="auto"/>
        <w:bottom w:val="none" w:sz="0" w:space="0" w:color="auto"/>
        <w:right w:val="none" w:sz="0" w:space="0" w:color="auto"/>
      </w:divBdr>
    </w:div>
    <w:div w:id="150874199">
      <w:bodyDiv w:val="1"/>
      <w:marLeft w:val="0"/>
      <w:marRight w:val="0"/>
      <w:marTop w:val="0"/>
      <w:marBottom w:val="0"/>
      <w:divBdr>
        <w:top w:val="none" w:sz="0" w:space="0" w:color="auto"/>
        <w:left w:val="none" w:sz="0" w:space="0" w:color="auto"/>
        <w:bottom w:val="none" w:sz="0" w:space="0" w:color="auto"/>
        <w:right w:val="none" w:sz="0" w:space="0" w:color="auto"/>
      </w:divBdr>
    </w:div>
    <w:div w:id="178085819">
      <w:bodyDiv w:val="1"/>
      <w:marLeft w:val="0"/>
      <w:marRight w:val="0"/>
      <w:marTop w:val="0"/>
      <w:marBottom w:val="0"/>
      <w:divBdr>
        <w:top w:val="none" w:sz="0" w:space="0" w:color="auto"/>
        <w:left w:val="none" w:sz="0" w:space="0" w:color="auto"/>
        <w:bottom w:val="none" w:sz="0" w:space="0" w:color="auto"/>
        <w:right w:val="none" w:sz="0" w:space="0" w:color="auto"/>
      </w:divBdr>
    </w:div>
    <w:div w:id="182479429">
      <w:bodyDiv w:val="1"/>
      <w:marLeft w:val="0"/>
      <w:marRight w:val="0"/>
      <w:marTop w:val="0"/>
      <w:marBottom w:val="0"/>
      <w:divBdr>
        <w:top w:val="none" w:sz="0" w:space="0" w:color="auto"/>
        <w:left w:val="none" w:sz="0" w:space="0" w:color="auto"/>
        <w:bottom w:val="none" w:sz="0" w:space="0" w:color="auto"/>
        <w:right w:val="none" w:sz="0" w:space="0" w:color="auto"/>
      </w:divBdr>
    </w:div>
    <w:div w:id="201990253">
      <w:bodyDiv w:val="1"/>
      <w:marLeft w:val="0"/>
      <w:marRight w:val="0"/>
      <w:marTop w:val="0"/>
      <w:marBottom w:val="0"/>
      <w:divBdr>
        <w:top w:val="none" w:sz="0" w:space="0" w:color="auto"/>
        <w:left w:val="none" w:sz="0" w:space="0" w:color="auto"/>
        <w:bottom w:val="none" w:sz="0" w:space="0" w:color="auto"/>
        <w:right w:val="none" w:sz="0" w:space="0" w:color="auto"/>
      </w:divBdr>
    </w:div>
    <w:div w:id="244267939">
      <w:bodyDiv w:val="1"/>
      <w:marLeft w:val="0"/>
      <w:marRight w:val="0"/>
      <w:marTop w:val="0"/>
      <w:marBottom w:val="0"/>
      <w:divBdr>
        <w:top w:val="none" w:sz="0" w:space="0" w:color="auto"/>
        <w:left w:val="none" w:sz="0" w:space="0" w:color="auto"/>
        <w:bottom w:val="none" w:sz="0" w:space="0" w:color="auto"/>
        <w:right w:val="none" w:sz="0" w:space="0" w:color="auto"/>
      </w:divBdr>
    </w:div>
    <w:div w:id="276372949">
      <w:bodyDiv w:val="1"/>
      <w:marLeft w:val="0"/>
      <w:marRight w:val="0"/>
      <w:marTop w:val="0"/>
      <w:marBottom w:val="0"/>
      <w:divBdr>
        <w:top w:val="none" w:sz="0" w:space="0" w:color="auto"/>
        <w:left w:val="none" w:sz="0" w:space="0" w:color="auto"/>
        <w:bottom w:val="none" w:sz="0" w:space="0" w:color="auto"/>
        <w:right w:val="none" w:sz="0" w:space="0" w:color="auto"/>
      </w:divBdr>
    </w:div>
    <w:div w:id="370768146">
      <w:bodyDiv w:val="1"/>
      <w:marLeft w:val="0"/>
      <w:marRight w:val="0"/>
      <w:marTop w:val="0"/>
      <w:marBottom w:val="0"/>
      <w:divBdr>
        <w:top w:val="none" w:sz="0" w:space="0" w:color="auto"/>
        <w:left w:val="none" w:sz="0" w:space="0" w:color="auto"/>
        <w:bottom w:val="none" w:sz="0" w:space="0" w:color="auto"/>
        <w:right w:val="none" w:sz="0" w:space="0" w:color="auto"/>
      </w:divBdr>
    </w:div>
    <w:div w:id="416247752">
      <w:bodyDiv w:val="1"/>
      <w:marLeft w:val="0"/>
      <w:marRight w:val="0"/>
      <w:marTop w:val="0"/>
      <w:marBottom w:val="0"/>
      <w:divBdr>
        <w:top w:val="none" w:sz="0" w:space="0" w:color="auto"/>
        <w:left w:val="none" w:sz="0" w:space="0" w:color="auto"/>
        <w:bottom w:val="none" w:sz="0" w:space="0" w:color="auto"/>
        <w:right w:val="none" w:sz="0" w:space="0" w:color="auto"/>
      </w:divBdr>
    </w:div>
    <w:div w:id="417215167">
      <w:bodyDiv w:val="1"/>
      <w:marLeft w:val="0"/>
      <w:marRight w:val="0"/>
      <w:marTop w:val="0"/>
      <w:marBottom w:val="0"/>
      <w:divBdr>
        <w:top w:val="none" w:sz="0" w:space="0" w:color="auto"/>
        <w:left w:val="none" w:sz="0" w:space="0" w:color="auto"/>
        <w:bottom w:val="none" w:sz="0" w:space="0" w:color="auto"/>
        <w:right w:val="none" w:sz="0" w:space="0" w:color="auto"/>
      </w:divBdr>
      <w:divsChild>
        <w:div w:id="1642616711">
          <w:marLeft w:val="0"/>
          <w:marRight w:val="0"/>
          <w:marTop w:val="30"/>
          <w:marBottom w:val="0"/>
          <w:divBdr>
            <w:top w:val="single" w:sz="6" w:space="8" w:color="DADBE0"/>
            <w:left w:val="single" w:sz="6" w:space="15" w:color="DADBE0"/>
            <w:bottom w:val="single" w:sz="6" w:space="15" w:color="DADBE0"/>
            <w:right w:val="single" w:sz="6" w:space="15" w:color="DADBE0"/>
          </w:divBdr>
          <w:divsChild>
            <w:div w:id="891426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4255549">
      <w:bodyDiv w:val="1"/>
      <w:marLeft w:val="0"/>
      <w:marRight w:val="0"/>
      <w:marTop w:val="0"/>
      <w:marBottom w:val="0"/>
      <w:divBdr>
        <w:top w:val="none" w:sz="0" w:space="0" w:color="auto"/>
        <w:left w:val="none" w:sz="0" w:space="0" w:color="auto"/>
        <w:bottom w:val="none" w:sz="0" w:space="0" w:color="auto"/>
        <w:right w:val="none" w:sz="0" w:space="0" w:color="auto"/>
      </w:divBdr>
    </w:div>
    <w:div w:id="467938991">
      <w:bodyDiv w:val="1"/>
      <w:marLeft w:val="0"/>
      <w:marRight w:val="0"/>
      <w:marTop w:val="0"/>
      <w:marBottom w:val="0"/>
      <w:divBdr>
        <w:top w:val="none" w:sz="0" w:space="0" w:color="auto"/>
        <w:left w:val="none" w:sz="0" w:space="0" w:color="auto"/>
        <w:bottom w:val="none" w:sz="0" w:space="0" w:color="auto"/>
        <w:right w:val="none" w:sz="0" w:space="0" w:color="auto"/>
      </w:divBdr>
      <w:divsChild>
        <w:div w:id="1166240951">
          <w:marLeft w:val="0"/>
          <w:marRight w:val="0"/>
          <w:marTop w:val="30"/>
          <w:marBottom w:val="0"/>
          <w:divBdr>
            <w:top w:val="single" w:sz="6" w:space="8" w:color="DADBE0"/>
            <w:left w:val="single" w:sz="6" w:space="15" w:color="DADBE0"/>
            <w:bottom w:val="single" w:sz="6" w:space="15" w:color="DADBE0"/>
            <w:right w:val="single" w:sz="6" w:space="15" w:color="DADBE0"/>
          </w:divBdr>
          <w:divsChild>
            <w:div w:id="1558315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5144413">
      <w:bodyDiv w:val="1"/>
      <w:marLeft w:val="0"/>
      <w:marRight w:val="0"/>
      <w:marTop w:val="0"/>
      <w:marBottom w:val="0"/>
      <w:divBdr>
        <w:top w:val="none" w:sz="0" w:space="0" w:color="auto"/>
        <w:left w:val="none" w:sz="0" w:space="0" w:color="auto"/>
        <w:bottom w:val="none" w:sz="0" w:space="0" w:color="auto"/>
        <w:right w:val="none" w:sz="0" w:space="0" w:color="auto"/>
      </w:divBdr>
    </w:div>
    <w:div w:id="490414205">
      <w:bodyDiv w:val="1"/>
      <w:marLeft w:val="0"/>
      <w:marRight w:val="0"/>
      <w:marTop w:val="0"/>
      <w:marBottom w:val="0"/>
      <w:divBdr>
        <w:top w:val="none" w:sz="0" w:space="0" w:color="auto"/>
        <w:left w:val="none" w:sz="0" w:space="0" w:color="auto"/>
        <w:bottom w:val="none" w:sz="0" w:space="0" w:color="auto"/>
        <w:right w:val="none" w:sz="0" w:space="0" w:color="auto"/>
      </w:divBdr>
    </w:div>
    <w:div w:id="494689276">
      <w:bodyDiv w:val="1"/>
      <w:marLeft w:val="0"/>
      <w:marRight w:val="0"/>
      <w:marTop w:val="0"/>
      <w:marBottom w:val="0"/>
      <w:divBdr>
        <w:top w:val="none" w:sz="0" w:space="0" w:color="auto"/>
        <w:left w:val="none" w:sz="0" w:space="0" w:color="auto"/>
        <w:bottom w:val="none" w:sz="0" w:space="0" w:color="auto"/>
        <w:right w:val="none" w:sz="0" w:space="0" w:color="auto"/>
      </w:divBdr>
    </w:div>
    <w:div w:id="501160361">
      <w:bodyDiv w:val="1"/>
      <w:marLeft w:val="0"/>
      <w:marRight w:val="0"/>
      <w:marTop w:val="0"/>
      <w:marBottom w:val="0"/>
      <w:divBdr>
        <w:top w:val="none" w:sz="0" w:space="0" w:color="auto"/>
        <w:left w:val="none" w:sz="0" w:space="0" w:color="auto"/>
        <w:bottom w:val="none" w:sz="0" w:space="0" w:color="auto"/>
        <w:right w:val="none" w:sz="0" w:space="0" w:color="auto"/>
      </w:divBdr>
    </w:div>
    <w:div w:id="505487401">
      <w:bodyDiv w:val="1"/>
      <w:marLeft w:val="0"/>
      <w:marRight w:val="0"/>
      <w:marTop w:val="0"/>
      <w:marBottom w:val="0"/>
      <w:divBdr>
        <w:top w:val="none" w:sz="0" w:space="0" w:color="auto"/>
        <w:left w:val="none" w:sz="0" w:space="0" w:color="auto"/>
        <w:bottom w:val="none" w:sz="0" w:space="0" w:color="auto"/>
        <w:right w:val="none" w:sz="0" w:space="0" w:color="auto"/>
      </w:divBdr>
    </w:div>
    <w:div w:id="515005565">
      <w:bodyDiv w:val="1"/>
      <w:marLeft w:val="0"/>
      <w:marRight w:val="0"/>
      <w:marTop w:val="0"/>
      <w:marBottom w:val="0"/>
      <w:divBdr>
        <w:top w:val="none" w:sz="0" w:space="0" w:color="auto"/>
        <w:left w:val="none" w:sz="0" w:space="0" w:color="auto"/>
        <w:bottom w:val="none" w:sz="0" w:space="0" w:color="auto"/>
        <w:right w:val="none" w:sz="0" w:space="0" w:color="auto"/>
      </w:divBdr>
    </w:div>
    <w:div w:id="521238742">
      <w:bodyDiv w:val="1"/>
      <w:marLeft w:val="0"/>
      <w:marRight w:val="0"/>
      <w:marTop w:val="0"/>
      <w:marBottom w:val="0"/>
      <w:divBdr>
        <w:top w:val="none" w:sz="0" w:space="0" w:color="auto"/>
        <w:left w:val="none" w:sz="0" w:space="0" w:color="auto"/>
        <w:bottom w:val="none" w:sz="0" w:space="0" w:color="auto"/>
        <w:right w:val="none" w:sz="0" w:space="0" w:color="auto"/>
      </w:divBdr>
      <w:divsChild>
        <w:div w:id="364719080">
          <w:marLeft w:val="0"/>
          <w:marRight w:val="0"/>
          <w:marTop w:val="30"/>
          <w:marBottom w:val="0"/>
          <w:divBdr>
            <w:top w:val="single" w:sz="6" w:space="8" w:color="DADBE0"/>
            <w:left w:val="single" w:sz="6" w:space="15" w:color="DADBE0"/>
            <w:bottom w:val="single" w:sz="6" w:space="15" w:color="DADBE0"/>
            <w:right w:val="single" w:sz="6" w:space="15" w:color="DADBE0"/>
          </w:divBdr>
          <w:divsChild>
            <w:div w:id="347365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6990167">
      <w:bodyDiv w:val="1"/>
      <w:marLeft w:val="0"/>
      <w:marRight w:val="0"/>
      <w:marTop w:val="0"/>
      <w:marBottom w:val="0"/>
      <w:divBdr>
        <w:top w:val="none" w:sz="0" w:space="0" w:color="auto"/>
        <w:left w:val="none" w:sz="0" w:space="0" w:color="auto"/>
        <w:bottom w:val="none" w:sz="0" w:space="0" w:color="auto"/>
        <w:right w:val="none" w:sz="0" w:space="0" w:color="auto"/>
      </w:divBdr>
      <w:divsChild>
        <w:div w:id="1533424590">
          <w:marLeft w:val="0"/>
          <w:marRight w:val="0"/>
          <w:marTop w:val="30"/>
          <w:marBottom w:val="0"/>
          <w:divBdr>
            <w:top w:val="single" w:sz="6" w:space="8" w:color="DADBE0"/>
            <w:left w:val="single" w:sz="6" w:space="15" w:color="DADBE0"/>
            <w:bottom w:val="single" w:sz="6" w:space="15" w:color="DADBE0"/>
            <w:right w:val="single" w:sz="6" w:space="15" w:color="DADBE0"/>
          </w:divBdr>
          <w:divsChild>
            <w:div w:id="413867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4309308">
      <w:bodyDiv w:val="1"/>
      <w:marLeft w:val="0"/>
      <w:marRight w:val="0"/>
      <w:marTop w:val="0"/>
      <w:marBottom w:val="0"/>
      <w:divBdr>
        <w:top w:val="none" w:sz="0" w:space="0" w:color="auto"/>
        <w:left w:val="none" w:sz="0" w:space="0" w:color="auto"/>
        <w:bottom w:val="none" w:sz="0" w:space="0" w:color="auto"/>
        <w:right w:val="none" w:sz="0" w:space="0" w:color="auto"/>
      </w:divBdr>
    </w:div>
    <w:div w:id="667902347">
      <w:bodyDiv w:val="1"/>
      <w:marLeft w:val="0"/>
      <w:marRight w:val="0"/>
      <w:marTop w:val="0"/>
      <w:marBottom w:val="0"/>
      <w:divBdr>
        <w:top w:val="none" w:sz="0" w:space="0" w:color="auto"/>
        <w:left w:val="none" w:sz="0" w:space="0" w:color="auto"/>
        <w:bottom w:val="none" w:sz="0" w:space="0" w:color="auto"/>
        <w:right w:val="none" w:sz="0" w:space="0" w:color="auto"/>
      </w:divBdr>
    </w:div>
    <w:div w:id="687372286">
      <w:bodyDiv w:val="1"/>
      <w:marLeft w:val="0"/>
      <w:marRight w:val="0"/>
      <w:marTop w:val="0"/>
      <w:marBottom w:val="0"/>
      <w:divBdr>
        <w:top w:val="none" w:sz="0" w:space="0" w:color="auto"/>
        <w:left w:val="none" w:sz="0" w:space="0" w:color="auto"/>
        <w:bottom w:val="none" w:sz="0" w:space="0" w:color="auto"/>
        <w:right w:val="none" w:sz="0" w:space="0" w:color="auto"/>
      </w:divBdr>
      <w:divsChild>
        <w:div w:id="2135437982">
          <w:marLeft w:val="0"/>
          <w:marRight w:val="0"/>
          <w:marTop w:val="30"/>
          <w:marBottom w:val="0"/>
          <w:divBdr>
            <w:top w:val="single" w:sz="6" w:space="8" w:color="DADBE0"/>
            <w:left w:val="single" w:sz="6" w:space="15" w:color="DADBE0"/>
            <w:bottom w:val="single" w:sz="6" w:space="15" w:color="DADBE0"/>
            <w:right w:val="single" w:sz="6" w:space="15" w:color="DADBE0"/>
          </w:divBdr>
          <w:divsChild>
            <w:div w:id="1498766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604100">
      <w:bodyDiv w:val="1"/>
      <w:marLeft w:val="0"/>
      <w:marRight w:val="0"/>
      <w:marTop w:val="0"/>
      <w:marBottom w:val="0"/>
      <w:divBdr>
        <w:top w:val="none" w:sz="0" w:space="0" w:color="auto"/>
        <w:left w:val="none" w:sz="0" w:space="0" w:color="auto"/>
        <w:bottom w:val="none" w:sz="0" w:space="0" w:color="auto"/>
        <w:right w:val="none" w:sz="0" w:space="0" w:color="auto"/>
      </w:divBdr>
    </w:div>
    <w:div w:id="822349967">
      <w:bodyDiv w:val="1"/>
      <w:marLeft w:val="0"/>
      <w:marRight w:val="0"/>
      <w:marTop w:val="0"/>
      <w:marBottom w:val="0"/>
      <w:divBdr>
        <w:top w:val="none" w:sz="0" w:space="0" w:color="auto"/>
        <w:left w:val="none" w:sz="0" w:space="0" w:color="auto"/>
        <w:bottom w:val="none" w:sz="0" w:space="0" w:color="auto"/>
        <w:right w:val="none" w:sz="0" w:space="0" w:color="auto"/>
      </w:divBdr>
    </w:div>
    <w:div w:id="889656449">
      <w:bodyDiv w:val="1"/>
      <w:marLeft w:val="0"/>
      <w:marRight w:val="0"/>
      <w:marTop w:val="0"/>
      <w:marBottom w:val="0"/>
      <w:divBdr>
        <w:top w:val="none" w:sz="0" w:space="0" w:color="auto"/>
        <w:left w:val="none" w:sz="0" w:space="0" w:color="auto"/>
        <w:bottom w:val="none" w:sz="0" w:space="0" w:color="auto"/>
        <w:right w:val="none" w:sz="0" w:space="0" w:color="auto"/>
      </w:divBdr>
    </w:div>
    <w:div w:id="982924923">
      <w:bodyDiv w:val="1"/>
      <w:marLeft w:val="0"/>
      <w:marRight w:val="0"/>
      <w:marTop w:val="0"/>
      <w:marBottom w:val="0"/>
      <w:divBdr>
        <w:top w:val="none" w:sz="0" w:space="0" w:color="auto"/>
        <w:left w:val="none" w:sz="0" w:space="0" w:color="auto"/>
        <w:bottom w:val="none" w:sz="0" w:space="0" w:color="auto"/>
        <w:right w:val="none" w:sz="0" w:space="0" w:color="auto"/>
      </w:divBdr>
    </w:div>
    <w:div w:id="1053887710">
      <w:marLeft w:val="0"/>
      <w:marRight w:val="0"/>
      <w:marTop w:val="0"/>
      <w:marBottom w:val="0"/>
      <w:divBdr>
        <w:top w:val="none" w:sz="0" w:space="0" w:color="auto"/>
        <w:left w:val="none" w:sz="0" w:space="0" w:color="auto"/>
        <w:bottom w:val="none" w:sz="0" w:space="0" w:color="auto"/>
        <w:right w:val="none" w:sz="0" w:space="0" w:color="auto"/>
      </w:divBdr>
    </w:div>
    <w:div w:id="1053887711">
      <w:marLeft w:val="0"/>
      <w:marRight w:val="0"/>
      <w:marTop w:val="0"/>
      <w:marBottom w:val="0"/>
      <w:divBdr>
        <w:top w:val="none" w:sz="0" w:space="0" w:color="auto"/>
        <w:left w:val="none" w:sz="0" w:space="0" w:color="auto"/>
        <w:bottom w:val="none" w:sz="0" w:space="0" w:color="auto"/>
        <w:right w:val="none" w:sz="0" w:space="0" w:color="auto"/>
      </w:divBdr>
    </w:div>
    <w:div w:id="1053887713">
      <w:marLeft w:val="0"/>
      <w:marRight w:val="0"/>
      <w:marTop w:val="0"/>
      <w:marBottom w:val="0"/>
      <w:divBdr>
        <w:top w:val="none" w:sz="0" w:space="0" w:color="auto"/>
        <w:left w:val="none" w:sz="0" w:space="0" w:color="auto"/>
        <w:bottom w:val="none" w:sz="0" w:space="0" w:color="auto"/>
        <w:right w:val="none" w:sz="0" w:space="0" w:color="auto"/>
      </w:divBdr>
    </w:div>
    <w:div w:id="1053887715">
      <w:marLeft w:val="0"/>
      <w:marRight w:val="0"/>
      <w:marTop w:val="0"/>
      <w:marBottom w:val="0"/>
      <w:divBdr>
        <w:top w:val="none" w:sz="0" w:space="0" w:color="auto"/>
        <w:left w:val="none" w:sz="0" w:space="0" w:color="auto"/>
        <w:bottom w:val="none" w:sz="0" w:space="0" w:color="auto"/>
        <w:right w:val="none" w:sz="0" w:space="0" w:color="auto"/>
      </w:divBdr>
      <w:divsChild>
        <w:div w:id="105388773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18">
      <w:marLeft w:val="0"/>
      <w:marRight w:val="0"/>
      <w:marTop w:val="0"/>
      <w:marBottom w:val="0"/>
      <w:divBdr>
        <w:top w:val="none" w:sz="0" w:space="0" w:color="auto"/>
        <w:left w:val="none" w:sz="0" w:space="0" w:color="auto"/>
        <w:bottom w:val="none" w:sz="0" w:space="0" w:color="auto"/>
        <w:right w:val="none" w:sz="0" w:space="0" w:color="auto"/>
      </w:divBdr>
    </w:div>
    <w:div w:id="1053887721">
      <w:marLeft w:val="0"/>
      <w:marRight w:val="0"/>
      <w:marTop w:val="0"/>
      <w:marBottom w:val="0"/>
      <w:divBdr>
        <w:top w:val="none" w:sz="0" w:space="0" w:color="auto"/>
        <w:left w:val="none" w:sz="0" w:space="0" w:color="auto"/>
        <w:bottom w:val="none" w:sz="0" w:space="0" w:color="auto"/>
        <w:right w:val="none" w:sz="0" w:space="0" w:color="auto"/>
      </w:divBdr>
    </w:div>
    <w:div w:id="1053887724">
      <w:marLeft w:val="0"/>
      <w:marRight w:val="0"/>
      <w:marTop w:val="0"/>
      <w:marBottom w:val="0"/>
      <w:divBdr>
        <w:top w:val="none" w:sz="0" w:space="0" w:color="auto"/>
        <w:left w:val="none" w:sz="0" w:space="0" w:color="auto"/>
        <w:bottom w:val="none" w:sz="0" w:space="0" w:color="auto"/>
        <w:right w:val="none" w:sz="0" w:space="0" w:color="auto"/>
      </w:divBdr>
    </w:div>
    <w:div w:id="1053887725">
      <w:marLeft w:val="0"/>
      <w:marRight w:val="0"/>
      <w:marTop w:val="0"/>
      <w:marBottom w:val="0"/>
      <w:divBdr>
        <w:top w:val="none" w:sz="0" w:space="0" w:color="auto"/>
        <w:left w:val="none" w:sz="0" w:space="0" w:color="auto"/>
        <w:bottom w:val="none" w:sz="0" w:space="0" w:color="auto"/>
        <w:right w:val="none" w:sz="0" w:space="0" w:color="auto"/>
      </w:divBdr>
    </w:div>
    <w:div w:id="1053887726">
      <w:marLeft w:val="0"/>
      <w:marRight w:val="0"/>
      <w:marTop w:val="0"/>
      <w:marBottom w:val="0"/>
      <w:divBdr>
        <w:top w:val="none" w:sz="0" w:space="0" w:color="auto"/>
        <w:left w:val="none" w:sz="0" w:space="0" w:color="auto"/>
        <w:bottom w:val="none" w:sz="0" w:space="0" w:color="auto"/>
        <w:right w:val="none" w:sz="0" w:space="0" w:color="auto"/>
      </w:divBdr>
    </w:div>
    <w:div w:id="1053887727">
      <w:marLeft w:val="0"/>
      <w:marRight w:val="0"/>
      <w:marTop w:val="0"/>
      <w:marBottom w:val="0"/>
      <w:divBdr>
        <w:top w:val="none" w:sz="0" w:space="0" w:color="auto"/>
        <w:left w:val="none" w:sz="0" w:space="0" w:color="auto"/>
        <w:bottom w:val="none" w:sz="0" w:space="0" w:color="auto"/>
        <w:right w:val="none" w:sz="0" w:space="0" w:color="auto"/>
      </w:divBdr>
      <w:divsChild>
        <w:div w:id="1053887768">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28">
      <w:marLeft w:val="0"/>
      <w:marRight w:val="0"/>
      <w:marTop w:val="0"/>
      <w:marBottom w:val="0"/>
      <w:divBdr>
        <w:top w:val="none" w:sz="0" w:space="0" w:color="auto"/>
        <w:left w:val="none" w:sz="0" w:space="0" w:color="auto"/>
        <w:bottom w:val="none" w:sz="0" w:space="0" w:color="auto"/>
        <w:right w:val="none" w:sz="0" w:space="0" w:color="auto"/>
      </w:divBdr>
    </w:div>
    <w:div w:id="1053887729">
      <w:marLeft w:val="0"/>
      <w:marRight w:val="0"/>
      <w:marTop w:val="0"/>
      <w:marBottom w:val="0"/>
      <w:divBdr>
        <w:top w:val="none" w:sz="0" w:space="0" w:color="auto"/>
        <w:left w:val="none" w:sz="0" w:space="0" w:color="auto"/>
        <w:bottom w:val="none" w:sz="0" w:space="0" w:color="auto"/>
        <w:right w:val="none" w:sz="0" w:space="0" w:color="auto"/>
      </w:divBdr>
    </w:div>
    <w:div w:id="1053887732">
      <w:marLeft w:val="0"/>
      <w:marRight w:val="0"/>
      <w:marTop w:val="0"/>
      <w:marBottom w:val="0"/>
      <w:divBdr>
        <w:top w:val="none" w:sz="0" w:space="0" w:color="auto"/>
        <w:left w:val="none" w:sz="0" w:space="0" w:color="auto"/>
        <w:bottom w:val="none" w:sz="0" w:space="0" w:color="auto"/>
        <w:right w:val="none" w:sz="0" w:space="0" w:color="auto"/>
      </w:divBdr>
      <w:divsChild>
        <w:div w:id="1053887783">
          <w:marLeft w:val="0"/>
          <w:marRight w:val="0"/>
          <w:marTop w:val="0"/>
          <w:marBottom w:val="0"/>
          <w:divBdr>
            <w:top w:val="none" w:sz="0" w:space="0" w:color="auto"/>
            <w:left w:val="none" w:sz="0" w:space="0" w:color="auto"/>
            <w:bottom w:val="none" w:sz="0" w:space="0" w:color="auto"/>
            <w:right w:val="none" w:sz="0" w:space="0" w:color="auto"/>
          </w:divBdr>
          <w:divsChild>
            <w:div w:id="1053887746">
              <w:marLeft w:val="0"/>
              <w:marRight w:val="0"/>
              <w:marTop w:val="0"/>
              <w:marBottom w:val="0"/>
              <w:divBdr>
                <w:top w:val="none" w:sz="0" w:space="0" w:color="auto"/>
                <w:left w:val="none" w:sz="0" w:space="0" w:color="auto"/>
                <w:bottom w:val="none" w:sz="0" w:space="0" w:color="auto"/>
                <w:right w:val="none" w:sz="0" w:space="0" w:color="auto"/>
              </w:divBdr>
              <w:divsChild>
                <w:div w:id="1053887764">
                  <w:marLeft w:val="0"/>
                  <w:marRight w:val="0"/>
                  <w:marTop w:val="0"/>
                  <w:marBottom w:val="0"/>
                  <w:divBdr>
                    <w:top w:val="none" w:sz="0" w:space="0" w:color="auto"/>
                    <w:left w:val="none" w:sz="0" w:space="0" w:color="auto"/>
                    <w:bottom w:val="none" w:sz="0" w:space="0" w:color="auto"/>
                    <w:right w:val="none" w:sz="0" w:space="0" w:color="auto"/>
                  </w:divBdr>
                  <w:divsChild>
                    <w:div w:id="1053887717">
                      <w:marLeft w:val="0"/>
                      <w:marRight w:val="0"/>
                      <w:marTop w:val="0"/>
                      <w:marBottom w:val="0"/>
                      <w:divBdr>
                        <w:top w:val="none" w:sz="0" w:space="0" w:color="auto"/>
                        <w:left w:val="none" w:sz="0" w:space="0" w:color="auto"/>
                        <w:bottom w:val="none" w:sz="0" w:space="0" w:color="auto"/>
                        <w:right w:val="none" w:sz="0" w:space="0" w:color="auto"/>
                      </w:divBdr>
                      <w:divsChild>
                        <w:div w:id="1053887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35">
      <w:marLeft w:val="0"/>
      <w:marRight w:val="0"/>
      <w:marTop w:val="0"/>
      <w:marBottom w:val="0"/>
      <w:divBdr>
        <w:top w:val="none" w:sz="0" w:space="0" w:color="auto"/>
        <w:left w:val="none" w:sz="0" w:space="0" w:color="auto"/>
        <w:bottom w:val="none" w:sz="0" w:space="0" w:color="auto"/>
        <w:right w:val="none" w:sz="0" w:space="0" w:color="auto"/>
      </w:divBdr>
    </w:div>
    <w:div w:id="1053887739">
      <w:marLeft w:val="0"/>
      <w:marRight w:val="0"/>
      <w:marTop w:val="0"/>
      <w:marBottom w:val="0"/>
      <w:divBdr>
        <w:top w:val="none" w:sz="0" w:space="0" w:color="auto"/>
        <w:left w:val="none" w:sz="0" w:space="0" w:color="auto"/>
        <w:bottom w:val="none" w:sz="0" w:space="0" w:color="auto"/>
        <w:right w:val="none" w:sz="0" w:space="0" w:color="auto"/>
      </w:divBdr>
    </w:div>
    <w:div w:id="1053887740">
      <w:marLeft w:val="0"/>
      <w:marRight w:val="0"/>
      <w:marTop w:val="0"/>
      <w:marBottom w:val="0"/>
      <w:divBdr>
        <w:top w:val="none" w:sz="0" w:space="0" w:color="auto"/>
        <w:left w:val="none" w:sz="0" w:space="0" w:color="auto"/>
        <w:bottom w:val="none" w:sz="0" w:space="0" w:color="auto"/>
        <w:right w:val="none" w:sz="0" w:space="0" w:color="auto"/>
      </w:divBdr>
    </w:div>
    <w:div w:id="1053887741">
      <w:marLeft w:val="0"/>
      <w:marRight w:val="0"/>
      <w:marTop w:val="0"/>
      <w:marBottom w:val="0"/>
      <w:divBdr>
        <w:top w:val="none" w:sz="0" w:space="0" w:color="auto"/>
        <w:left w:val="none" w:sz="0" w:space="0" w:color="auto"/>
        <w:bottom w:val="none" w:sz="0" w:space="0" w:color="auto"/>
        <w:right w:val="none" w:sz="0" w:space="0" w:color="auto"/>
      </w:divBdr>
    </w:div>
    <w:div w:id="1053887742">
      <w:marLeft w:val="0"/>
      <w:marRight w:val="0"/>
      <w:marTop w:val="0"/>
      <w:marBottom w:val="0"/>
      <w:divBdr>
        <w:top w:val="none" w:sz="0" w:space="0" w:color="auto"/>
        <w:left w:val="none" w:sz="0" w:space="0" w:color="auto"/>
        <w:bottom w:val="none" w:sz="0" w:space="0" w:color="auto"/>
        <w:right w:val="none" w:sz="0" w:space="0" w:color="auto"/>
      </w:divBdr>
    </w:div>
    <w:div w:id="1053887743">
      <w:marLeft w:val="0"/>
      <w:marRight w:val="0"/>
      <w:marTop w:val="0"/>
      <w:marBottom w:val="0"/>
      <w:divBdr>
        <w:top w:val="none" w:sz="0" w:space="0" w:color="auto"/>
        <w:left w:val="none" w:sz="0" w:space="0" w:color="auto"/>
        <w:bottom w:val="none" w:sz="0" w:space="0" w:color="auto"/>
        <w:right w:val="none" w:sz="0" w:space="0" w:color="auto"/>
      </w:divBdr>
      <w:divsChild>
        <w:div w:id="1053887744">
          <w:marLeft w:val="0"/>
          <w:marRight w:val="0"/>
          <w:marTop w:val="0"/>
          <w:marBottom w:val="0"/>
          <w:divBdr>
            <w:top w:val="none" w:sz="0" w:space="0" w:color="auto"/>
            <w:left w:val="none" w:sz="0" w:space="0" w:color="auto"/>
            <w:bottom w:val="none" w:sz="0" w:space="0" w:color="auto"/>
            <w:right w:val="none" w:sz="0" w:space="0" w:color="auto"/>
          </w:divBdr>
          <w:divsChild>
            <w:div w:id="1053887789">
              <w:marLeft w:val="0"/>
              <w:marRight w:val="0"/>
              <w:marTop w:val="0"/>
              <w:marBottom w:val="0"/>
              <w:divBdr>
                <w:top w:val="none" w:sz="0" w:space="0" w:color="auto"/>
                <w:left w:val="none" w:sz="0" w:space="0" w:color="auto"/>
                <w:bottom w:val="none" w:sz="0" w:space="0" w:color="auto"/>
                <w:right w:val="none" w:sz="0" w:space="0" w:color="auto"/>
              </w:divBdr>
              <w:divsChild>
                <w:div w:id="1053887731">
                  <w:marLeft w:val="0"/>
                  <w:marRight w:val="0"/>
                  <w:marTop w:val="0"/>
                  <w:marBottom w:val="0"/>
                  <w:divBdr>
                    <w:top w:val="none" w:sz="0" w:space="0" w:color="auto"/>
                    <w:left w:val="none" w:sz="0" w:space="0" w:color="auto"/>
                    <w:bottom w:val="none" w:sz="0" w:space="0" w:color="auto"/>
                    <w:right w:val="none" w:sz="0" w:space="0" w:color="auto"/>
                  </w:divBdr>
                  <w:divsChild>
                    <w:div w:id="1053887769">
                      <w:marLeft w:val="0"/>
                      <w:marRight w:val="0"/>
                      <w:marTop w:val="0"/>
                      <w:marBottom w:val="0"/>
                      <w:divBdr>
                        <w:top w:val="none" w:sz="0" w:space="0" w:color="auto"/>
                        <w:left w:val="none" w:sz="0" w:space="0" w:color="auto"/>
                        <w:bottom w:val="none" w:sz="0" w:space="0" w:color="auto"/>
                        <w:right w:val="none" w:sz="0" w:space="0" w:color="auto"/>
                      </w:divBdr>
                      <w:divsChild>
                        <w:div w:id="1053887748">
                          <w:marLeft w:val="0"/>
                          <w:marRight w:val="0"/>
                          <w:marTop w:val="0"/>
                          <w:marBottom w:val="0"/>
                          <w:divBdr>
                            <w:top w:val="none" w:sz="0" w:space="0" w:color="auto"/>
                            <w:left w:val="none" w:sz="0" w:space="0" w:color="auto"/>
                            <w:bottom w:val="none" w:sz="0" w:space="0" w:color="auto"/>
                            <w:right w:val="none" w:sz="0" w:space="0" w:color="auto"/>
                          </w:divBdr>
                          <w:divsChild>
                            <w:div w:id="1053887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53887747">
      <w:marLeft w:val="0"/>
      <w:marRight w:val="0"/>
      <w:marTop w:val="0"/>
      <w:marBottom w:val="0"/>
      <w:divBdr>
        <w:top w:val="none" w:sz="0" w:space="0" w:color="auto"/>
        <w:left w:val="none" w:sz="0" w:space="0" w:color="auto"/>
        <w:bottom w:val="none" w:sz="0" w:space="0" w:color="auto"/>
        <w:right w:val="none" w:sz="0" w:space="0" w:color="auto"/>
      </w:divBdr>
      <w:divsChild>
        <w:div w:id="1053887765">
          <w:marLeft w:val="15"/>
          <w:marRight w:val="0"/>
          <w:marTop w:val="0"/>
          <w:marBottom w:val="0"/>
          <w:divBdr>
            <w:top w:val="none" w:sz="0" w:space="0" w:color="auto"/>
            <w:left w:val="none" w:sz="0" w:space="0" w:color="auto"/>
            <w:bottom w:val="none" w:sz="0" w:space="0" w:color="auto"/>
            <w:right w:val="none" w:sz="0" w:space="0" w:color="auto"/>
          </w:divBdr>
          <w:divsChild>
            <w:div w:id="1053887745">
              <w:marLeft w:val="0"/>
              <w:marRight w:val="0"/>
              <w:marTop w:val="0"/>
              <w:marBottom w:val="0"/>
              <w:divBdr>
                <w:top w:val="none" w:sz="0" w:space="0" w:color="auto"/>
                <w:left w:val="none" w:sz="0" w:space="0" w:color="auto"/>
                <w:bottom w:val="none" w:sz="0" w:space="0" w:color="auto"/>
                <w:right w:val="none" w:sz="0" w:space="0" w:color="auto"/>
              </w:divBdr>
              <w:divsChild>
                <w:div w:id="1053887720">
                  <w:marLeft w:val="0"/>
                  <w:marRight w:val="0"/>
                  <w:marTop w:val="0"/>
                  <w:marBottom w:val="0"/>
                  <w:divBdr>
                    <w:top w:val="none" w:sz="0" w:space="0" w:color="auto"/>
                    <w:left w:val="none" w:sz="0" w:space="0" w:color="auto"/>
                    <w:bottom w:val="none" w:sz="0" w:space="0" w:color="auto"/>
                    <w:right w:val="none" w:sz="0" w:space="0" w:color="auto"/>
                  </w:divBdr>
                  <w:divsChild>
                    <w:div w:id="1053887750">
                      <w:marLeft w:val="1305"/>
                      <w:marRight w:val="0"/>
                      <w:marTop w:val="0"/>
                      <w:marBottom w:val="600"/>
                      <w:divBdr>
                        <w:top w:val="none" w:sz="0" w:space="0" w:color="auto"/>
                        <w:left w:val="none" w:sz="0" w:space="0" w:color="auto"/>
                        <w:bottom w:val="none" w:sz="0" w:space="0" w:color="auto"/>
                        <w:right w:val="none" w:sz="0" w:space="0" w:color="auto"/>
                      </w:divBdr>
                      <w:divsChild>
                        <w:div w:id="105388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49">
      <w:marLeft w:val="0"/>
      <w:marRight w:val="0"/>
      <w:marTop w:val="0"/>
      <w:marBottom w:val="0"/>
      <w:divBdr>
        <w:top w:val="none" w:sz="0" w:space="0" w:color="auto"/>
        <w:left w:val="none" w:sz="0" w:space="0" w:color="auto"/>
        <w:bottom w:val="none" w:sz="0" w:space="0" w:color="auto"/>
        <w:right w:val="none" w:sz="0" w:space="0" w:color="auto"/>
      </w:divBdr>
    </w:div>
    <w:div w:id="1053887751">
      <w:marLeft w:val="0"/>
      <w:marRight w:val="0"/>
      <w:marTop w:val="0"/>
      <w:marBottom w:val="0"/>
      <w:divBdr>
        <w:top w:val="none" w:sz="0" w:space="0" w:color="auto"/>
        <w:left w:val="none" w:sz="0" w:space="0" w:color="auto"/>
        <w:bottom w:val="none" w:sz="0" w:space="0" w:color="auto"/>
        <w:right w:val="none" w:sz="0" w:space="0" w:color="auto"/>
      </w:divBdr>
    </w:div>
    <w:div w:id="1053887755">
      <w:marLeft w:val="0"/>
      <w:marRight w:val="0"/>
      <w:marTop w:val="0"/>
      <w:marBottom w:val="0"/>
      <w:divBdr>
        <w:top w:val="none" w:sz="0" w:space="0" w:color="auto"/>
        <w:left w:val="none" w:sz="0" w:space="0" w:color="auto"/>
        <w:bottom w:val="none" w:sz="0" w:space="0" w:color="auto"/>
        <w:right w:val="none" w:sz="0" w:space="0" w:color="auto"/>
      </w:divBdr>
      <w:divsChild>
        <w:div w:id="105388775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60">
      <w:marLeft w:val="0"/>
      <w:marRight w:val="0"/>
      <w:marTop w:val="0"/>
      <w:marBottom w:val="0"/>
      <w:divBdr>
        <w:top w:val="none" w:sz="0" w:space="0" w:color="auto"/>
        <w:left w:val="none" w:sz="0" w:space="0" w:color="auto"/>
        <w:bottom w:val="none" w:sz="0" w:space="0" w:color="auto"/>
        <w:right w:val="none" w:sz="0" w:space="0" w:color="auto"/>
      </w:divBdr>
    </w:div>
    <w:div w:id="1053887761">
      <w:marLeft w:val="0"/>
      <w:marRight w:val="0"/>
      <w:marTop w:val="0"/>
      <w:marBottom w:val="0"/>
      <w:divBdr>
        <w:top w:val="none" w:sz="0" w:space="0" w:color="auto"/>
        <w:left w:val="none" w:sz="0" w:space="0" w:color="auto"/>
        <w:bottom w:val="none" w:sz="0" w:space="0" w:color="auto"/>
        <w:right w:val="none" w:sz="0" w:space="0" w:color="auto"/>
      </w:divBdr>
    </w:div>
    <w:div w:id="1053887766">
      <w:marLeft w:val="0"/>
      <w:marRight w:val="0"/>
      <w:marTop w:val="0"/>
      <w:marBottom w:val="0"/>
      <w:divBdr>
        <w:top w:val="none" w:sz="0" w:space="0" w:color="auto"/>
        <w:left w:val="none" w:sz="0" w:space="0" w:color="auto"/>
        <w:bottom w:val="none" w:sz="0" w:space="0" w:color="auto"/>
        <w:right w:val="none" w:sz="0" w:space="0" w:color="auto"/>
      </w:divBdr>
    </w:div>
    <w:div w:id="1053887767">
      <w:marLeft w:val="0"/>
      <w:marRight w:val="0"/>
      <w:marTop w:val="0"/>
      <w:marBottom w:val="0"/>
      <w:divBdr>
        <w:top w:val="none" w:sz="0" w:space="0" w:color="auto"/>
        <w:left w:val="none" w:sz="0" w:space="0" w:color="auto"/>
        <w:bottom w:val="none" w:sz="0" w:space="0" w:color="auto"/>
        <w:right w:val="none" w:sz="0" w:space="0" w:color="auto"/>
      </w:divBdr>
    </w:div>
    <w:div w:id="1053887774">
      <w:marLeft w:val="0"/>
      <w:marRight w:val="0"/>
      <w:marTop w:val="0"/>
      <w:marBottom w:val="0"/>
      <w:divBdr>
        <w:top w:val="none" w:sz="0" w:space="0" w:color="auto"/>
        <w:left w:val="none" w:sz="0" w:space="0" w:color="auto"/>
        <w:bottom w:val="none" w:sz="0" w:space="0" w:color="auto"/>
        <w:right w:val="none" w:sz="0" w:space="0" w:color="auto"/>
      </w:divBdr>
    </w:div>
    <w:div w:id="1053887777">
      <w:marLeft w:val="0"/>
      <w:marRight w:val="0"/>
      <w:marTop w:val="0"/>
      <w:marBottom w:val="0"/>
      <w:divBdr>
        <w:top w:val="none" w:sz="0" w:space="0" w:color="auto"/>
        <w:left w:val="none" w:sz="0" w:space="0" w:color="auto"/>
        <w:bottom w:val="none" w:sz="0" w:space="0" w:color="auto"/>
        <w:right w:val="none" w:sz="0" w:space="0" w:color="auto"/>
      </w:divBdr>
      <w:divsChild>
        <w:div w:id="1053887723">
          <w:marLeft w:val="0"/>
          <w:marRight w:val="0"/>
          <w:marTop w:val="0"/>
          <w:marBottom w:val="0"/>
          <w:divBdr>
            <w:top w:val="none" w:sz="0" w:space="0" w:color="auto"/>
            <w:left w:val="none" w:sz="0" w:space="0" w:color="auto"/>
            <w:bottom w:val="none" w:sz="0" w:space="0" w:color="auto"/>
            <w:right w:val="none" w:sz="0" w:space="0" w:color="auto"/>
          </w:divBdr>
          <w:divsChild>
            <w:div w:id="1053887752">
              <w:marLeft w:val="0"/>
              <w:marRight w:val="0"/>
              <w:marTop w:val="0"/>
              <w:marBottom w:val="0"/>
              <w:divBdr>
                <w:top w:val="none" w:sz="0" w:space="0" w:color="auto"/>
                <w:left w:val="none" w:sz="0" w:space="0" w:color="auto"/>
                <w:bottom w:val="none" w:sz="0" w:space="0" w:color="auto"/>
                <w:right w:val="none" w:sz="0" w:space="0" w:color="auto"/>
              </w:divBdr>
              <w:divsChild>
                <w:div w:id="1053887753">
                  <w:marLeft w:val="0"/>
                  <w:marRight w:val="0"/>
                  <w:marTop w:val="0"/>
                  <w:marBottom w:val="0"/>
                  <w:divBdr>
                    <w:top w:val="none" w:sz="0" w:space="0" w:color="auto"/>
                    <w:left w:val="none" w:sz="0" w:space="0" w:color="auto"/>
                    <w:bottom w:val="none" w:sz="0" w:space="0" w:color="auto"/>
                    <w:right w:val="none" w:sz="0" w:space="0" w:color="auto"/>
                  </w:divBdr>
                  <w:divsChild>
                    <w:div w:id="1053887716">
                      <w:marLeft w:val="0"/>
                      <w:marRight w:val="0"/>
                      <w:marTop w:val="0"/>
                      <w:marBottom w:val="0"/>
                      <w:divBdr>
                        <w:top w:val="none" w:sz="0" w:space="0" w:color="auto"/>
                        <w:left w:val="none" w:sz="0" w:space="0" w:color="auto"/>
                        <w:bottom w:val="none" w:sz="0" w:space="0" w:color="auto"/>
                        <w:right w:val="none" w:sz="0" w:space="0" w:color="auto"/>
                      </w:divBdr>
                      <w:divsChild>
                        <w:div w:id="1053887786">
                          <w:marLeft w:val="0"/>
                          <w:marRight w:val="0"/>
                          <w:marTop w:val="0"/>
                          <w:marBottom w:val="0"/>
                          <w:divBdr>
                            <w:top w:val="none" w:sz="0" w:space="0" w:color="auto"/>
                            <w:left w:val="none" w:sz="0" w:space="0" w:color="auto"/>
                            <w:bottom w:val="none" w:sz="0" w:space="0" w:color="auto"/>
                            <w:right w:val="none" w:sz="0" w:space="0" w:color="auto"/>
                          </w:divBdr>
                          <w:divsChild>
                            <w:div w:id="1053887758">
                              <w:marLeft w:val="0"/>
                              <w:marRight w:val="0"/>
                              <w:marTop w:val="0"/>
                              <w:marBottom w:val="0"/>
                              <w:divBdr>
                                <w:top w:val="none" w:sz="0" w:space="0" w:color="auto"/>
                                <w:left w:val="none" w:sz="0" w:space="0" w:color="auto"/>
                                <w:bottom w:val="none" w:sz="0" w:space="0" w:color="auto"/>
                                <w:right w:val="none" w:sz="0" w:space="0" w:color="auto"/>
                              </w:divBdr>
                              <w:divsChild>
                                <w:div w:id="1053887794">
                                  <w:marLeft w:val="0"/>
                                  <w:marRight w:val="0"/>
                                  <w:marTop w:val="0"/>
                                  <w:marBottom w:val="0"/>
                                  <w:divBdr>
                                    <w:top w:val="none" w:sz="0" w:space="0" w:color="auto"/>
                                    <w:left w:val="none" w:sz="0" w:space="0" w:color="auto"/>
                                    <w:bottom w:val="none" w:sz="0" w:space="0" w:color="auto"/>
                                    <w:right w:val="none" w:sz="0" w:space="0" w:color="auto"/>
                                  </w:divBdr>
                                  <w:divsChild>
                                    <w:div w:id="105388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53887778">
      <w:marLeft w:val="0"/>
      <w:marRight w:val="0"/>
      <w:marTop w:val="0"/>
      <w:marBottom w:val="0"/>
      <w:divBdr>
        <w:top w:val="none" w:sz="0" w:space="0" w:color="auto"/>
        <w:left w:val="none" w:sz="0" w:space="0" w:color="auto"/>
        <w:bottom w:val="none" w:sz="0" w:space="0" w:color="auto"/>
        <w:right w:val="none" w:sz="0" w:space="0" w:color="auto"/>
      </w:divBdr>
    </w:div>
    <w:div w:id="1053887779">
      <w:marLeft w:val="0"/>
      <w:marRight w:val="0"/>
      <w:marTop w:val="0"/>
      <w:marBottom w:val="0"/>
      <w:divBdr>
        <w:top w:val="none" w:sz="0" w:space="0" w:color="auto"/>
        <w:left w:val="none" w:sz="0" w:space="0" w:color="auto"/>
        <w:bottom w:val="none" w:sz="0" w:space="0" w:color="auto"/>
        <w:right w:val="none" w:sz="0" w:space="0" w:color="auto"/>
      </w:divBdr>
    </w:div>
    <w:div w:id="1053887781">
      <w:marLeft w:val="0"/>
      <w:marRight w:val="0"/>
      <w:marTop w:val="0"/>
      <w:marBottom w:val="0"/>
      <w:divBdr>
        <w:top w:val="none" w:sz="0" w:space="0" w:color="auto"/>
        <w:left w:val="none" w:sz="0" w:space="0" w:color="auto"/>
        <w:bottom w:val="none" w:sz="0" w:space="0" w:color="auto"/>
        <w:right w:val="none" w:sz="0" w:space="0" w:color="auto"/>
      </w:divBdr>
      <w:divsChild>
        <w:div w:id="1053887780">
          <w:marLeft w:val="0"/>
          <w:marRight w:val="0"/>
          <w:marTop w:val="0"/>
          <w:marBottom w:val="0"/>
          <w:divBdr>
            <w:top w:val="none" w:sz="0" w:space="0" w:color="auto"/>
            <w:left w:val="none" w:sz="0" w:space="0" w:color="auto"/>
            <w:bottom w:val="none" w:sz="0" w:space="0" w:color="auto"/>
            <w:right w:val="none" w:sz="0" w:space="0" w:color="auto"/>
          </w:divBdr>
          <w:divsChild>
            <w:div w:id="1053887773">
              <w:marLeft w:val="0"/>
              <w:marRight w:val="0"/>
              <w:marTop w:val="0"/>
              <w:marBottom w:val="0"/>
              <w:divBdr>
                <w:top w:val="none" w:sz="0" w:space="0" w:color="auto"/>
                <w:left w:val="none" w:sz="0" w:space="0" w:color="auto"/>
                <w:bottom w:val="none" w:sz="0" w:space="0" w:color="auto"/>
                <w:right w:val="none" w:sz="0" w:space="0" w:color="auto"/>
              </w:divBdr>
              <w:divsChild>
                <w:div w:id="1053887782">
                  <w:marLeft w:val="0"/>
                  <w:marRight w:val="0"/>
                  <w:marTop w:val="0"/>
                  <w:marBottom w:val="0"/>
                  <w:divBdr>
                    <w:top w:val="none" w:sz="0" w:space="0" w:color="auto"/>
                    <w:left w:val="none" w:sz="0" w:space="0" w:color="auto"/>
                    <w:bottom w:val="none" w:sz="0" w:space="0" w:color="auto"/>
                    <w:right w:val="none" w:sz="0" w:space="0" w:color="auto"/>
                  </w:divBdr>
                  <w:divsChild>
                    <w:div w:id="105388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3887784">
      <w:marLeft w:val="0"/>
      <w:marRight w:val="0"/>
      <w:marTop w:val="0"/>
      <w:marBottom w:val="0"/>
      <w:divBdr>
        <w:top w:val="none" w:sz="0" w:space="0" w:color="auto"/>
        <w:left w:val="none" w:sz="0" w:space="0" w:color="auto"/>
        <w:bottom w:val="none" w:sz="0" w:space="0" w:color="auto"/>
        <w:right w:val="none" w:sz="0" w:space="0" w:color="auto"/>
      </w:divBdr>
      <w:divsChild>
        <w:div w:id="1053887737">
          <w:marLeft w:val="0"/>
          <w:marRight w:val="0"/>
          <w:marTop w:val="0"/>
          <w:marBottom w:val="0"/>
          <w:divBdr>
            <w:top w:val="none" w:sz="0" w:space="0" w:color="auto"/>
            <w:left w:val="none" w:sz="0" w:space="0" w:color="auto"/>
            <w:bottom w:val="none" w:sz="0" w:space="0" w:color="auto"/>
            <w:right w:val="none" w:sz="0" w:space="0" w:color="auto"/>
          </w:divBdr>
          <w:divsChild>
            <w:div w:id="1053887712">
              <w:marLeft w:val="0"/>
              <w:marRight w:val="0"/>
              <w:marTop w:val="0"/>
              <w:marBottom w:val="0"/>
              <w:divBdr>
                <w:top w:val="none" w:sz="0" w:space="0" w:color="auto"/>
                <w:left w:val="none" w:sz="0" w:space="0" w:color="auto"/>
                <w:bottom w:val="none" w:sz="0" w:space="0" w:color="auto"/>
                <w:right w:val="none" w:sz="0" w:space="0" w:color="auto"/>
              </w:divBdr>
              <w:divsChild>
                <w:div w:id="1053887770">
                  <w:marLeft w:val="0"/>
                  <w:marRight w:val="0"/>
                  <w:marTop w:val="0"/>
                  <w:marBottom w:val="0"/>
                  <w:divBdr>
                    <w:top w:val="none" w:sz="0" w:space="0" w:color="auto"/>
                    <w:left w:val="none" w:sz="0" w:space="0" w:color="auto"/>
                    <w:bottom w:val="none" w:sz="0" w:space="0" w:color="auto"/>
                    <w:right w:val="none" w:sz="0" w:space="0" w:color="auto"/>
                  </w:divBdr>
                  <w:divsChild>
                    <w:div w:id="1053887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3887785">
      <w:marLeft w:val="0"/>
      <w:marRight w:val="0"/>
      <w:marTop w:val="0"/>
      <w:marBottom w:val="0"/>
      <w:divBdr>
        <w:top w:val="none" w:sz="0" w:space="0" w:color="auto"/>
        <w:left w:val="none" w:sz="0" w:space="0" w:color="auto"/>
        <w:bottom w:val="none" w:sz="0" w:space="0" w:color="auto"/>
        <w:right w:val="none" w:sz="0" w:space="0" w:color="auto"/>
      </w:divBdr>
    </w:div>
    <w:div w:id="1053887787">
      <w:marLeft w:val="0"/>
      <w:marRight w:val="0"/>
      <w:marTop w:val="0"/>
      <w:marBottom w:val="0"/>
      <w:divBdr>
        <w:top w:val="none" w:sz="0" w:space="0" w:color="auto"/>
        <w:left w:val="none" w:sz="0" w:space="0" w:color="auto"/>
        <w:bottom w:val="none" w:sz="0" w:space="0" w:color="auto"/>
        <w:right w:val="none" w:sz="0" w:space="0" w:color="auto"/>
      </w:divBdr>
    </w:div>
    <w:div w:id="1053887788">
      <w:marLeft w:val="0"/>
      <w:marRight w:val="0"/>
      <w:marTop w:val="0"/>
      <w:marBottom w:val="0"/>
      <w:divBdr>
        <w:top w:val="none" w:sz="0" w:space="0" w:color="auto"/>
        <w:left w:val="none" w:sz="0" w:space="0" w:color="auto"/>
        <w:bottom w:val="none" w:sz="0" w:space="0" w:color="auto"/>
        <w:right w:val="none" w:sz="0" w:space="0" w:color="auto"/>
      </w:divBdr>
      <w:divsChild>
        <w:div w:id="105388771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91">
      <w:marLeft w:val="0"/>
      <w:marRight w:val="0"/>
      <w:marTop w:val="0"/>
      <w:marBottom w:val="0"/>
      <w:divBdr>
        <w:top w:val="none" w:sz="0" w:space="0" w:color="auto"/>
        <w:left w:val="none" w:sz="0" w:space="0" w:color="auto"/>
        <w:bottom w:val="none" w:sz="0" w:space="0" w:color="auto"/>
        <w:right w:val="none" w:sz="0" w:space="0" w:color="auto"/>
      </w:divBdr>
    </w:div>
    <w:div w:id="1053887792">
      <w:marLeft w:val="0"/>
      <w:marRight w:val="0"/>
      <w:marTop w:val="0"/>
      <w:marBottom w:val="0"/>
      <w:divBdr>
        <w:top w:val="none" w:sz="0" w:space="0" w:color="auto"/>
        <w:left w:val="none" w:sz="0" w:space="0" w:color="auto"/>
        <w:bottom w:val="none" w:sz="0" w:space="0" w:color="auto"/>
        <w:right w:val="none" w:sz="0" w:space="0" w:color="auto"/>
      </w:divBdr>
      <w:divsChild>
        <w:div w:id="1053887730">
          <w:marLeft w:val="0"/>
          <w:marRight w:val="0"/>
          <w:marTop w:val="0"/>
          <w:marBottom w:val="0"/>
          <w:divBdr>
            <w:top w:val="none" w:sz="0" w:space="0" w:color="auto"/>
            <w:left w:val="none" w:sz="0" w:space="0" w:color="auto"/>
            <w:bottom w:val="none" w:sz="0" w:space="0" w:color="auto"/>
            <w:right w:val="none" w:sz="0" w:space="0" w:color="auto"/>
          </w:divBdr>
          <w:divsChild>
            <w:div w:id="1053887771">
              <w:marLeft w:val="0"/>
              <w:marRight w:val="0"/>
              <w:marTop w:val="0"/>
              <w:marBottom w:val="0"/>
              <w:divBdr>
                <w:top w:val="none" w:sz="0" w:space="0" w:color="auto"/>
                <w:left w:val="none" w:sz="0" w:space="0" w:color="auto"/>
                <w:bottom w:val="none" w:sz="0" w:space="0" w:color="auto"/>
                <w:right w:val="none" w:sz="0" w:space="0" w:color="auto"/>
              </w:divBdr>
              <w:divsChild>
                <w:div w:id="1053887790">
                  <w:marLeft w:val="0"/>
                  <w:marRight w:val="0"/>
                  <w:marTop w:val="0"/>
                  <w:marBottom w:val="0"/>
                  <w:divBdr>
                    <w:top w:val="none" w:sz="0" w:space="0" w:color="auto"/>
                    <w:left w:val="none" w:sz="0" w:space="0" w:color="auto"/>
                    <w:bottom w:val="none" w:sz="0" w:space="0" w:color="auto"/>
                    <w:right w:val="none" w:sz="0" w:space="0" w:color="auto"/>
                  </w:divBdr>
                  <w:divsChild>
                    <w:div w:id="1053887722">
                      <w:marLeft w:val="0"/>
                      <w:marRight w:val="15"/>
                      <w:marTop w:val="0"/>
                      <w:marBottom w:val="0"/>
                      <w:divBdr>
                        <w:top w:val="none" w:sz="0" w:space="0" w:color="auto"/>
                        <w:left w:val="none" w:sz="0" w:space="0" w:color="auto"/>
                        <w:bottom w:val="none" w:sz="0" w:space="0" w:color="auto"/>
                        <w:right w:val="none" w:sz="0" w:space="0" w:color="auto"/>
                      </w:divBdr>
                      <w:divsChild>
                        <w:div w:id="1053887736">
                          <w:marLeft w:val="0"/>
                          <w:marRight w:val="0"/>
                          <w:marTop w:val="0"/>
                          <w:marBottom w:val="0"/>
                          <w:divBdr>
                            <w:top w:val="none" w:sz="0" w:space="0" w:color="auto"/>
                            <w:left w:val="none" w:sz="0" w:space="0" w:color="auto"/>
                            <w:bottom w:val="none" w:sz="0" w:space="0" w:color="auto"/>
                            <w:right w:val="none" w:sz="0" w:space="0" w:color="auto"/>
                          </w:divBdr>
                        </w:div>
                        <w:div w:id="1053887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93">
      <w:marLeft w:val="0"/>
      <w:marRight w:val="0"/>
      <w:marTop w:val="0"/>
      <w:marBottom w:val="0"/>
      <w:divBdr>
        <w:top w:val="none" w:sz="0" w:space="0" w:color="auto"/>
        <w:left w:val="none" w:sz="0" w:space="0" w:color="auto"/>
        <w:bottom w:val="none" w:sz="0" w:space="0" w:color="auto"/>
        <w:right w:val="none" w:sz="0" w:space="0" w:color="auto"/>
      </w:divBdr>
    </w:div>
    <w:div w:id="1078940057">
      <w:bodyDiv w:val="1"/>
      <w:marLeft w:val="0"/>
      <w:marRight w:val="0"/>
      <w:marTop w:val="0"/>
      <w:marBottom w:val="0"/>
      <w:divBdr>
        <w:top w:val="none" w:sz="0" w:space="0" w:color="auto"/>
        <w:left w:val="none" w:sz="0" w:space="0" w:color="auto"/>
        <w:bottom w:val="none" w:sz="0" w:space="0" w:color="auto"/>
        <w:right w:val="none" w:sz="0" w:space="0" w:color="auto"/>
      </w:divBdr>
    </w:div>
    <w:div w:id="1109198221">
      <w:bodyDiv w:val="1"/>
      <w:marLeft w:val="0"/>
      <w:marRight w:val="0"/>
      <w:marTop w:val="0"/>
      <w:marBottom w:val="0"/>
      <w:divBdr>
        <w:top w:val="none" w:sz="0" w:space="0" w:color="auto"/>
        <w:left w:val="none" w:sz="0" w:space="0" w:color="auto"/>
        <w:bottom w:val="none" w:sz="0" w:space="0" w:color="auto"/>
        <w:right w:val="none" w:sz="0" w:space="0" w:color="auto"/>
      </w:divBdr>
    </w:div>
    <w:div w:id="1112244175">
      <w:bodyDiv w:val="1"/>
      <w:marLeft w:val="0"/>
      <w:marRight w:val="0"/>
      <w:marTop w:val="0"/>
      <w:marBottom w:val="0"/>
      <w:divBdr>
        <w:top w:val="none" w:sz="0" w:space="0" w:color="auto"/>
        <w:left w:val="none" w:sz="0" w:space="0" w:color="auto"/>
        <w:bottom w:val="none" w:sz="0" w:space="0" w:color="auto"/>
        <w:right w:val="none" w:sz="0" w:space="0" w:color="auto"/>
      </w:divBdr>
      <w:divsChild>
        <w:div w:id="1950506456">
          <w:marLeft w:val="0"/>
          <w:marRight w:val="0"/>
          <w:marTop w:val="0"/>
          <w:marBottom w:val="0"/>
          <w:divBdr>
            <w:top w:val="none" w:sz="0" w:space="0" w:color="auto"/>
            <w:left w:val="none" w:sz="0" w:space="0" w:color="auto"/>
            <w:bottom w:val="none" w:sz="0" w:space="0" w:color="auto"/>
            <w:right w:val="none" w:sz="0" w:space="0" w:color="auto"/>
          </w:divBdr>
          <w:divsChild>
            <w:div w:id="775829157">
              <w:marLeft w:val="0"/>
              <w:marRight w:val="0"/>
              <w:marTop w:val="0"/>
              <w:marBottom w:val="0"/>
              <w:divBdr>
                <w:top w:val="none" w:sz="0" w:space="0" w:color="auto"/>
                <w:left w:val="none" w:sz="0" w:space="0" w:color="auto"/>
                <w:bottom w:val="none" w:sz="0" w:space="0" w:color="auto"/>
                <w:right w:val="none" w:sz="0" w:space="0" w:color="auto"/>
              </w:divBdr>
              <w:divsChild>
                <w:div w:id="1456872461">
                  <w:marLeft w:val="0"/>
                  <w:marRight w:val="0"/>
                  <w:marTop w:val="0"/>
                  <w:marBottom w:val="0"/>
                  <w:divBdr>
                    <w:top w:val="none" w:sz="0" w:space="0" w:color="auto"/>
                    <w:left w:val="none" w:sz="0" w:space="0" w:color="auto"/>
                    <w:bottom w:val="none" w:sz="0" w:space="0" w:color="auto"/>
                    <w:right w:val="none" w:sz="0" w:space="0" w:color="auto"/>
                  </w:divBdr>
                  <w:divsChild>
                    <w:div w:id="1690452932">
                      <w:marLeft w:val="0"/>
                      <w:marRight w:val="0"/>
                      <w:marTop w:val="0"/>
                      <w:marBottom w:val="0"/>
                      <w:divBdr>
                        <w:top w:val="none" w:sz="0" w:space="0" w:color="auto"/>
                        <w:left w:val="none" w:sz="0" w:space="0" w:color="auto"/>
                        <w:bottom w:val="none" w:sz="0" w:space="0" w:color="auto"/>
                        <w:right w:val="none" w:sz="0" w:space="0" w:color="auto"/>
                      </w:divBdr>
                      <w:divsChild>
                        <w:div w:id="1836722665">
                          <w:marLeft w:val="0"/>
                          <w:marRight w:val="0"/>
                          <w:marTop w:val="0"/>
                          <w:marBottom w:val="0"/>
                          <w:divBdr>
                            <w:top w:val="none" w:sz="0" w:space="0" w:color="auto"/>
                            <w:left w:val="none" w:sz="0" w:space="0" w:color="auto"/>
                            <w:bottom w:val="none" w:sz="0" w:space="0" w:color="auto"/>
                            <w:right w:val="none" w:sz="0" w:space="0" w:color="auto"/>
                          </w:divBdr>
                          <w:divsChild>
                            <w:div w:id="1384253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27236989">
      <w:bodyDiv w:val="1"/>
      <w:marLeft w:val="0"/>
      <w:marRight w:val="0"/>
      <w:marTop w:val="0"/>
      <w:marBottom w:val="0"/>
      <w:divBdr>
        <w:top w:val="none" w:sz="0" w:space="0" w:color="auto"/>
        <w:left w:val="none" w:sz="0" w:space="0" w:color="auto"/>
        <w:bottom w:val="none" w:sz="0" w:space="0" w:color="auto"/>
        <w:right w:val="none" w:sz="0" w:space="0" w:color="auto"/>
      </w:divBdr>
    </w:div>
    <w:div w:id="1209761360">
      <w:bodyDiv w:val="1"/>
      <w:marLeft w:val="0"/>
      <w:marRight w:val="0"/>
      <w:marTop w:val="0"/>
      <w:marBottom w:val="0"/>
      <w:divBdr>
        <w:top w:val="none" w:sz="0" w:space="0" w:color="auto"/>
        <w:left w:val="none" w:sz="0" w:space="0" w:color="auto"/>
        <w:bottom w:val="none" w:sz="0" w:space="0" w:color="auto"/>
        <w:right w:val="none" w:sz="0" w:space="0" w:color="auto"/>
      </w:divBdr>
    </w:div>
    <w:div w:id="1229879936">
      <w:bodyDiv w:val="1"/>
      <w:marLeft w:val="0"/>
      <w:marRight w:val="0"/>
      <w:marTop w:val="0"/>
      <w:marBottom w:val="0"/>
      <w:divBdr>
        <w:top w:val="none" w:sz="0" w:space="0" w:color="auto"/>
        <w:left w:val="none" w:sz="0" w:space="0" w:color="auto"/>
        <w:bottom w:val="none" w:sz="0" w:space="0" w:color="auto"/>
        <w:right w:val="none" w:sz="0" w:space="0" w:color="auto"/>
      </w:divBdr>
    </w:div>
    <w:div w:id="1300116218">
      <w:bodyDiv w:val="1"/>
      <w:marLeft w:val="0"/>
      <w:marRight w:val="0"/>
      <w:marTop w:val="0"/>
      <w:marBottom w:val="0"/>
      <w:divBdr>
        <w:top w:val="none" w:sz="0" w:space="0" w:color="auto"/>
        <w:left w:val="none" w:sz="0" w:space="0" w:color="auto"/>
        <w:bottom w:val="none" w:sz="0" w:space="0" w:color="auto"/>
        <w:right w:val="none" w:sz="0" w:space="0" w:color="auto"/>
      </w:divBdr>
    </w:div>
    <w:div w:id="1303540839">
      <w:bodyDiv w:val="1"/>
      <w:marLeft w:val="0"/>
      <w:marRight w:val="0"/>
      <w:marTop w:val="0"/>
      <w:marBottom w:val="0"/>
      <w:divBdr>
        <w:top w:val="none" w:sz="0" w:space="0" w:color="auto"/>
        <w:left w:val="none" w:sz="0" w:space="0" w:color="auto"/>
        <w:bottom w:val="none" w:sz="0" w:space="0" w:color="auto"/>
        <w:right w:val="none" w:sz="0" w:space="0" w:color="auto"/>
      </w:divBdr>
      <w:divsChild>
        <w:div w:id="294481913">
          <w:marLeft w:val="0"/>
          <w:marRight w:val="0"/>
          <w:marTop w:val="0"/>
          <w:marBottom w:val="0"/>
          <w:divBdr>
            <w:top w:val="none" w:sz="0" w:space="0" w:color="auto"/>
            <w:left w:val="none" w:sz="0" w:space="0" w:color="auto"/>
            <w:bottom w:val="none" w:sz="0" w:space="0" w:color="auto"/>
            <w:right w:val="none" w:sz="0" w:space="0" w:color="auto"/>
          </w:divBdr>
          <w:divsChild>
            <w:div w:id="616065218">
              <w:marLeft w:val="0"/>
              <w:marRight w:val="0"/>
              <w:marTop w:val="0"/>
              <w:marBottom w:val="0"/>
              <w:divBdr>
                <w:top w:val="none" w:sz="0" w:space="0" w:color="auto"/>
                <w:left w:val="none" w:sz="0" w:space="0" w:color="auto"/>
                <w:bottom w:val="none" w:sz="0" w:space="0" w:color="auto"/>
                <w:right w:val="none" w:sz="0" w:space="0" w:color="auto"/>
              </w:divBdr>
              <w:divsChild>
                <w:div w:id="1621841663">
                  <w:marLeft w:val="0"/>
                  <w:marRight w:val="0"/>
                  <w:marTop w:val="0"/>
                  <w:marBottom w:val="0"/>
                  <w:divBdr>
                    <w:top w:val="none" w:sz="0" w:space="0" w:color="auto"/>
                    <w:left w:val="none" w:sz="0" w:space="0" w:color="auto"/>
                    <w:bottom w:val="none" w:sz="0" w:space="0" w:color="auto"/>
                    <w:right w:val="none" w:sz="0" w:space="0" w:color="auto"/>
                  </w:divBdr>
                  <w:divsChild>
                    <w:div w:id="482083309">
                      <w:marLeft w:val="0"/>
                      <w:marRight w:val="0"/>
                      <w:marTop w:val="0"/>
                      <w:marBottom w:val="0"/>
                      <w:divBdr>
                        <w:top w:val="none" w:sz="0" w:space="0" w:color="auto"/>
                        <w:left w:val="none" w:sz="0" w:space="0" w:color="auto"/>
                        <w:bottom w:val="none" w:sz="0" w:space="0" w:color="auto"/>
                        <w:right w:val="none" w:sz="0" w:space="0" w:color="auto"/>
                      </w:divBdr>
                      <w:divsChild>
                        <w:div w:id="1000540932">
                          <w:marLeft w:val="0"/>
                          <w:marRight w:val="0"/>
                          <w:marTop w:val="0"/>
                          <w:marBottom w:val="0"/>
                          <w:divBdr>
                            <w:top w:val="none" w:sz="0" w:space="0" w:color="auto"/>
                            <w:left w:val="none" w:sz="0" w:space="0" w:color="auto"/>
                            <w:bottom w:val="none" w:sz="0" w:space="0" w:color="auto"/>
                            <w:right w:val="none" w:sz="0" w:space="0" w:color="auto"/>
                          </w:divBdr>
                          <w:divsChild>
                            <w:div w:id="3751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5723484">
      <w:bodyDiv w:val="1"/>
      <w:marLeft w:val="0"/>
      <w:marRight w:val="0"/>
      <w:marTop w:val="0"/>
      <w:marBottom w:val="0"/>
      <w:divBdr>
        <w:top w:val="none" w:sz="0" w:space="0" w:color="auto"/>
        <w:left w:val="none" w:sz="0" w:space="0" w:color="auto"/>
        <w:bottom w:val="none" w:sz="0" w:space="0" w:color="auto"/>
        <w:right w:val="none" w:sz="0" w:space="0" w:color="auto"/>
      </w:divBdr>
    </w:div>
    <w:div w:id="1352537291">
      <w:bodyDiv w:val="1"/>
      <w:marLeft w:val="0"/>
      <w:marRight w:val="0"/>
      <w:marTop w:val="0"/>
      <w:marBottom w:val="0"/>
      <w:divBdr>
        <w:top w:val="none" w:sz="0" w:space="0" w:color="auto"/>
        <w:left w:val="none" w:sz="0" w:space="0" w:color="auto"/>
        <w:bottom w:val="none" w:sz="0" w:space="0" w:color="auto"/>
        <w:right w:val="none" w:sz="0" w:space="0" w:color="auto"/>
      </w:divBdr>
    </w:div>
    <w:div w:id="1358190235">
      <w:bodyDiv w:val="1"/>
      <w:marLeft w:val="0"/>
      <w:marRight w:val="0"/>
      <w:marTop w:val="0"/>
      <w:marBottom w:val="0"/>
      <w:divBdr>
        <w:top w:val="none" w:sz="0" w:space="0" w:color="auto"/>
        <w:left w:val="none" w:sz="0" w:space="0" w:color="auto"/>
        <w:bottom w:val="none" w:sz="0" w:space="0" w:color="auto"/>
        <w:right w:val="none" w:sz="0" w:space="0" w:color="auto"/>
      </w:divBdr>
    </w:div>
    <w:div w:id="1372614185">
      <w:bodyDiv w:val="1"/>
      <w:marLeft w:val="0"/>
      <w:marRight w:val="0"/>
      <w:marTop w:val="0"/>
      <w:marBottom w:val="0"/>
      <w:divBdr>
        <w:top w:val="none" w:sz="0" w:space="0" w:color="auto"/>
        <w:left w:val="none" w:sz="0" w:space="0" w:color="auto"/>
        <w:bottom w:val="none" w:sz="0" w:space="0" w:color="auto"/>
        <w:right w:val="none" w:sz="0" w:space="0" w:color="auto"/>
      </w:divBdr>
    </w:div>
    <w:div w:id="1401446296">
      <w:bodyDiv w:val="1"/>
      <w:marLeft w:val="0"/>
      <w:marRight w:val="0"/>
      <w:marTop w:val="0"/>
      <w:marBottom w:val="0"/>
      <w:divBdr>
        <w:top w:val="none" w:sz="0" w:space="0" w:color="auto"/>
        <w:left w:val="none" w:sz="0" w:space="0" w:color="auto"/>
        <w:bottom w:val="none" w:sz="0" w:space="0" w:color="auto"/>
        <w:right w:val="none" w:sz="0" w:space="0" w:color="auto"/>
      </w:divBdr>
    </w:div>
    <w:div w:id="1418747484">
      <w:bodyDiv w:val="1"/>
      <w:marLeft w:val="0"/>
      <w:marRight w:val="0"/>
      <w:marTop w:val="0"/>
      <w:marBottom w:val="0"/>
      <w:divBdr>
        <w:top w:val="none" w:sz="0" w:space="0" w:color="auto"/>
        <w:left w:val="none" w:sz="0" w:space="0" w:color="auto"/>
        <w:bottom w:val="none" w:sz="0" w:space="0" w:color="auto"/>
        <w:right w:val="none" w:sz="0" w:space="0" w:color="auto"/>
      </w:divBdr>
    </w:div>
    <w:div w:id="1468430073">
      <w:bodyDiv w:val="1"/>
      <w:marLeft w:val="0"/>
      <w:marRight w:val="0"/>
      <w:marTop w:val="0"/>
      <w:marBottom w:val="0"/>
      <w:divBdr>
        <w:top w:val="none" w:sz="0" w:space="0" w:color="auto"/>
        <w:left w:val="none" w:sz="0" w:space="0" w:color="auto"/>
        <w:bottom w:val="none" w:sz="0" w:space="0" w:color="auto"/>
        <w:right w:val="none" w:sz="0" w:space="0" w:color="auto"/>
      </w:divBdr>
    </w:div>
    <w:div w:id="1552686780">
      <w:bodyDiv w:val="1"/>
      <w:marLeft w:val="0"/>
      <w:marRight w:val="0"/>
      <w:marTop w:val="0"/>
      <w:marBottom w:val="0"/>
      <w:divBdr>
        <w:top w:val="none" w:sz="0" w:space="0" w:color="auto"/>
        <w:left w:val="none" w:sz="0" w:space="0" w:color="auto"/>
        <w:bottom w:val="none" w:sz="0" w:space="0" w:color="auto"/>
        <w:right w:val="none" w:sz="0" w:space="0" w:color="auto"/>
      </w:divBdr>
    </w:div>
    <w:div w:id="1565290572">
      <w:bodyDiv w:val="1"/>
      <w:marLeft w:val="0"/>
      <w:marRight w:val="0"/>
      <w:marTop w:val="0"/>
      <w:marBottom w:val="0"/>
      <w:divBdr>
        <w:top w:val="none" w:sz="0" w:space="0" w:color="auto"/>
        <w:left w:val="none" w:sz="0" w:space="0" w:color="auto"/>
        <w:bottom w:val="none" w:sz="0" w:space="0" w:color="auto"/>
        <w:right w:val="none" w:sz="0" w:space="0" w:color="auto"/>
      </w:divBdr>
    </w:div>
    <w:div w:id="1585532790">
      <w:bodyDiv w:val="1"/>
      <w:marLeft w:val="0"/>
      <w:marRight w:val="0"/>
      <w:marTop w:val="0"/>
      <w:marBottom w:val="0"/>
      <w:divBdr>
        <w:top w:val="none" w:sz="0" w:space="0" w:color="auto"/>
        <w:left w:val="none" w:sz="0" w:space="0" w:color="auto"/>
        <w:bottom w:val="none" w:sz="0" w:space="0" w:color="auto"/>
        <w:right w:val="none" w:sz="0" w:space="0" w:color="auto"/>
      </w:divBdr>
    </w:div>
    <w:div w:id="1647203382">
      <w:bodyDiv w:val="1"/>
      <w:marLeft w:val="0"/>
      <w:marRight w:val="0"/>
      <w:marTop w:val="0"/>
      <w:marBottom w:val="0"/>
      <w:divBdr>
        <w:top w:val="none" w:sz="0" w:space="0" w:color="auto"/>
        <w:left w:val="none" w:sz="0" w:space="0" w:color="auto"/>
        <w:bottom w:val="none" w:sz="0" w:space="0" w:color="auto"/>
        <w:right w:val="none" w:sz="0" w:space="0" w:color="auto"/>
      </w:divBdr>
    </w:div>
    <w:div w:id="1663655512">
      <w:bodyDiv w:val="1"/>
      <w:marLeft w:val="0"/>
      <w:marRight w:val="0"/>
      <w:marTop w:val="0"/>
      <w:marBottom w:val="0"/>
      <w:divBdr>
        <w:top w:val="none" w:sz="0" w:space="0" w:color="auto"/>
        <w:left w:val="none" w:sz="0" w:space="0" w:color="auto"/>
        <w:bottom w:val="none" w:sz="0" w:space="0" w:color="auto"/>
        <w:right w:val="none" w:sz="0" w:space="0" w:color="auto"/>
      </w:divBdr>
    </w:div>
    <w:div w:id="1663778365">
      <w:bodyDiv w:val="1"/>
      <w:marLeft w:val="0"/>
      <w:marRight w:val="0"/>
      <w:marTop w:val="0"/>
      <w:marBottom w:val="0"/>
      <w:divBdr>
        <w:top w:val="none" w:sz="0" w:space="0" w:color="auto"/>
        <w:left w:val="none" w:sz="0" w:space="0" w:color="auto"/>
        <w:bottom w:val="none" w:sz="0" w:space="0" w:color="auto"/>
        <w:right w:val="none" w:sz="0" w:space="0" w:color="auto"/>
      </w:divBdr>
    </w:div>
    <w:div w:id="1695110291">
      <w:bodyDiv w:val="1"/>
      <w:marLeft w:val="0"/>
      <w:marRight w:val="0"/>
      <w:marTop w:val="0"/>
      <w:marBottom w:val="0"/>
      <w:divBdr>
        <w:top w:val="none" w:sz="0" w:space="0" w:color="auto"/>
        <w:left w:val="none" w:sz="0" w:space="0" w:color="auto"/>
        <w:bottom w:val="none" w:sz="0" w:space="0" w:color="auto"/>
        <w:right w:val="none" w:sz="0" w:space="0" w:color="auto"/>
      </w:divBdr>
    </w:div>
    <w:div w:id="1707442130">
      <w:bodyDiv w:val="1"/>
      <w:marLeft w:val="0"/>
      <w:marRight w:val="0"/>
      <w:marTop w:val="0"/>
      <w:marBottom w:val="0"/>
      <w:divBdr>
        <w:top w:val="none" w:sz="0" w:space="0" w:color="auto"/>
        <w:left w:val="none" w:sz="0" w:space="0" w:color="auto"/>
        <w:bottom w:val="none" w:sz="0" w:space="0" w:color="auto"/>
        <w:right w:val="none" w:sz="0" w:space="0" w:color="auto"/>
      </w:divBdr>
    </w:div>
    <w:div w:id="1778022378">
      <w:bodyDiv w:val="1"/>
      <w:marLeft w:val="0"/>
      <w:marRight w:val="0"/>
      <w:marTop w:val="0"/>
      <w:marBottom w:val="0"/>
      <w:divBdr>
        <w:top w:val="none" w:sz="0" w:space="0" w:color="auto"/>
        <w:left w:val="none" w:sz="0" w:space="0" w:color="auto"/>
        <w:bottom w:val="none" w:sz="0" w:space="0" w:color="auto"/>
        <w:right w:val="none" w:sz="0" w:space="0" w:color="auto"/>
      </w:divBdr>
    </w:div>
    <w:div w:id="1943537786">
      <w:bodyDiv w:val="1"/>
      <w:marLeft w:val="0"/>
      <w:marRight w:val="0"/>
      <w:marTop w:val="0"/>
      <w:marBottom w:val="0"/>
      <w:divBdr>
        <w:top w:val="none" w:sz="0" w:space="0" w:color="auto"/>
        <w:left w:val="none" w:sz="0" w:space="0" w:color="auto"/>
        <w:bottom w:val="none" w:sz="0" w:space="0" w:color="auto"/>
        <w:right w:val="none" w:sz="0" w:space="0" w:color="auto"/>
      </w:divBdr>
    </w:div>
    <w:div w:id="1970283723">
      <w:bodyDiv w:val="1"/>
      <w:marLeft w:val="0"/>
      <w:marRight w:val="0"/>
      <w:marTop w:val="0"/>
      <w:marBottom w:val="0"/>
      <w:divBdr>
        <w:top w:val="none" w:sz="0" w:space="0" w:color="auto"/>
        <w:left w:val="none" w:sz="0" w:space="0" w:color="auto"/>
        <w:bottom w:val="none" w:sz="0" w:space="0" w:color="auto"/>
        <w:right w:val="none" w:sz="0" w:space="0" w:color="auto"/>
      </w:divBdr>
    </w:div>
    <w:div w:id="2017271654">
      <w:bodyDiv w:val="1"/>
      <w:marLeft w:val="0"/>
      <w:marRight w:val="0"/>
      <w:marTop w:val="0"/>
      <w:marBottom w:val="0"/>
      <w:divBdr>
        <w:top w:val="none" w:sz="0" w:space="0" w:color="auto"/>
        <w:left w:val="none" w:sz="0" w:space="0" w:color="auto"/>
        <w:bottom w:val="none" w:sz="0" w:space="0" w:color="auto"/>
        <w:right w:val="none" w:sz="0" w:space="0" w:color="auto"/>
      </w:divBdr>
      <w:divsChild>
        <w:div w:id="1676305175">
          <w:marLeft w:val="0"/>
          <w:marRight w:val="0"/>
          <w:marTop w:val="30"/>
          <w:marBottom w:val="0"/>
          <w:divBdr>
            <w:top w:val="single" w:sz="6" w:space="8" w:color="DADBE0"/>
            <w:left w:val="single" w:sz="6" w:space="15" w:color="DADBE0"/>
            <w:bottom w:val="single" w:sz="6" w:space="15" w:color="DADBE0"/>
            <w:right w:val="single" w:sz="6" w:space="15" w:color="DADBE0"/>
          </w:divBdr>
          <w:divsChild>
            <w:div w:id="309479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0623201">
      <w:bodyDiv w:val="1"/>
      <w:marLeft w:val="0"/>
      <w:marRight w:val="0"/>
      <w:marTop w:val="0"/>
      <w:marBottom w:val="0"/>
      <w:divBdr>
        <w:top w:val="none" w:sz="0" w:space="0" w:color="auto"/>
        <w:left w:val="none" w:sz="0" w:space="0" w:color="auto"/>
        <w:bottom w:val="none" w:sz="0" w:space="0" w:color="auto"/>
        <w:right w:val="none" w:sz="0" w:space="0" w:color="auto"/>
      </w:divBdr>
    </w:div>
    <w:div w:id="2047481563">
      <w:bodyDiv w:val="1"/>
      <w:marLeft w:val="0"/>
      <w:marRight w:val="0"/>
      <w:marTop w:val="0"/>
      <w:marBottom w:val="0"/>
      <w:divBdr>
        <w:top w:val="none" w:sz="0" w:space="0" w:color="auto"/>
        <w:left w:val="none" w:sz="0" w:space="0" w:color="auto"/>
        <w:bottom w:val="none" w:sz="0" w:space="0" w:color="auto"/>
        <w:right w:val="none" w:sz="0" w:space="0" w:color="auto"/>
      </w:divBdr>
    </w:div>
    <w:div w:id="20933086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hyperlink" Target="http://www.punctum-pr.de"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up@punctum-pr.de"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tacsoftware.com"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michael.fischer@itacsoftware.com"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855E61-504D-4CD8-AE3C-A593490DEA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637</Words>
  <Characters>4103</Characters>
  <Application>Microsoft Office Word</Application>
  <DocSecurity>0</DocSecurity>
  <Lines>34</Lines>
  <Paragraphs>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iTAC PM 9988E</vt:lpstr>
      <vt:lpstr>iTAC</vt:lpstr>
    </vt:vector>
  </TitlesOfParts>
  <Company>iTAC Software AG</Company>
  <LinksUpToDate>false</LinksUpToDate>
  <CharactersWithSpaces>4731</CharactersWithSpaces>
  <SharedDoc>false</SharedDoc>
  <HLinks>
    <vt:vector size="24" baseType="variant">
      <vt:variant>
        <vt:i4>1507336</vt:i4>
      </vt:variant>
      <vt:variant>
        <vt:i4>9</vt:i4>
      </vt:variant>
      <vt:variant>
        <vt:i4>0</vt:i4>
      </vt:variant>
      <vt:variant>
        <vt:i4>5</vt:i4>
      </vt:variant>
      <vt:variant>
        <vt:lpwstr>http://www.punctum-pr.de/</vt:lpwstr>
      </vt:variant>
      <vt:variant>
        <vt:lpwstr/>
      </vt:variant>
      <vt:variant>
        <vt:i4>983139</vt:i4>
      </vt:variant>
      <vt:variant>
        <vt:i4>6</vt:i4>
      </vt:variant>
      <vt:variant>
        <vt:i4>0</vt:i4>
      </vt:variant>
      <vt:variant>
        <vt:i4>5</vt:i4>
      </vt:variant>
      <vt:variant>
        <vt:lpwstr>mailto:up@punctum-pr.de</vt:lpwstr>
      </vt:variant>
      <vt:variant>
        <vt:lpwstr/>
      </vt:variant>
      <vt:variant>
        <vt:i4>7864380</vt:i4>
      </vt:variant>
      <vt:variant>
        <vt:i4>3</vt:i4>
      </vt:variant>
      <vt:variant>
        <vt:i4>0</vt:i4>
      </vt:variant>
      <vt:variant>
        <vt:i4>5</vt:i4>
      </vt:variant>
      <vt:variant>
        <vt:lpwstr>http://www.itacsoftware.de/</vt:lpwstr>
      </vt:variant>
      <vt:variant>
        <vt:lpwstr/>
      </vt:variant>
      <vt:variant>
        <vt:i4>2949212</vt:i4>
      </vt:variant>
      <vt:variant>
        <vt:i4>0</vt:i4>
      </vt:variant>
      <vt:variant>
        <vt:i4>0</vt:i4>
      </vt:variant>
      <vt:variant>
        <vt:i4>5</vt:i4>
      </vt:variant>
      <vt:variant>
        <vt:lpwstr>mailto:michael.fischer@itac.de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iTAC PM 9988E</dc:title>
  <dc:subject>iTAC.MES.Suite Casting solution</dc:subject>
  <dc:creator>michael.fischer@itacsoftware.com</dc:creator>
  <cp:keywords>iTAC, Injection Molding, Metal, Casting process</cp:keywords>
  <dc:description>copyright iTAC</dc:description>
  <cp:lastModifiedBy>Natalie Wick</cp:lastModifiedBy>
  <cp:revision>3</cp:revision>
  <cp:lastPrinted>2017-03-01T11:54:00Z</cp:lastPrinted>
  <dcterms:created xsi:type="dcterms:W3CDTF">2018-12-07T14:42:00Z</dcterms:created>
  <dcterms:modified xsi:type="dcterms:W3CDTF">2019-05-24T11:51:00Z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