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24F112" w14:textId="77777777" w:rsidR="00282680" w:rsidRPr="00AC3283" w:rsidRDefault="00901D5D" w:rsidP="00064547">
      <w:pPr>
        <w:pStyle w:val="Titel-Headline"/>
        <w:rPr>
          <w:color w:val="003865"/>
        </w:rPr>
      </w:pPr>
      <w:bookmarkStart w:id="0" w:name="_Hlk28007483"/>
      <w:bookmarkEnd w:id="0"/>
      <w:r w:rsidRPr="00AC3283">
        <w:rPr>
          <w:color w:val="003865"/>
        </w:rPr>
        <w:t>Pressemitteilung</w:t>
      </w:r>
    </w:p>
    <w:bookmarkStart w:id="1" w:name="Untertitel"/>
    <w:p w14:paraId="78411C26" w14:textId="77777777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39D9E789" wp14:editId="779457C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8950BE3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74E1CB1F" w14:textId="4B18F2D0" w:rsidR="007C0C38" w:rsidRDefault="003D7B57" w:rsidP="00261B23">
      <w:pPr>
        <w:pStyle w:val="Dachzeile"/>
      </w:pPr>
      <w:r>
        <w:t>iTAC</w:t>
      </w:r>
      <w:r w:rsidR="00744A6F">
        <w:t xml:space="preserve"> verzeichnet </w:t>
      </w:r>
      <w:r w:rsidR="00685A84">
        <w:t xml:space="preserve">über 20 Prozent </w:t>
      </w:r>
      <w:r w:rsidR="00744A6F">
        <w:t>Umsatzwachstum und</w:t>
      </w:r>
      <w:r>
        <w:t xml:space="preserve"> erweitert Vorstand</w:t>
      </w:r>
      <w:r w:rsidR="00744A6F">
        <w:t>sriege</w:t>
      </w:r>
    </w:p>
    <w:p w14:paraId="414914B4" w14:textId="415C1E49" w:rsidR="0062687F" w:rsidRPr="00AC3283" w:rsidRDefault="008A5ACA" w:rsidP="00064547">
      <w:pPr>
        <w:pStyle w:val="Titel-Subline"/>
        <w:rPr>
          <w:color w:val="003865"/>
        </w:rPr>
      </w:pPr>
      <w:bookmarkStart w:id="2" w:name="_GoBack"/>
      <w:bookmarkEnd w:id="1"/>
      <w:r>
        <w:rPr>
          <w:color w:val="003865"/>
        </w:rPr>
        <w:t>M</w:t>
      </w:r>
      <w:r w:rsidR="00B0332E">
        <w:rPr>
          <w:color w:val="003865"/>
        </w:rPr>
        <w:t xml:space="preserve">artin Heinz </w:t>
      </w:r>
      <w:r w:rsidR="00744A6F">
        <w:rPr>
          <w:color w:val="003865"/>
        </w:rPr>
        <w:t>ist</w:t>
      </w:r>
      <w:r w:rsidR="00B0332E">
        <w:rPr>
          <w:color w:val="003865"/>
        </w:rPr>
        <w:t xml:space="preserve"> </w:t>
      </w:r>
      <w:r w:rsidR="00425E67">
        <w:rPr>
          <w:color w:val="003865"/>
        </w:rPr>
        <w:t xml:space="preserve">neues </w:t>
      </w:r>
      <w:r w:rsidR="00B0332E">
        <w:rPr>
          <w:color w:val="003865"/>
        </w:rPr>
        <w:t xml:space="preserve">Vorstandsmitglied </w:t>
      </w:r>
      <w:r w:rsidR="003A2B8C">
        <w:rPr>
          <w:color w:val="003865"/>
        </w:rPr>
        <w:t>der</w:t>
      </w:r>
      <w:r w:rsidR="00B0332E">
        <w:rPr>
          <w:color w:val="003865"/>
        </w:rPr>
        <w:t xml:space="preserve"> iTAC</w:t>
      </w:r>
      <w:r w:rsidR="003A2B8C">
        <w:rPr>
          <w:color w:val="003865"/>
        </w:rPr>
        <w:t xml:space="preserve"> Software AG</w:t>
      </w:r>
    </w:p>
    <w:bookmarkEnd w:id="2"/>
    <w:p w14:paraId="7C43F9F0" w14:textId="099B8E2F" w:rsidR="00AF4F8B" w:rsidRDefault="005673AB" w:rsidP="00685A84">
      <w:pPr>
        <w:pStyle w:val="Flietext"/>
        <w:rPr>
          <w:rFonts w:ascii="Arial" w:hAnsi="Arial" w:cs="Arial"/>
          <w:b/>
          <w:bCs/>
        </w:rPr>
      </w:pPr>
      <w:r w:rsidRPr="007C0BAC">
        <w:rPr>
          <w:rStyle w:val="Fettung"/>
        </w:rPr>
        <w:t>Montabaur</w:t>
      </w:r>
      <w:r w:rsidR="00B361C2" w:rsidRPr="007C0BAC">
        <w:rPr>
          <w:rStyle w:val="Fettung"/>
        </w:rPr>
        <w:t xml:space="preserve">, </w:t>
      </w:r>
      <w:r w:rsidR="00685A84">
        <w:rPr>
          <w:rStyle w:val="Fettung"/>
        </w:rPr>
        <w:t>9</w:t>
      </w:r>
      <w:r w:rsidR="00B361C2" w:rsidRPr="007C0BAC">
        <w:rPr>
          <w:rStyle w:val="Fettung"/>
        </w:rPr>
        <w:t>.</w:t>
      </w:r>
      <w:r w:rsidRPr="007C0BAC">
        <w:rPr>
          <w:rStyle w:val="Fettung"/>
        </w:rPr>
        <w:t xml:space="preserve"> </w:t>
      </w:r>
      <w:r w:rsidR="006811C4">
        <w:rPr>
          <w:rStyle w:val="Fettung"/>
        </w:rPr>
        <w:t>Januar</w:t>
      </w:r>
      <w:r w:rsidR="000212EF">
        <w:rPr>
          <w:rStyle w:val="Fettung"/>
        </w:rPr>
        <w:t xml:space="preserve"> </w:t>
      </w:r>
      <w:r w:rsidRPr="005673AB">
        <w:rPr>
          <w:rStyle w:val="Fettung"/>
        </w:rPr>
        <w:t>20</w:t>
      </w:r>
      <w:r w:rsidR="000212EF">
        <w:rPr>
          <w:rStyle w:val="Fettung"/>
        </w:rPr>
        <w:t>20</w:t>
      </w:r>
      <w:r w:rsidR="00B361C2" w:rsidRPr="005673AB">
        <w:rPr>
          <w:rStyle w:val="Fettung"/>
        </w:rPr>
        <w:t xml:space="preserve"> – </w:t>
      </w:r>
      <w:r w:rsidR="000212EF">
        <w:rPr>
          <w:rStyle w:val="Fettung"/>
        </w:rPr>
        <w:t>Mit Wirkung zum 1. Januar 2020 w</w:t>
      </w:r>
      <w:r w:rsidR="003D7B57">
        <w:rPr>
          <w:rStyle w:val="Fettung"/>
        </w:rPr>
        <w:t>urde</w:t>
      </w:r>
      <w:r w:rsidR="000212EF">
        <w:rPr>
          <w:rStyle w:val="Fettung"/>
        </w:rPr>
        <w:t xml:space="preserve"> Martin Heinz in den Vorstand des MES-</w:t>
      </w:r>
      <w:r w:rsidR="008D5204">
        <w:rPr>
          <w:rStyle w:val="Fettung"/>
        </w:rPr>
        <w:t>Herstellers</w:t>
      </w:r>
      <w:r w:rsidR="000212EF">
        <w:rPr>
          <w:rStyle w:val="Fettung"/>
        </w:rPr>
        <w:t xml:space="preserve"> iTAC Software </w:t>
      </w:r>
      <w:r w:rsidR="008D5204">
        <w:rPr>
          <w:rStyle w:val="Fettung"/>
        </w:rPr>
        <w:t xml:space="preserve">AG </w:t>
      </w:r>
      <w:r w:rsidR="000212EF">
        <w:rPr>
          <w:rStyle w:val="Fettung"/>
        </w:rPr>
        <w:t>(</w:t>
      </w:r>
      <w:hyperlink r:id="rId8" w:history="1">
        <w:r w:rsidR="000212EF" w:rsidRPr="008D5204">
          <w:rPr>
            <w:rStyle w:val="Hyperlink"/>
            <w:b/>
            <w:bCs/>
            <w:spacing w:val="-2"/>
            <w:w w:val="101"/>
          </w:rPr>
          <w:t>www.itacsoftware.com</w:t>
        </w:r>
      </w:hyperlink>
      <w:r w:rsidR="000212EF" w:rsidRPr="008D5204">
        <w:rPr>
          <w:rStyle w:val="Fettung"/>
        </w:rPr>
        <w:t>)</w:t>
      </w:r>
      <w:r w:rsidR="000212EF">
        <w:rPr>
          <w:rStyle w:val="Fettung"/>
        </w:rPr>
        <w:t xml:space="preserve"> berufen. </w:t>
      </w:r>
      <w:r w:rsidR="00A01CB2">
        <w:rPr>
          <w:rStyle w:val="Fettung"/>
        </w:rPr>
        <w:t xml:space="preserve">Martin Heinz ist seit 2003 im Hause iTAC tätig – davon </w:t>
      </w:r>
      <w:r w:rsidR="008A675F">
        <w:rPr>
          <w:rStyle w:val="Fettung"/>
        </w:rPr>
        <w:t>mehr als</w:t>
      </w:r>
      <w:r w:rsidR="00A01CB2">
        <w:rPr>
          <w:rStyle w:val="Fettung"/>
        </w:rPr>
        <w:t xml:space="preserve"> 10 Jahre in leitenden Positionen.</w:t>
      </w:r>
      <w:r w:rsidR="003D7B57">
        <w:rPr>
          <w:rStyle w:val="Fettung"/>
        </w:rPr>
        <w:t xml:space="preserve"> </w:t>
      </w:r>
      <w:r w:rsidR="00A01CB2">
        <w:rPr>
          <w:rStyle w:val="Fettung"/>
        </w:rPr>
        <w:t>Künftig wird er</w:t>
      </w:r>
      <w:r w:rsidR="003D7B57">
        <w:rPr>
          <w:rStyle w:val="Fettung"/>
        </w:rPr>
        <w:t xml:space="preserve"> gemeinsam mit</w:t>
      </w:r>
      <w:r w:rsidR="000212EF">
        <w:rPr>
          <w:rStyle w:val="Fettung"/>
        </w:rPr>
        <w:t xml:space="preserve"> Peter Bollinger (CEO) und Stefan Brügge (CFO) die </w:t>
      </w:r>
      <w:r w:rsidR="003D7B57">
        <w:rPr>
          <w:rStyle w:val="Fettung"/>
        </w:rPr>
        <w:t>Ausrichtung und den</w:t>
      </w:r>
      <w:r w:rsidR="006811C4">
        <w:rPr>
          <w:rStyle w:val="Fettung"/>
        </w:rPr>
        <w:t xml:space="preserve"> </w:t>
      </w:r>
      <w:r w:rsidR="000212EF">
        <w:rPr>
          <w:rStyle w:val="Fettung"/>
        </w:rPr>
        <w:t xml:space="preserve">Ausbau der Marktposition </w:t>
      </w:r>
      <w:r w:rsidR="008D5204">
        <w:rPr>
          <w:rStyle w:val="Fettung"/>
        </w:rPr>
        <w:t>des</w:t>
      </w:r>
      <w:r w:rsidR="00A01CB2">
        <w:rPr>
          <w:rStyle w:val="Fettung"/>
        </w:rPr>
        <w:t xml:space="preserve"> expandierenden</w:t>
      </w:r>
      <w:r w:rsidR="008D5204">
        <w:rPr>
          <w:rStyle w:val="Fettung"/>
        </w:rPr>
        <w:t xml:space="preserve"> Softwarespezialisten</w:t>
      </w:r>
      <w:r w:rsidR="00A01CB2">
        <w:rPr>
          <w:rStyle w:val="Fettung"/>
        </w:rPr>
        <w:t xml:space="preserve"> weiter</w:t>
      </w:r>
      <w:r w:rsidR="008D5204">
        <w:rPr>
          <w:rStyle w:val="Fettung"/>
        </w:rPr>
        <w:t xml:space="preserve"> </w:t>
      </w:r>
      <w:r w:rsidR="003B6256">
        <w:rPr>
          <w:rStyle w:val="Fettung"/>
        </w:rPr>
        <w:t>vorantreiben</w:t>
      </w:r>
      <w:r w:rsidR="00301014">
        <w:rPr>
          <w:rStyle w:val="Fettung"/>
        </w:rPr>
        <w:t>. D</w:t>
      </w:r>
      <w:r w:rsidR="00744A6F">
        <w:rPr>
          <w:rStyle w:val="Fettung"/>
        </w:rPr>
        <w:t>ie</w:t>
      </w:r>
      <w:r w:rsidR="003D7B57">
        <w:rPr>
          <w:rStyle w:val="Fettung"/>
        </w:rPr>
        <w:t xml:space="preserve"> Vorstand</w:t>
      </w:r>
      <w:r w:rsidR="00744A6F">
        <w:rPr>
          <w:rStyle w:val="Fettung"/>
        </w:rPr>
        <w:t>sriege</w:t>
      </w:r>
      <w:r w:rsidR="003D7B57">
        <w:rPr>
          <w:rStyle w:val="Fettung"/>
        </w:rPr>
        <w:t xml:space="preserve"> </w:t>
      </w:r>
      <w:r w:rsidR="00744A6F">
        <w:rPr>
          <w:rStyle w:val="Fettung"/>
        </w:rPr>
        <w:t>hat somit ab sofort</w:t>
      </w:r>
      <w:r w:rsidR="003D7B57">
        <w:rPr>
          <w:rStyle w:val="Fettung"/>
        </w:rPr>
        <w:t xml:space="preserve"> drei Mitglieder</w:t>
      </w:r>
      <w:r w:rsidR="003B6256">
        <w:rPr>
          <w:b/>
          <w:spacing w:val="-2"/>
          <w:w w:val="101"/>
        </w:rPr>
        <w:t xml:space="preserve">. </w:t>
      </w:r>
      <w:r w:rsidR="005711D1">
        <w:rPr>
          <w:b/>
          <w:spacing w:val="-2"/>
          <w:w w:val="101"/>
        </w:rPr>
        <w:t>Gleichzeitig ist Martin Heinz seit März 2017 in der Geschäftsleitung der iTAC-Tochter DUALIS GmbH IT Solution und übt diese Tätigkeit weiterhin aus.</w:t>
      </w:r>
    </w:p>
    <w:p w14:paraId="35569CE0" w14:textId="77777777" w:rsidR="007C0BAC" w:rsidRPr="00516D33" w:rsidRDefault="007C0BAC" w:rsidP="00F4181C">
      <w:pPr>
        <w:pStyle w:val="Flietext"/>
        <w:rPr>
          <w:rStyle w:val="Fettung"/>
          <w:sz w:val="16"/>
          <w:szCs w:val="16"/>
        </w:rPr>
      </w:pPr>
    </w:p>
    <w:p w14:paraId="5966F884" w14:textId="6735FE79" w:rsidR="004E0286" w:rsidRDefault="00A01CB2" w:rsidP="00685A84">
      <w:pPr>
        <w:pStyle w:val="Flietext"/>
      </w:pPr>
      <w:r>
        <w:t>Die</w:t>
      </w:r>
      <w:r w:rsidR="009854F5">
        <w:t xml:space="preserve"> iTAC Software AG, </w:t>
      </w:r>
      <w:r>
        <w:t xml:space="preserve">eine </w:t>
      </w:r>
      <w:r w:rsidR="009854F5">
        <w:t>Unternehmenstochter des Dürr Konzerns, ist</w:t>
      </w:r>
      <w:r w:rsidR="008E0BFF" w:rsidRPr="008E0BFF">
        <w:t xml:space="preserve"> füh</w:t>
      </w:r>
      <w:r w:rsidR="00685A84">
        <w:softHyphen/>
      </w:r>
      <w:r w:rsidR="008E0BFF" w:rsidRPr="008E0BFF">
        <w:t xml:space="preserve">render Hersteller </w:t>
      </w:r>
      <w:r w:rsidR="00F853D0">
        <w:t>eines</w:t>
      </w:r>
      <w:r w:rsidR="00872857" w:rsidRPr="008E0BFF">
        <w:t xml:space="preserve"> </w:t>
      </w:r>
      <w:r w:rsidR="008E0BFF" w:rsidRPr="008E0BFF">
        <w:t>Manufacturing Exe</w:t>
      </w:r>
      <w:r w:rsidR="00F853D0">
        <w:softHyphen/>
      </w:r>
      <w:r w:rsidR="008E0BFF" w:rsidRPr="008E0BFF">
        <w:t xml:space="preserve">cution Systems (MES) </w:t>
      </w:r>
      <w:r w:rsidR="00872857">
        <w:t>und damit verbundene</w:t>
      </w:r>
      <w:r w:rsidR="00F853D0">
        <w:t>r</w:t>
      </w:r>
      <w:r w:rsidR="00872857">
        <w:t xml:space="preserve"> IoT-Lösungen für die</w:t>
      </w:r>
      <w:r w:rsidR="008E0BFF" w:rsidRPr="008E0BFF">
        <w:t xml:space="preserve"> Industrie 4.0</w:t>
      </w:r>
      <w:r w:rsidR="008E0BFF">
        <w:t xml:space="preserve">. </w:t>
      </w:r>
    </w:p>
    <w:p w14:paraId="7DF02916" w14:textId="77777777" w:rsidR="004E0286" w:rsidRDefault="004E0286" w:rsidP="00685A84">
      <w:pPr>
        <w:pStyle w:val="Flietext"/>
      </w:pPr>
    </w:p>
    <w:p w14:paraId="154C9A13" w14:textId="6D715156" w:rsidR="00773E74" w:rsidRDefault="005711D1" w:rsidP="00685A84">
      <w:pPr>
        <w:pStyle w:val="Flietext"/>
      </w:pPr>
      <w:r>
        <w:t>„Auf Grund d</w:t>
      </w:r>
      <w:r w:rsidR="004E0286">
        <w:t>es zunehmend hohen Bedarfs an intelligenten MES- und IoT-Lösungen</w:t>
      </w:r>
      <w:r w:rsidR="00402771">
        <w:t xml:space="preserve"> für</w:t>
      </w:r>
      <w:r w:rsidR="004E0286">
        <w:t xml:space="preserve"> Transparenz, Effizienz und Automatisierung in der Fertigungs</w:t>
      </w:r>
      <w:r w:rsidR="004E0286">
        <w:softHyphen/>
        <w:t xml:space="preserve">industrie verzeichneten wir im </w:t>
      </w:r>
      <w:r w:rsidR="00402771">
        <w:t>J</w:t>
      </w:r>
      <w:r w:rsidR="004E0286">
        <w:t xml:space="preserve">ahr 2019 </w:t>
      </w:r>
      <w:r w:rsidR="004E0286" w:rsidRPr="001000D3">
        <w:rPr>
          <w:color w:val="auto"/>
        </w:rPr>
        <w:t xml:space="preserve">ein Umsatzwachstum von </w:t>
      </w:r>
      <w:r w:rsidR="001000D3" w:rsidRPr="001000D3">
        <w:rPr>
          <w:color w:val="auto"/>
        </w:rPr>
        <w:t>über 20</w:t>
      </w:r>
      <w:r w:rsidR="004E0286" w:rsidRPr="001000D3">
        <w:rPr>
          <w:color w:val="auto"/>
        </w:rPr>
        <w:t xml:space="preserve"> Prozent gegenüber dem Vorjahr“, erklärt Peter Bollinger</w:t>
      </w:r>
      <w:r w:rsidR="004E0286">
        <w:t>, CEO der iTAC Soft</w:t>
      </w:r>
      <w:r w:rsidR="00685A84">
        <w:softHyphen/>
      </w:r>
      <w:r w:rsidR="004E0286">
        <w:t>ware AG</w:t>
      </w:r>
      <w:r w:rsidR="00402771">
        <w:t>, und</w:t>
      </w:r>
      <w:r w:rsidR="004E0286">
        <w:t xml:space="preserve"> ergänzt: „Mit der Verstärkung der Vorstandsriege stellen wir uns im Mana</w:t>
      </w:r>
      <w:r w:rsidR="00402771">
        <w:softHyphen/>
      </w:r>
      <w:r w:rsidR="004E0286">
        <w:t xml:space="preserve">gement noch stärker für die weitere Expansion auf.“ </w:t>
      </w:r>
    </w:p>
    <w:p w14:paraId="3D22525F" w14:textId="5F2AB2BB" w:rsidR="009F5AB6" w:rsidRDefault="009F5AB6" w:rsidP="00685A84">
      <w:pPr>
        <w:pStyle w:val="Flietext"/>
      </w:pPr>
    </w:p>
    <w:p w14:paraId="51651B4E" w14:textId="77777777" w:rsidR="008A675F" w:rsidRDefault="00A01CB2" w:rsidP="00685A84">
      <w:pPr>
        <w:pStyle w:val="Flietext"/>
      </w:pPr>
      <w:r>
        <w:lastRenderedPageBreak/>
        <w:t xml:space="preserve">Mit </w:t>
      </w:r>
      <w:r w:rsidR="009F5AB6">
        <w:t>Martin Heinz</w:t>
      </w:r>
      <w:r>
        <w:t xml:space="preserve"> setzt iTAC auf eine langjährige Führungspersönlichkeit aus den eigenen Reihen. </w:t>
      </w:r>
      <w:r w:rsidR="001C6542">
        <w:t>Seit 2011 verantwortet er als General Manager den</w:t>
      </w:r>
      <w:r w:rsidR="009F5AB6">
        <w:t xml:space="preserve"> deutsch</w:t>
      </w:r>
      <w:r w:rsidR="00402771">
        <w:softHyphen/>
      </w:r>
      <w:r w:rsidR="009F5AB6">
        <w:t>sprachigen Raum (DACH</w:t>
      </w:r>
      <w:r w:rsidR="001C6542">
        <w:t>)</w:t>
      </w:r>
      <w:r w:rsidR="00BB7545">
        <w:t xml:space="preserve"> und wird diese Aufgabe auch weiterhin ausführen</w:t>
      </w:r>
      <w:r w:rsidR="001C6542">
        <w:t xml:space="preserve">. </w:t>
      </w:r>
    </w:p>
    <w:p w14:paraId="6C09F9D4" w14:textId="77777777" w:rsidR="008A675F" w:rsidRDefault="008A675F" w:rsidP="00685A84">
      <w:pPr>
        <w:pStyle w:val="Flietext"/>
      </w:pPr>
    </w:p>
    <w:p w14:paraId="726FB406" w14:textId="4F644089" w:rsidR="009C5C79" w:rsidRPr="008A675F" w:rsidRDefault="004E0286" w:rsidP="00685A84">
      <w:pPr>
        <w:pStyle w:val="Flietext"/>
      </w:pPr>
      <w:r>
        <w:t>Martin Heinz erklärt</w:t>
      </w:r>
      <w:r w:rsidR="00E95174">
        <w:t>: „</w:t>
      </w:r>
      <w:r w:rsidR="009C5C79">
        <w:t xml:space="preserve">Wir haben bereits einige neue </w:t>
      </w:r>
      <w:r w:rsidR="00C32296">
        <w:t>Themen</w:t>
      </w:r>
      <w:r w:rsidR="009C5C79">
        <w:t xml:space="preserve"> </w:t>
      </w:r>
      <w:r w:rsidR="00C32296">
        <w:t>und Funktions</w:t>
      </w:r>
      <w:r w:rsidR="008A675F">
        <w:softHyphen/>
      </w:r>
      <w:r w:rsidR="00C32296">
        <w:t xml:space="preserve">inhalte </w:t>
      </w:r>
      <w:r w:rsidR="009C5C79">
        <w:t>für 2020 geplant</w:t>
      </w:r>
      <w:r w:rsidR="00B25C30">
        <w:t>.</w:t>
      </w:r>
      <w:r w:rsidR="009C5C79">
        <w:t xml:space="preserve"> Im Fokus steht </w:t>
      </w:r>
      <w:r w:rsidR="00054A01">
        <w:t>weiterhin</w:t>
      </w:r>
      <w:r w:rsidR="009C5C79">
        <w:t xml:space="preserve">, dass wir </w:t>
      </w:r>
      <w:r w:rsidR="00402771">
        <w:t>Industrieu</w:t>
      </w:r>
      <w:r w:rsidR="00054A01">
        <w:t>nter</w:t>
      </w:r>
      <w:r w:rsidR="00685A84">
        <w:softHyphen/>
      </w:r>
      <w:r w:rsidR="00054A01">
        <w:t>nehmen dabei unter</w:t>
      </w:r>
      <w:r w:rsidR="00402771">
        <w:softHyphen/>
      </w:r>
      <w:r w:rsidR="00054A01">
        <w:t>stützen, vernetzte, transparente und wirtschaftliche Pro</w:t>
      </w:r>
      <w:r w:rsidR="00685A84">
        <w:softHyphen/>
      </w:r>
      <w:r w:rsidR="00054A01">
        <w:t xml:space="preserve">duktionsprozesse umzusetzen </w:t>
      </w:r>
      <w:r w:rsidR="00054A01" w:rsidRPr="008A675F">
        <w:t xml:space="preserve">– beispielsweise mit unserem Closed-Loop-Ansatz </w:t>
      </w:r>
      <w:r w:rsidR="00C32296" w:rsidRPr="008A675F">
        <w:t xml:space="preserve">in der </w:t>
      </w:r>
      <w:r w:rsidR="008B0A91" w:rsidRPr="008A675F">
        <w:rPr>
          <w:rStyle w:val="Fett"/>
          <w:b w:val="0"/>
          <w:bCs w:val="0"/>
        </w:rPr>
        <w:t>Integration von Simulation, APS und aktivem MES</w:t>
      </w:r>
      <w:r w:rsidR="008A675F">
        <w:t xml:space="preserve"> </w:t>
      </w:r>
      <w:r w:rsidR="00054A01" w:rsidRPr="008A675F">
        <w:t>für eine permanente Optimierung</w:t>
      </w:r>
      <w:r w:rsidR="008B0A91" w:rsidRPr="008A675F">
        <w:t xml:space="preserve"> von Produktionsabläufen</w:t>
      </w:r>
      <w:r w:rsidR="00054A01" w:rsidRPr="008A675F">
        <w:t xml:space="preserve"> </w:t>
      </w:r>
      <w:r w:rsidR="008B0A91" w:rsidRPr="008A675F">
        <w:t>und Prozessen.</w:t>
      </w:r>
      <w:r w:rsidR="00F4181C">
        <w:t>“</w:t>
      </w:r>
    </w:p>
    <w:p w14:paraId="65B90513" w14:textId="710A41A0" w:rsidR="008D5204" w:rsidRDefault="008D5204" w:rsidP="00A01CB2">
      <w:pPr>
        <w:pStyle w:val="Flietext"/>
        <w:jc w:val="both"/>
      </w:pPr>
      <w:r>
        <w:rPr>
          <w:noProof/>
        </w:rPr>
        <w:br w:type="page"/>
      </w:r>
    </w:p>
    <w:p w14:paraId="4E3C1226" w14:textId="09F7DA1D" w:rsidR="00EB2996" w:rsidRPr="00B25C30" w:rsidRDefault="00B25C30" w:rsidP="00D9165E">
      <w:pPr>
        <w:pStyle w:val="Flietext"/>
      </w:pPr>
      <w:r>
        <w:rPr>
          <w:b/>
          <w:bCs/>
          <w:i/>
          <w:iCs/>
          <w:noProof/>
          <w:color w:val="auto"/>
          <w:sz w:val="18"/>
          <w:szCs w:val="18"/>
        </w:rPr>
        <w:lastRenderedPageBreak/>
        <w:drawing>
          <wp:inline distT="0" distB="0" distL="0" distR="0" wp14:anchorId="3F965BCF" wp14:editId="064CE02E">
            <wp:extent cx="4924425" cy="3276600"/>
            <wp:effectExtent l="0" t="0" r="952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A11D5" w14:textId="06CF7610" w:rsidR="00D120AA" w:rsidRPr="00B25C30" w:rsidRDefault="00B25C30" w:rsidP="007C0BAC">
      <w:pPr>
        <w:pStyle w:val="Abbildung"/>
        <w:spacing w:after="480"/>
        <w:rPr>
          <w:b/>
          <w:bCs/>
          <w:i/>
          <w:iCs/>
          <w:sz w:val="18"/>
          <w:szCs w:val="18"/>
        </w:rPr>
      </w:pPr>
      <w:r w:rsidRPr="00B25C30">
        <w:rPr>
          <w:b/>
          <w:bCs/>
          <w:i/>
          <w:iCs/>
          <w:color w:val="auto"/>
          <w:sz w:val="18"/>
          <w:szCs w:val="18"/>
        </w:rPr>
        <w:t xml:space="preserve">Martin Heinz, </w:t>
      </w:r>
      <w:r w:rsidR="00685A84">
        <w:rPr>
          <w:b/>
          <w:bCs/>
          <w:i/>
          <w:iCs/>
          <w:color w:val="auto"/>
          <w:sz w:val="18"/>
          <w:szCs w:val="18"/>
        </w:rPr>
        <w:t xml:space="preserve">neues </w:t>
      </w:r>
      <w:r w:rsidRPr="00B25C30">
        <w:rPr>
          <w:b/>
          <w:bCs/>
          <w:i/>
          <w:iCs/>
          <w:color w:val="auto"/>
          <w:sz w:val="18"/>
          <w:szCs w:val="18"/>
        </w:rPr>
        <w:t xml:space="preserve">Vorstandsmitglied der </w:t>
      </w:r>
      <w:r>
        <w:rPr>
          <w:b/>
          <w:bCs/>
          <w:i/>
          <w:iCs/>
          <w:color w:val="auto"/>
          <w:sz w:val="18"/>
          <w:szCs w:val="18"/>
        </w:rPr>
        <w:t xml:space="preserve">iTAC </w:t>
      </w:r>
      <w:r w:rsidR="00BE37E7" w:rsidRPr="00B25C30">
        <w:rPr>
          <w:b/>
          <w:bCs/>
          <w:i/>
          <w:iCs/>
          <w:color w:val="auto"/>
          <w:sz w:val="18"/>
          <w:szCs w:val="18"/>
        </w:rPr>
        <w:t>Software AG</w:t>
      </w:r>
    </w:p>
    <w:p w14:paraId="17513EE6" w14:textId="59D4C521" w:rsidR="00310CAE" w:rsidRPr="003109C5" w:rsidRDefault="00310CAE" w:rsidP="003109C5">
      <w:pPr>
        <w:pStyle w:val="Flietext"/>
      </w:pPr>
      <w:r w:rsidRPr="00310CAE">
        <w:rPr>
          <w:rFonts w:ascii="Arial" w:hAnsi="Arial" w:cs="Arial"/>
          <w:b/>
          <w:bCs/>
          <w:sz w:val="18"/>
          <w:szCs w:val="18"/>
        </w:rPr>
        <w:t>Kurzporträt</w:t>
      </w:r>
    </w:p>
    <w:p w14:paraId="1BFC7505" w14:textId="6D209DC3" w:rsidR="00AC3283" w:rsidRDefault="00E40D25" w:rsidP="006762DA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 xml:space="preserve">Die iTAC Software AG, ein eigenständiges Unternehmen des Maschinen- und Anlagenbaukonzerns Dürr, bietet internetfähige Informations- und Kommunikationstechnologien für die produzierende Industrie. Das 1998 gegründete Unternehmen zählt heute zu den führenden MES-Herstellern. Die iTAC.MES.Suite ist ein Manufacturing Execution System, das weltweit bei Unternehmen unterschiedlicher Industriezweige wie Automotive, Elektronik/EMS, Telekommunikation, Medizintechnik, Metallindustrie und Energie zum Einsatz kommt. Weitere Systeme und Lösungen zur Umsetzung der </w:t>
      </w:r>
      <w:r>
        <w:rPr>
          <w:rFonts w:ascii="Arial" w:hAnsi="Arial" w:cs="Arial"/>
          <w:sz w:val="18"/>
          <w:szCs w:val="18"/>
        </w:rPr>
        <w:t xml:space="preserve">IIoT-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="00AC3283"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3F2209DF" w14:textId="77777777" w:rsidR="006762DA" w:rsidRDefault="006762DA" w:rsidP="006762DA">
      <w:pPr>
        <w:spacing w:line="240" w:lineRule="atLeast"/>
        <w:rPr>
          <w:rFonts w:ascii="Arial" w:hAnsi="Arial" w:cs="Arial"/>
          <w:sz w:val="18"/>
          <w:szCs w:val="18"/>
        </w:rPr>
      </w:pPr>
    </w:p>
    <w:p w14:paraId="17E18DAD" w14:textId="77777777" w:rsidR="005D5CD4" w:rsidRPr="00AC3283" w:rsidRDefault="00AC3283" w:rsidP="006762DA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 xml:space="preserve">mit ausgeprägter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 xml:space="preserve">Produkte, Systeme und Services von Dürr ermöglichen hocheffiziente Fertigungsprozesse in unterschiedlichen Industrien. </w:t>
      </w:r>
      <w:r w:rsidR="005D5CD4"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 w:rsidR="005673AB">
        <w:rPr>
          <w:sz w:val="18"/>
          <w:szCs w:val="18"/>
        </w:rPr>
        <w:t xml:space="preserve">2 </w:t>
      </w:r>
      <w:r w:rsidR="005D5CD4"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="005D5CD4" w:rsidRPr="00AC3283">
        <w:rPr>
          <w:sz w:val="18"/>
          <w:szCs w:val="18"/>
        </w:rPr>
        <w:t>.</w:t>
      </w:r>
      <w:r w:rsidRPr="00AC3283">
        <w:rPr>
          <w:sz w:val="18"/>
          <w:szCs w:val="18"/>
        </w:rPr>
        <w:t xml:space="preserve"> </w:t>
      </w:r>
    </w:p>
    <w:p w14:paraId="4304DB46" w14:textId="77777777" w:rsidR="005D5CD4" w:rsidRPr="00AC3283" w:rsidRDefault="005D5CD4" w:rsidP="00BD37F9">
      <w:pPr>
        <w:pStyle w:val="Aufzhlungen1"/>
        <w:numPr>
          <w:ilvl w:val="0"/>
          <w:numId w:val="0"/>
        </w:numPr>
      </w:pPr>
    </w:p>
    <w:p w14:paraId="2C5CD377" w14:textId="77777777" w:rsidR="005D5CD4" w:rsidRPr="00AC3283" w:rsidRDefault="005D5CD4" w:rsidP="00BD37F9">
      <w:pPr>
        <w:pStyle w:val="Aufzhlungen1"/>
        <w:numPr>
          <w:ilvl w:val="0"/>
          <w:numId w:val="0"/>
        </w:numPr>
      </w:pPr>
    </w:p>
    <w:p w14:paraId="00293734" w14:textId="77777777" w:rsidR="005D5CD4" w:rsidRDefault="005D5CD4" w:rsidP="00BD37F9">
      <w:pPr>
        <w:pStyle w:val="Aufzhlungen1"/>
        <w:numPr>
          <w:ilvl w:val="0"/>
          <w:numId w:val="0"/>
        </w:numPr>
      </w:pPr>
    </w:p>
    <w:p w14:paraId="4837777E" w14:textId="77777777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lastRenderedPageBreak/>
        <w:t>Kontakt</w:t>
      </w:r>
    </w:p>
    <w:p w14:paraId="12F0000F" w14:textId="77777777" w:rsidR="00D446D2" w:rsidRDefault="00D446D2" w:rsidP="00B143FE">
      <w:pPr>
        <w:spacing w:line="280" w:lineRule="atLeast"/>
      </w:pPr>
      <w:r>
        <w:t>iTAC Software AG</w:t>
      </w:r>
    </w:p>
    <w:p w14:paraId="1C3EF4CD" w14:textId="77777777" w:rsidR="00AC3283" w:rsidRPr="005673AB" w:rsidRDefault="00AC3283" w:rsidP="00B143FE">
      <w:pPr>
        <w:spacing w:line="280" w:lineRule="atLeast"/>
      </w:pPr>
      <w:r w:rsidRPr="005673AB">
        <w:t>Michael Fischer</w:t>
      </w:r>
    </w:p>
    <w:p w14:paraId="36421C8A" w14:textId="77777777" w:rsidR="005D5CD4" w:rsidRPr="00AC3283" w:rsidRDefault="00AC3283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>Product Marketing</w:t>
      </w:r>
    </w:p>
    <w:p w14:paraId="214D993A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AC3283">
        <w:rPr>
          <w:lang w:val="en-US"/>
        </w:rPr>
        <w:t>217</w:t>
      </w:r>
    </w:p>
    <w:p w14:paraId="38FBF74D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354B0569" w14:textId="2F90EF09" w:rsidR="00A962D0" w:rsidRPr="00F04E56" w:rsidRDefault="007C0BAC" w:rsidP="00B143FE">
      <w:pPr>
        <w:spacing w:line="280" w:lineRule="atLeast"/>
        <w:rPr>
          <w:rStyle w:val="Hyperlink"/>
          <w:lang w:val="en-US"/>
        </w:rPr>
      </w:pPr>
      <w:r w:rsidRPr="00F04E56">
        <w:rPr>
          <w:lang w:val="en-US"/>
        </w:rPr>
        <w:t xml:space="preserve">E-Mail: </w:t>
      </w:r>
      <w:r w:rsidR="00AC3283" w:rsidRPr="00F04E56">
        <w:rPr>
          <w:lang w:val="en-US"/>
        </w:rPr>
        <w:t>michael.fischer@itacsoftware.</w:t>
      </w:r>
      <w:r w:rsidR="005673AB" w:rsidRPr="00F04E56">
        <w:rPr>
          <w:lang w:val="en-US"/>
        </w:rPr>
        <w:t>com</w:t>
      </w:r>
    </w:p>
    <w:p w14:paraId="106BFF98" w14:textId="6DDAC273" w:rsidR="007C0BAC" w:rsidRPr="00512A7D" w:rsidRDefault="00A9164A" w:rsidP="00B143FE">
      <w:pPr>
        <w:spacing w:line="280" w:lineRule="atLeast"/>
      </w:pPr>
      <w:hyperlink r:id="rId10" w:history="1">
        <w:r w:rsidR="000C0026">
          <w:rPr>
            <w:rStyle w:val="Hyperlink"/>
          </w:rPr>
          <w:t>www.itacsoftware.com</w:t>
        </w:r>
      </w:hyperlink>
      <w:r w:rsidR="00995F05">
        <w:t xml:space="preserve"> </w:t>
      </w:r>
    </w:p>
    <w:p w14:paraId="1A1B6F14" w14:textId="77777777" w:rsidR="00AC3283" w:rsidRPr="00512A7D" w:rsidRDefault="00AC3283" w:rsidP="00B143FE">
      <w:pPr>
        <w:spacing w:line="280" w:lineRule="atLeast"/>
      </w:pPr>
    </w:p>
    <w:p w14:paraId="692AF910" w14:textId="671B1756" w:rsidR="00D120AA" w:rsidRPr="00ED73A2" w:rsidRDefault="00D120AA" w:rsidP="00B143FE">
      <w:pPr>
        <w:spacing w:line="280" w:lineRule="atLeast"/>
      </w:pPr>
      <w:r w:rsidRPr="00ED73A2">
        <w:t>PR-Agentur:</w:t>
      </w:r>
    </w:p>
    <w:p w14:paraId="29811541" w14:textId="241F8B2D" w:rsidR="00AC3283" w:rsidRPr="005673AB" w:rsidRDefault="00AC3283" w:rsidP="00B143FE">
      <w:pPr>
        <w:spacing w:line="280" w:lineRule="atLeast"/>
      </w:pPr>
      <w:r w:rsidRPr="005673AB">
        <w:t>punctum pr-agentur GmbH</w:t>
      </w:r>
    </w:p>
    <w:p w14:paraId="581920EC" w14:textId="77777777" w:rsidR="00AC3283" w:rsidRPr="005673AB" w:rsidRDefault="00AC3283" w:rsidP="00B143FE">
      <w:pPr>
        <w:spacing w:line="280" w:lineRule="atLeast"/>
      </w:pPr>
      <w:r w:rsidRPr="005673AB">
        <w:t>Frau Ulrike Peter</w:t>
      </w:r>
    </w:p>
    <w:p w14:paraId="5710F46B" w14:textId="77777777" w:rsidR="00AC3283" w:rsidRPr="005673AB" w:rsidRDefault="00AC3283" w:rsidP="00B143FE">
      <w:pPr>
        <w:spacing w:line="280" w:lineRule="atLeast"/>
      </w:pPr>
      <w:r w:rsidRPr="005673AB">
        <w:t>Geschäftsführung</w:t>
      </w:r>
    </w:p>
    <w:p w14:paraId="407DA249" w14:textId="506A3C2C" w:rsidR="00AC3283" w:rsidRPr="005673AB" w:rsidRDefault="00AC3283" w:rsidP="00B143FE">
      <w:pPr>
        <w:spacing w:line="280" w:lineRule="atLeast"/>
      </w:pPr>
      <w:r w:rsidRPr="005673AB">
        <w:t>Tel. +49 211 971</w:t>
      </w:r>
      <w:r w:rsidR="00F04E56">
        <w:t xml:space="preserve"> </w:t>
      </w:r>
      <w:r w:rsidRPr="005673AB">
        <w:t>7977</w:t>
      </w:r>
      <w:r w:rsidR="00F04E56">
        <w:t xml:space="preserve"> </w:t>
      </w:r>
      <w:r w:rsidRPr="005673AB">
        <w:t>0</w:t>
      </w:r>
    </w:p>
    <w:p w14:paraId="2EC79633" w14:textId="5FB91299" w:rsidR="00AC3283" w:rsidRDefault="007C0BAC" w:rsidP="00B143FE">
      <w:pPr>
        <w:spacing w:line="280" w:lineRule="atLeast"/>
      </w:pPr>
      <w:r>
        <w:t xml:space="preserve">E-Mail: </w:t>
      </w:r>
      <w:r w:rsidRPr="007C0BAC">
        <w:t>pr@punctum-pr.de</w:t>
      </w:r>
    </w:p>
    <w:p w14:paraId="3402AA71" w14:textId="13BB40E5" w:rsidR="007C0BAC" w:rsidRPr="005673AB" w:rsidRDefault="00A9164A" w:rsidP="00B143FE">
      <w:pPr>
        <w:spacing w:line="280" w:lineRule="atLeast"/>
      </w:pPr>
      <w:hyperlink r:id="rId11" w:history="1">
        <w:r w:rsidR="007C0BAC">
          <w:rPr>
            <w:rStyle w:val="Hyperlink"/>
          </w:rPr>
          <w:t>www.punctum-pr.de</w:t>
        </w:r>
      </w:hyperlink>
    </w:p>
    <w:sectPr w:rsidR="007C0BAC" w:rsidRPr="005673AB" w:rsidSect="004332CC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65AD37" w14:textId="77777777" w:rsidR="00C86694" w:rsidRDefault="00C86694" w:rsidP="00D9165E">
      <w:r>
        <w:separator/>
      </w:r>
    </w:p>
  </w:endnote>
  <w:endnote w:type="continuationSeparator" w:id="0">
    <w:p w14:paraId="250779E8" w14:textId="77777777" w:rsidR="00C86694" w:rsidRDefault="00C86694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A14346" w14:textId="6515A307" w:rsidR="009C5C79" w:rsidRPr="0085432F" w:rsidRDefault="009C5C79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A9164A">
      <w:fldChar w:fldCharType="begin"/>
    </w:r>
    <w:r w:rsidR="00A9164A">
      <w:instrText xml:space="preserve"> NUMPAGES  \* MERGEFORMAT </w:instrText>
    </w:r>
    <w:r w:rsidR="00A9164A">
      <w:fldChar w:fldCharType="separate"/>
    </w:r>
    <w:r w:rsidR="00A9164A">
      <w:instrText>4</w:instrText>
    </w:r>
    <w:r w:rsidR="00A9164A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9164A">
      <w:instrText>4</w:instrText>
    </w:r>
    <w:r w:rsidRPr="005218C8">
      <w:fldChar w:fldCharType="end"/>
    </w:r>
    <w:r w:rsidRPr="005218C8">
      <w:instrText>/</w:instrText>
    </w:r>
    <w:r w:rsidR="00A9164A">
      <w:fldChar w:fldCharType="begin"/>
    </w:r>
    <w:r w:rsidR="00A9164A">
      <w:instrText xml:space="preserve"> NUMPAGES  \* MERGEFORMAT </w:instrText>
    </w:r>
    <w:r w:rsidR="00A9164A">
      <w:fldChar w:fldCharType="separate"/>
    </w:r>
    <w:r w:rsidR="00A9164A">
      <w:instrText>4</w:instrText>
    </w:r>
    <w:r w:rsidR="00A9164A">
      <w:fldChar w:fldCharType="end"/>
    </w:r>
    <w:r w:rsidRPr="005218C8">
      <w:instrText>" "</w:instrText>
    </w:r>
    <w:r w:rsidR="00DD5690">
      <w:fldChar w:fldCharType="separate"/>
    </w:r>
    <w:r w:rsidR="00A9164A">
      <w:t>4</w:t>
    </w:r>
    <w:r w:rsidR="00A9164A" w:rsidRPr="005218C8">
      <w:t>/</w:t>
    </w:r>
    <w:r w:rsidR="00A9164A">
      <w:t>4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C871F3" w14:textId="77777777" w:rsidR="009C5C79" w:rsidRPr="005218C8" w:rsidRDefault="009C5C79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A9164A">
      <w:fldChar w:fldCharType="begin"/>
    </w:r>
    <w:r w:rsidR="00A9164A">
      <w:instrText xml:space="preserve"> NUMPAGES  \* MERGEFORMAT </w:instrText>
    </w:r>
    <w:r w:rsidR="00A9164A">
      <w:fldChar w:fldCharType="separate"/>
    </w:r>
    <w:r>
      <w:instrText>4</w:instrText>
    </w:r>
    <w:r w:rsidR="00A9164A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A9164A">
      <w:fldChar w:fldCharType="begin"/>
    </w:r>
    <w:r w:rsidR="00A9164A">
      <w:instrText xml:space="preserve"> NUMPAGES  \* MERGEFORMAT </w:instrText>
    </w:r>
    <w:r w:rsidR="00A9164A">
      <w:fldChar w:fldCharType="separate"/>
    </w:r>
    <w:r>
      <w:instrText>4</w:instrText>
    </w:r>
    <w:r w:rsidR="00A9164A">
      <w:fldChar w:fldCharType="end"/>
    </w:r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4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A77470" w14:textId="77777777" w:rsidR="00C86694" w:rsidRDefault="00C86694" w:rsidP="00D9165E">
      <w:r>
        <w:separator/>
      </w:r>
    </w:p>
  </w:footnote>
  <w:footnote w:type="continuationSeparator" w:id="0">
    <w:p w14:paraId="5F77A6A1" w14:textId="77777777" w:rsidR="00C86694" w:rsidRDefault="00C86694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191AA6" w14:textId="77777777" w:rsidR="009C5C79" w:rsidRPr="00F73F1D" w:rsidRDefault="009C5C79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9C5C79" w:rsidRDefault="009C5C79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62830689" w14:textId="77777777" w:rsidR="009C5C79" w:rsidRDefault="009C5C79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579EB3B9" w14:textId="77777777" w:rsidR="009C5C79" w:rsidRPr="00DD5690" w:rsidRDefault="009C5C79" w:rsidP="005B344C">
                          <w:pPr>
                            <w:pStyle w:val="Kontaktdaten"/>
                            <w:spacing w:line="170" w:lineRule="exact"/>
                            <w:rPr>
                              <w:lang w:val="en-GB"/>
                            </w:rPr>
                          </w:pPr>
                          <w:r w:rsidRPr="00DD5690">
                            <w:rPr>
                              <w:lang w:val="en-GB"/>
                            </w:rPr>
                            <w:t>56410 Montabaur</w:t>
                          </w:r>
                        </w:p>
                        <w:p w14:paraId="7E61A701" w14:textId="77777777" w:rsidR="009C5C79" w:rsidRPr="00DD5690" w:rsidRDefault="009C5C79" w:rsidP="005B344C">
                          <w:pPr>
                            <w:pStyle w:val="Kontaktdaten"/>
                            <w:spacing w:line="170" w:lineRule="exact"/>
                            <w:rPr>
                              <w:lang w:val="en-GB"/>
                            </w:rPr>
                          </w:pPr>
                        </w:p>
                        <w:p w14:paraId="0350D9A9" w14:textId="77777777" w:rsidR="009C5C79" w:rsidRPr="00DD5690" w:rsidRDefault="009C5C79" w:rsidP="005B344C">
                          <w:pPr>
                            <w:pStyle w:val="Kontaktdaten"/>
                            <w:spacing w:line="170" w:lineRule="exact"/>
                            <w:rPr>
                              <w:lang w:val="en-GB"/>
                            </w:rPr>
                          </w:pPr>
                          <w:r w:rsidRPr="00DD5690">
                            <w:rPr>
                              <w:lang w:val="en-GB"/>
                            </w:rPr>
                            <w:t>Tel.: +49 2602-10 65-0</w:t>
                          </w:r>
                        </w:p>
                        <w:p w14:paraId="4FBAEB74" w14:textId="77777777" w:rsidR="009C5C79" w:rsidRPr="00942B48" w:rsidRDefault="009C5C79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50E7B0C9" w14:textId="72762695" w:rsidR="009C5C79" w:rsidRPr="00942B48" w:rsidRDefault="009C5C79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6375F239" w14:textId="70CE31F4" w:rsidR="009C5C79" w:rsidRPr="00D446D2" w:rsidRDefault="009C5C79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9C5C79" w:rsidRDefault="009C5C79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62830689" w14:textId="77777777" w:rsidR="009C5C79" w:rsidRDefault="009C5C79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579EB3B9" w14:textId="77777777" w:rsidR="009C5C79" w:rsidRPr="00DD5690" w:rsidRDefault="009C5C79" w:rsidP="005B344C">
                    <w:pPr>
                      <w:pStyle w:val="Kontaktdaten"/>
                      <w:spacing w:line="170" w:lineRule="exact"/>
                      <w:rPr>
                        <w:lang w:val="en-GB"/>
                      </w:rPr>
                    </w:pPr>
                    <w:r w:rsidRPr="00DD5690">
                      <w:rPr>
                        <w:lang w:val="en-GB"/>
                      </w:rPr>
                      <w:t>56410 Montabaur</w:t>
                    </w:r>
                  </w:p>
                  <w:p w14:paraId="7E61A701" w14:textId="77777777" w:rsidR="009C5C79" w:rsidRPr="00DD5690" w:rsidRDefault="009C5C79" w:rsidP="005B344C">
                    <w:pPr>
                      <w:pStyle w:val="Kontaktdaten"/>
                      <w:spacing w:line="170" w:lineRule="exact"/>
                      <w:rPr>
                        <w:lang w:val="en-GB"/>
                      </w:rPr>
                    </w:pPr>
                  </w:p>
                  <w:p w14:paraId="0350D9A9" w14:textId="77777777" w:rsidR="009C5C79" w:rsidRPr="00DD5690" w:rsidRDefault="009C5C79" w:rsidP="005B344C">
                    <w:pPr>
                      <w:pStyle w:val="Kontaktdaten"/>
                      <w:spacing w:line="170" w:lineRule="exact"/>
                      <w:rPr>
                        <w:lang w:val="en-GB"/>
                      </w:rPr>
                    </w:pPr>
                    <w:r w:rsidRPr="00DD5690">
                      <w:rPr>
                        <w:lang w:val="en-GB"/>
                      </w:rPr>
                      <w:t>Tel.: +49 2602-10 65-0</w:t>
                    </w:r>
                  </w:p>
                  <w:p w14:paraId="4FBAEB74" w14:textId="77777777" w:rsidR="009C5C79" w:rsidRPr="00942B48" w:rsidRDefault="009C5C79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50E7B0C9" w14:textId="72762695" w:rsidR="009C5C79" w:rsidRPr="00942B48" w:rsidRDefault="009C5C79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6375F239" w14:textId="70CE31F4" w:rsidR="009C5C79" w:rsidRPr="00D446D2" w:rsidRDefault="009C5C79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9BDE38" w14:textId="77777777" w:rsidR="009C5C79" w:rsidRPr="005837F9" w:rsidRDefault="009C5C79" w:rsidP="005218C8">
    <w:pPr>
      <w:pStyle w:val="Kopfzeile"/>
    </w:pPr>
  </w:p>
  <w:p w14:paraId="02A8F99E" w14:textId="77777777" w:rsidR="009C5C79" w:rsidRDefault="009C5C79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9C5C79" w:rsidRDefault="009C5C79" w:rsidP="005218C8">
    <w:pPr>
      <w:pStyle w:val="Kopfzeile"/>
    </w:pPr>
  </w:p>
  <w:p w14:paraId="79A49560" w14:textId="77777777" w:rsidR="009C5C79" w:rsidRDefault="009C5C79" w:rsidP="005218C8">
    <w:pPr>
      <w:pStyle w:val="Kopfzeile"/>
    </w:pPr>
  </w:p>
  <w:p w14:paraId="3A038367" w14:textId="77777777" w:rsidR="009C5C79" w:rsidRDefault="009C5C79" w:rsidP="00D9165E"/>
  <w:p w14:paraId="33D4E641" w14:textId="77777777" w:rsidR="009C5C79" w:rsidRDefault="009C5C79" w:rsidP="00D9165E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9C5C79" w:rsidRPr="006E7FBA" w:rsidRDefault="009C5C79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3EFDD13E" w14:textId="77777777" w:rsidR="009C5C79" w:rsidRPr="005D6506" w:rsidRDefault="009C5C79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2A51176F" w14:textId="77777777" w:rsidR="009C5C79" w:rsidRPr="005D6506" w:rsidRDefault="009C5C79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03FCC3FC" w14:textId="77777777" w:rsidR="009C5C79" w:rsidRPr="005D6506" w:rsidRDefault="009C5C79" w:rsidP="000148A8">
                          <w:pPr>
                            <w:pStyle w:val="Kontaktdaten"/>
                          </w:pPr>
                        </w:p>
                        <w:p w14:paraId="12F7590A" w14:textId="77777777" w:rsidR="009C5C79" w:rsidRPr="005D6506" w:rsidRDefault="009C5C79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361F9AD7" w14:textId="77777777" w:rsidR="009C5C79" w:rsidRPr="005D6506" w:rsidRDefault="009C5C79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75840B82" w14:textId="77777777" w:rsidR="009C5C79" w:rsidRPr="005D6506" w:rsidRDefault="009C5C79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65BA7F86" w14:textId="77777777" w:rsidR="009C5C79" w:rsidRPr="005D6506" w:rsidRDefault="009C5C79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9C5C79" w:rsidRPr="006E7FBA" w:rsidRDefault="009C5C79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3EFDD13E" w14:textId="77777777" w:rsidR="009C5C79" w:rsidRPr="005D6506" w:rsidRDefault="009C5C79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2A51176F" w14:textId="77777777" w:rsidR="009C5C79" w:rsidRPr="005D6506" w:rsidRDefault="009C5C79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03FCC3FC" w14:textId="77777777" w:rsidR="009C5C79" w:rsidRPr="005D6506" w:rsidRDefault="009C5C79" w:rsidP="000148A8">
                    <w:pPr>
                      <w:pStyle w:val="Kontaktdaten"/>
                    </w:pPr>
                  </w:p>
                  <w:p w14:paraId="12F7590A" w14:textId="77777777" w:rsidR="009C5C79" w:rsidRPr="005D6506" w:rsidRDefault="009C5C79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361F9AD7" w14:textId="77777777" w:rsidR="009C5C79" w:rsidRPr="005D6506" w:rsidRDefault="009C5C79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75840B82" w14:textId="77777777" w:rsidR="009C5C79" w:rsidRPr="005D6506" w:rsidRDefault="009C5C79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65BA7F86" w14:textId="77777777" w:rsidR="009C5C79" w:rsidRPr="005D6506" w:rsidRDefault="009C5C79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73AB"/>
    <w:rsid w:val="000042E4"/>
    <w:rsid w:val="00004D92"/>
    <w:rsid w:val="00005AF4"/>
    <w:rsid w:val="0001039C"/>
    <w:rsid w:val="000137F9"/>
    <w:rsid w:val="00013B23"/>
    <w:rsid w:val="000148A8"/>
    <w:rsid w:val="00015F92"/>
    <w:rsid w:val="000212EF"/>
    <w:rsid w:val="0002273A"/>
    <w:rsid w:val="00026B8C"/>
    <w:rsid w:val="00030020"/>
    <w:rsid w:val="00030C1A"/>
    <w:rsid w:val="0003543C"/>
    <w:rsid w:val="000355E7"/>
    <w:rsid w:val="00036336"/>
    <w:rsid w:val="00037BB3"/>
    <w:rsid w:val="00037FF7"/>
    <w:rsid w:val="00040FEA"/>
    <w:rsid w:val="0004140A"/>
    <w:rsid w:val="000436AB"/>
    <w:rsid w:val="0005477D"/>
    <w:rsid w:val="00054A01"/>
    <w:rsid w:val="000557D8"/>
    <w:rsid w:val="00062BC6"/>
    <w:rsid w:val="00062C8E"/>
    <w:rsid w:val="00063F10"/>
    <w:rsid w:val="00064547"/>
    <w:rsid w:val="0006654A"/>
    <w:rsid w:val="000667BB"/>
    <w:rsid w:val="000679B5"/>
    <w:rsid w:val="00067A27"/>
    <w:rsid w:val="00073211"/>
    <w:rsid w:val="000750E4"/>
    <w:rsid w:val="00077087"/>
    <w:rsid w:val="000830E8"/>
    <w:rsid w:val="00083A8C"/>
    <w:rsid w:val="00090C8B"/>
    <w:rsid w:val="00095F60"/>
    <w:rsid w:val="00097770"/>
    <w:rsid w:val="00097924"/>
    <w:rsid w:val="000A0BBC"/>
    <w:rsid w:val="000A6420"/>
    <w:rsid w:val="000A779F"/>
    <w:rsid w:val="000A799A"/>
    <w:rsid w:val="000B122D"/>
    <w:rsid w:val="000B17AC"/>
    <w:rsid w:val="000B6E58"/>
    <w:rsid w:val="000C0026"/>
    <w:rsid w:val="000C009A"/>
    <w:rsid w:val="000C2A85"/>
    <w:rsid w:val="000C3AF3"/>
    <w:rsid w:val="000C74C8"/>
    <w:rsid w:val="000D1867"/>
    <w:rsid w:val="000D4047"/>
    <w:rsid w:val="000F1B6F"/>
    <w:rsid w:val="000F215E"/>
    <w:rsid w:val="000F52E1"/>
    <w:rsid w:val="000F570D"/>
    <w:rsid w:val="000F599A"/>
    <w:rsid w:val="001000D3"/>
    <w:rsid w:val="00100C0C"/>
    <w:rsid w:val="0010134F"/>
    <w:rsid w:val="00102066"/>
    <w:rsid w:val="00103EE3"/>
    <w:rsid w:val="001052E0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351BF"/>
    <w:rsid w:val="00135319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66567"/>
    <w:rsid w:val="00176D8A"/>
    <w:rsid w:val="00180D0F"/>
    <w:rsid w:val="001823D2"/>
    <w:rsid w:val="001877A6"/>
    <w:rsid w:val="001935AE"/>
    <w:rsid w:val="00194AC6"/>
    <w:rsid w:val="00197005"/>
    <w:rsid w:val="00197009"/>
    <w:rsid w:val="001A297C"/>
    <w:rsid w:val="001A3368"/>
    <w:rsid w:val="001A5B15"/>
    <w:rsid w:val="001A65EE"/>
    <w:rsid w:val="001C0A26"/>
    <w:rsid w:val="001C0A39"/>
    <w:rsid w:val="001C5EB3"/>
    <w:rsid w:val="001C6542"/>
    <w:rsid w:val="001D0887"/>
    <w:rsid w:val="001D0F2E"/>
    <w:rsid w:val="001D697E"/>
    <w:rsid w:val="001D776F"/>
    <w:rsid w:val="001E45F0"/>
    <w:rsid w:val="001F3730"/>
    <w:rsid w:val="001F6276"/>
    <w:rsid w:val="001F7E95"/>
    <w:rsid w:val="002026B4"/>
    <w:rsid w:val="0020322F"/>
    <w:rsid w:val="00205B62"/>
    <w:rsid w:val="0020631B"/>
    <w:rsid w:val="00206375"/>
    <w:rsid w:val="002118EB"/>
    <w:rsid w:val="0021444A"/>
    <w:rsid w:val="00216BD0"/>
    <w:rsid w:val="00216FC6"/>
    <w:rsid w:val="002176DB"/>
    <w:rsid w:val="00226865"/>
    <w:rsid w:val="00231A54"/>
    <w:rsid w:val="00234007"/>
    <w:rsid w:val="0023563A"/>
    <w:rsid w:val="002400FC"/>
    <w:rsid w:val="00243F9B"/>
    <w:rsid w:val="00252189"/>
    <w:rsid w:val="0025441C"/>
    <w:rsid w:val="00256EE0"/>
    <w:rsid w:val="0026127D"/>
    <w:rsid w:val="00261B23"/>
    <w:rsid w:val="002655A1"/>
    <w:rsid w:val="00266509"/>
    <w:rsid w:val="002714A1"/>
    <w:rsid w:val="002717A8"/>
    <w:rsid w:val="00275350"/>
    <w:rsid w:val="00280819"/>
    <w:rsid w:val="00282680"/>
    <w:rsid w:val="00284C18"/>
    <w:rsid w:val="00292501"/>
    <w:rsid w:val="00294020"/>
    <w:rsid w:val="00294B59"/>
    <w:rsid w:val="00295D07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D0F47"/>
    <w:rsid w:val="002D2E6A"/>
    <w:rsid w:val="002D33AE"/>
    <w:rsid w:val="002D33B7"/>
    <w:rsid w:val="002D4939"/>
    <w:rsid w:val="002D506A"/>
    <w:rsid w:val="002D60E0"/>
    <w:rsid w:val="002D7EB6"/>
    <w:rsid w:val="002E2125"/>
    <w:rsid w:val="002E2AF3"/>
    <w:rsid w:val="002F6BF1"/>
    <w:rsid w:val="002F7140"/>
    <w:rsid w:val="0030067C"/>
    <w:rsid w:val="00301014"/>
    <w:rsid w:val="00302DB1"/>
    <w:rsid w:val="003035A6"/>
    <w:rsid w:val="003109C5"/>
    <w:rsid w:val="00310CAE"/>
    <w:rsid w:val="00330683"/>
    <w:rsid w:val="00332A80"/>
    <w:rsid w:val="00333597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49ED"/>
    <w:rsid w:val="0039367F"/>
    <w:rsid w:val="00395574"/>
    <w:rsid w:val="0039654F"/>
    <w:rsid w:val="003A046C"/>
    <w:rsid w:val="003A2989"/>
    <w:rsid w:val="003A2B8C"/>
    <w:rsid w:val="003A692D"/>
    <w:rsid w:val="003B0692"/>
    <w:rsid w:val="003B160B"/>
    <w:rsid w:val="003B1684"/>
    <w:rsid w:val="003B4EEE"/>
    <w:rsid w:val="003B5A19"/>
    <w:rsid w:val="003B6256"/>
    <w:rsid w:val="003C492A"/>
    <w:rsid w:val="003C60F4"/>
    <w:rsid w:val="003D50EB"/>
    <w:rsid w:val="003D770A"/>
    <w:rsid w:val="003D7B57"/>
    <w:rsid w:val="003E06FE"/>
    <w:rsid w:val="003E5B52"/>
    <w:rsid w:val="003E738F"/>
    <w:rsid w:val="003E7705"/>
    <w:rsid w:val="003E7CF8"/>
    <w:rsid w:val="003F0CD8"/>
    <w:rsid w:val="003F1873"/>
    <w:rsid w:val="00402771"/>
    <w:rsid w:val="00402949"/>
    <w:rsid w:val="00402AD2"/>
    <w:rsid w:val="0040381F"/>
    <w:rsid w:val="00404174"/>
    <w:rsid w:val="0040784F"/>
    <w:rsid w:val="00407CD3"/>
    <w:rsid w:val="00423203"/>
    <w:rsid w:val="00424A3C"/>
    <w:rsid w:val="00425E67"/>
    <w:rsid w:val="004332CC"/>
    <w:rsid w:val="0043346C"/>
    <w:rsid w:val="004370EF"/>
    <w:rsid w:val="004400ED"/>
    <w:rsid w:val="004404FF"/>
    <w:rsid w:val="004427AF"/>
    <w:rsid w:val="00446181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5E5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4591"/>
    <w:rsid w:val="00486F5D"/>
    <w:rsid w:val="00494EE7"/>
    <w:rsid w:val="004A3A5F"/>
    <w:rsid w:val="004A5C1F"/>
    <w:rsid w:val="004B3D7E"/>
    <w:rsid w:val="004C6EBC"/>
    <w:rsid w:val="004D1D0E"/>
    <w:rsid w:val="004D3165"/>
    <w:rsid w:val="004D7B9E"/>
    <w:rsid w:val="004E0286"/>
    <w:rsid w:val="004E0D94"/>
    <w:rsid w:val="004E2175"/>
    <w:rsid w:val="004E3872"/>
    <w:rsid w:val="004E5E7F"/>
    <w:rsid w:val="004E76A6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2A7D"/>
    <w:rsid w:val="00513534"/>
    <w:rsid w:val="0051492B"/>
    <w:rsid w:val="00515153"/>
    <w:rsid w:val="00516D33"/>
    <w:rsid w:val="00520BFA"/>
    <w:rsid w:val="00521429"/>
    <w:rsid w:val="005218C8"/>
    <w:rsid w:val="00521CF5"/>
    <w:rsid w:val="00521FD5"/>
    <w:rsid w:val="00524BE9"/>
    <w:rsid w:val="0053448B"/>
    <w:rsid w:val="00534C1A"/>
    <w:rsid w:val="005365B4"/>
    <w:rsid w:val="0054450D"/>
    <w:rsid w:val="00550920"/>
    <w:rsid w:val="00554864"/>
    <w:rsid w:val="00555999"/>
    <w:rsid w:val="00555E2A"/>
    <w:rsid w:val="00564109"/>
    <w:rsid w:val="005673AB"/>
    <w:rsid w:val="005673B5"/>
    <w:rsid w:val="005674E8"/>
    <w:rsid w:val="005711D1"/>
    <w:rsid w:val="00574802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514"/>
    <w:rsid w:val="00592D83"/>
    <w:rsid w:val="00593AA7"/>
    <w:rsid w:val="00594B29"/>
    <w:rsid w:val="00597F78"/>
    <w:rsid w:val="005A1C80"/>
    <w:rsid w:val="005B01C4"/>
    <w:rsid w:val="005B184A"/>
    <w:rsid w:val="005B19FD"/>
    <w:rsid w:val="005B24DD"/>
    <w:rsid w:val="005B344C"/>
    <w:rsid w:val="005B34DA"/>
    <w:rsid w:val="005B3CCD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7CEF"/>
    <w:rsid w:val="00602E06"/>
    <w:rsid w:val="006074EB"/>
    <w:rsid w:val="0060792D"/>
    <w:rsid w:val="006117A1"/>
    <w:rsid w:val="00614890"/>
    <w:rsid w:val="00615ED0"/>
    <w:rsid w:val="00617EA4"/>
    <w:rsid w:val="0062687F"/>
    <w:rsid w:val="00626A28"/>
    <w:rsid w:val="006311E0"/>
    <w:rsid w:val="00632F11"/>
    <w:rsid w:val="00635ABF"/>
    <w:rsid w:val="00637694"/>
    <w:rsid w:val="006401F7"/>
    <w:rsid w:val="00641F88"/>
    <w:rsid w:val="006438A8"/>
    <w:rsid w:val="00643A04"/>
    <w:rsid w:val="0064408D"/>
    <w:rsid w:val="006449CA"/>
    <w:rsid w:val="00645074"/>
    <w:rsid w:val="006542F9"/>
    <w:rsid w:val="00664318"/>
    <w:rsid w:val="0066573F"/>
    <w:rsid w:val="006673F5"/>
    <w:rsid w:val="00670E84"/>
    <w:rsid w:val="00674DB7"/>
    <w:rsid w:val="006762DA"/>
    <w:rsid w:val="0068106C"/>
    <w:rsid w:val="006811C4"/>
    <w:rsid w:val="00681ECE"/>
    <w:rsid w:val="0068321E"/>
    <w:rsid w:val="00683E9E"/>
    <w:rsid w:val="00685A84"/>
    <w:rsid w:val="0068636E"/>
    <w:rsid w:val="00691B0A"/>
    <w:rsid w:val="00691F9E"/>
    <w:rsid w:val="00695F99"/>
    <w:rsid w:val="00696899"/>
    <w:rsid w:val="006A5A75"/>
    <w:rsid w:val="006A6348"/>
    <w:rsid w:val="006A688E"/>
    <w:rsid w:val="006B3D43"/>
    <w:rsid w:val="006B592D"/>
    <w:rsid w:val="006B6DD8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AFF"/>
    <w:rsid w:val="006F77C7"/>
    <w:rsid w:val="0070414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5D85"/>
    <w:rsid w:val="00736291"/>
    <w:rsid w:val="007444BE"/>
    <w:rsid w:val="00744943"/>
    <w:rsid w:val="00744A6F"/>
    <w:rsid w:val="00753908"/>
    <w:rsid w:val="00754739"/>
    <w:rsid w:val="007579FC"/>
    <w:rsid w:val="00762C5B"/>
    <w:rsid w:val="00771469"/>
    <w:rsid w:val="00772BCD"/>
    <w:rsid w:val="00773BF3"/>
    <w:rsid w:val="00773E74"/>
    <w:rsid w:val="00775358"/>
    <w:rsid w:val="007769A8"/>
    <w:rsid w:val="0078405F"/>
    <w:rsid w:val="0078479A"/>
    <w:rsid w:val="0078480F"/>
    <w:rsid w:val="00786C56"/>
    <w:rsid w:val="007877C0"/>
    <w:rsid w:val="00794234"/>
    <w:rsid w:val="007A0268"/>
    <w:rsid w:val="007A7F56"/>
    <w:rsid w:val="007B1984"/>
    <w:rsid w:val="007C0BAC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064"/>
    <w:rsid w:val="007F4972"/>
    <w:rsid w:val="007F4CF1"/>
    <w:rsid w:val="007F770C"/>
    <w:rsid w:val="00800B39"/>
    <w:rsid w:val="00814018"/>
    <w:rsid w:val="00814940"/>
    <w:rsid w:val="00815658"/>
    <w:rsid w:val="00816302"/>
    <w:rsid w:val="00817EDB"/>
    <w:rsid w:val="00821292"/>
    <w:rsid w:val="00825029"/>
    <w:rsid w:val="00826567"/>
    <w:rsid w:val="00826C30"/>
    <w:rsid w:val="00827948"/>
    <w:rsid w:val="00834D0F"/>
    <w:rsid w:val="00837C4A"/>
    <w:rsid w:val="0084627F"/>
    <w:rsid w:val="00847B2C"/>
    <w:rsid w:val="0085354B"/>
    <w:rsid w:val="0085432F"/>
    <w:rsid w:val="00857E8E"/>
    <w:rsid w:val="008649EE"/>
    <w:rsid w:val="00866CA8"/>
    <w:rsid w:val="00872857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E2C"/>
    <w:rsid w:val="008A2326"/>
    <w:rsid w:val="008A5ACA"/>
    <w:rsid w:val="008A5BF3"/>
    <w:rsid w:val="008A675F"/>
    <w:rsid w:val="008A6CEC"/>
    <w:rsid w:val="008A70B7"/>
    <w:rsid w:val="008B0A91"/>
    <w:rsid w:val="008B0BF6"/>
    <w:rsid w:val="008B0D22"/>
    <w:rsid w:val="008B0E2E"/>
    <w:rsid w:val="008B18C2"/>
    <w:rsid w:val="008B30DE"/>
    <w:rsid w:val="008B50B9"/>
    <w:rsid w:val="008B59FF"/>
    <w:rsid w:val="008C343A"/>
    <w:rsid w:val="008C4110"/>
    <w:rsid w:val="008C5157"/>
    <w:rsid w:val="008C7F2C"/>
    <w:rsid w:val="008D0426"/>
    <w:rsid w:val="008D422D"/>
    <w:rsid w:val="008D5204"/>
    <w:rsid w:val="008D67AF"/>
    <w:rsid w:val="008D7BC0"/>
    <w:rsid w:val="008E0BFF"/>
    <w:rsid w:val="008E5F87"/>
    <w:rsid w:val="008E7656"/>
    <w:rsid w:val="008E777A"/>
    <w:rsid w:val="008F4796"/>
    <w:rsid w:val="008F5E48"/>
    <w:rsid w:val="00901D5D"/>
    <w:rsid w:val="00902358"/>
    <w:rsid w:val="00905B45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3996"/>
    <w:rsid w:val="00965F78"/>
    <w:rsid w:val="00967AD9"/>
    <w:rsid w:val="00971518"/>
    <w:rsid w:val="00972120"/>
    <w:rsid w:val="00972EBA"/>
    <w:rsid w:val="00974ACB"/>
    <w:rsid w:val="00976EEA"/>
    <w:rsid w:val="00980499"/>
    <w:rsid w:val="00980BE4"/>
    <w:rsid w:val="009854F5"/>
    <w:rsid w:val="009863DF"/>
    <w:rsid w:val="00991E0E"/>
    <w:rsid w:val="009959BC"/>
    <w:rsid w:val="00995F05"/>
    <w:rsid w:val="00996148"/>
    <w:rsid w:val="009A0C92"/>
    <w:rsid w:val="009A306C"/>
    <w:rsid w:val="009A351B"/>
    <w:rsid w:val="009A454E"/>
    <w:rsid w:val="009A7B8B"/>
    <w:rsid w:val="009B2857"/>
    <w:rsid w:val="009B2D9D"/>
    <w:rsid w:val="009B5337"/>
    <w:rsid w:val="009C0868"/>
    <w:rsid w:val="009C1F30"/>
    <w:rsid w:val="009C3C81"/>
    <w:rsid w:val="009C5C79"/>
    <w:rsid w:val="009D0715"/>
    <w:rsid w:val="009D2DBA"/>
    <w:rsid w:val="009D62BE"/>
    <w:rsid w:val="009E4826"/>
    <w:rsid w:val="009E664B"/>
    <w:rsid w:val="009F18FC"/>
    <w:rsid w:val="009F21D0"/>
    <w:rsid w:val="009F252D"/>
    <w:rsid w:val="009F5AB6"/>
    <w:rsid w:val="009F5FB8"/>
    <w:rsid w:val="009F6743"/>
    <w:rsid w:val="00A00F8D"/>
    <w:rsid w:val="00A01CB2"/>
    <w:rsid w:val="00A03D1A"/>
    <w:rsid w:val="00A050D1"/>
    <w:rsid w:val="00A06101"/>
    <w:rsid w:val="00A16BD5"/>
    <w:rsid w:val="00A1711B"/>
    <w:rsid w:val="00A21AB0"/>
    <w:rsid w:val="00A2544A"/>
    <w:rsid w:val="00A25A76"/>
    <w:rsid w:val="00A27EFC"/>
    <w:rsid w:val="00A31DB8"/>
    <w:rsid w:val="00A36FE0"/>
    <w:rsid w:val="00A40E17"/>
    <w:rsid w:val="00A46F54"/>
    <w:rsid w:val="00A56109"/>
    <w:rsid w:val="00A562F7"/>
    <w:rsid w:val="00A5700C"/>
    <w:rsid w:val="00A57063"/>
    <w:rsid w:val="00A624FA"/>
    <w:rsid w:val="00A65AE5"/>
    <w:rsid w:val="00A70A5F"/>
    <w:rsid w:val="00A81731"/>
    <w:rsid w:val="00A82F57"/>
    <w:rsid w:val="00A873A1"/>
    <w:rsid w:val="00A9164A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3753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30B8"/>
    <w:rsid w:val="00B0332E"/>
    <w:rsid w:val="00B04F62"/>
    <w:rsid w:val="00B117C4"/>
    <w:rsid w:val="00B143FE"/>
    <w:rsid w:val="00B14642"/>
    <w:rsid w:val="00B17605"/>
    <w:rsid w:val="00B20920"/>
    <w:rsid w:val="00B25C30"/>
    <w:rsid w:val="00B25F7B"/>
    <w:rsid w:val="00B27FCB"/>
    <w:rsid w:val="00B33267"/>
    <w:rsid w:val="00B332C3"/>
    <w:rsid w:val="00B34292"/>
    <w:rsid w:val="00B34A9F"/>
    <w:rsid w:val="00B34C62"/>
    <w:rsid w:val="00B35EAA"/>
    <w:rsid w:val="00B361C2"/>
    <w:rsid w:val="00B36D43"/>
    <w:rsid w:val="00B37658"/>
    <w:rsid w:val="00B40167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A105F"/>
    <w:rsid w:val="00BA38A7"/>
    <w:rsid w:val="00BA49C1"/>
    <w:rsid w:val="00BA5045"/>
    <w:rsid w:val="00BB6D1A"/>
    <w:rsid w:val="00BB7545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7E7"/>
    <w:rsid w:val="00BE3832"/>
    <w:rsid w:val="00BE4FEB"/>
    <w:rsid w:val="00BF1C5E"/>
    <w:rsid w:val="00BF26AF"/>
    <w:rsid w:val="00BF5882"/>
    <w:rsid w:val="00BF62A8"/>
    <w:rsid w:val="00BF6615"/>
    <w:rsid w:val="00C10168"/>
    <w:rsid w:val="00C155DA"/>
    <w:rsid w:val="00C15C40"/>
    <w:rsid w:val="00C22B04"/>
    <w:rsid w:val="00C26C3B"/>
    <w:rsid w:val="00C30243"/>
    <w:rsid w:val="00C32296"/>
    <w:rsid w:val="00C41149"/>
    <w:rsid w:val="00C4131C"/>
    <w:rsid w:val="00C416F6"/>
    <w:rsid w:val="00C41892"/>
    <w:rsid w:val="00C4390B"/>
    <w:rsid w:val="00C4675C"/>
    <w:rsid w:val="00C4707B"/>
    <w:rsid w:val="00C51005"/>
    <w:rsid w:val="00C54CD4"/>
    <w:rsid w:val="00C5652E"/>
    <w:rsid w:val="00C601C1"/>
    <w:rsid w:val="00C62ACC"/>
    <w:rsid w:val="00C66D6C"/>
    <w:rsid w:val="00C705CE"/>
    <w:rsid w:val="00C710E3"/>
    <w:rsid w:val="00C748E2"/>
    <w:rsid w:val="00C74FA1"/>
    <w:rsid w:val="00C830BE"/>
    <w:rsid w:val="00C85B1A"/>
    <w:rsid w:val="00C86694"/>
    <w:rsid w:val="00C877B9"/>
    <w:rsid w:val="00C915A2"/>
    <w:rsid w:val="00C950FB"/>
    <w:rsid w:val="00C956CF"/>
    <w:rsid w:val="00C963C9"/>
    <w:rsid w:val="00CA2C80"/>
    <w:rsid w:val="00CA59A1"/>
    <w:rsid w:val="00CB1E91"/>
    <w:rsid w:val="00CB725A"/>
    <w:rsid w:val="00CC49F4"/>
    <w:rsid w:val="00CD2BC2"/>
    <w:rsid w:val="00CD5D15"/>
    <w:rsid w:val="00CD61B6"/>
    <w:rsid w:val="00CD6F05"/>
    <w:rsid w:val="00CE04CF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20AA"/>
    <w:rsid w:val="00D16D90"/>
    <w:rsid w:val="00D214F4"/>
    <w:rsid w:val="00D24C4F"/>
    <w:rsid w:val="00D26132"/>
    <w:rsid w:val="00D2759C"/>
    <w:rsid w:val="00D27ADF"/>
    <w:rsid w:val="00D34986"/>
    <w:rsid w:val="00D36FC5"/>
    <w:rsid w:val="00D4098D"/>
    <w:rsid w:val="00D446D2"/>
    <w:rsid w:val="00D44B55"/>
    <w:rsid w:val="00D4535E"/>
    <w:rsid w:val="00D45635"/>
    <w:rsid w:val="00D45CE9"/>
    <w:rsid w:val="00D51AA6"/>
    <w:rsid w:val="00D65157"/>
    <w:rsid w:val="00D6698C"/>
    <w:rsid w:val="00D7185B"/>
    <w:rsid w:val="00D854A6"/>
    <w:rsid w:val="00D85B9B"/>
    <w:rsid w:val="00D861BB"/>
    <w:rsid w:val="00D86880"/>
    <w:rsid w:val="00D86DD5"/>
    <w:rsid w:val="00D86E85"/>
    <w:rsid w:val="00D9165E"/>
    <w:rsid w:val="00D97D90"/>
    <w:rsid w:val="00DA16AC"/>
    <w:rsid w:val="00DA5A57"/>
    <w:rsid w:val="00DB09BC"/>
    <w:rsid w:val="00DB1452"/>
    <w:rsid w:val="00DB74F9"/>
    <w:rsid w:val="00DC2C62"/>
    <w:rsid w:val="00DC443F"/>
    <w:rsid w:val="00DC7857"/>
    <w:rsid w:val="00DD0BF1"/>
    <w:rsid w:val="00DD1673"/>
    <w:rsid w:val="00DD30AE"/>
    <w:rsid w:val="00DD5690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0E19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286C"/>
    <w:rsid w:val="00E40D25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710F1"/>
    <w:rsid w:val="00E72AB0"/>
    <w:rsid w:val="00E746F0"/>
    <w:rsid w:val="00E74FCE"/>
    <w:rsid w:val="00E756EB"/>
    <w:rsid w:val="00E779B5"/>
    <w:rsid w:val="00E80572"/>
    <w:rsid w:val="00E8196D"/>
    <w:rsid w:val="00E84AA4"/>
    <w:rsid w:val="00E8737B"/>
    <w:rsid w:val="00E90C2A"/>
    <w:rsid w:val="00E90FEA"/>
    <w:rsid w:val="00E91128"/>
    <w:rsid w:val="00E93CDD"/>
    <w:rsid w:val="00E95174"/>
    <w:rsid w:val="00E95F59"/>
    <w:rsid w:val="00E969A6"/>
    <w:rsid w:val="00E96EF2"/>
    <w:rsid w:val="00EA3FC9"/>
    <w:rsid w:val="00EA448D"/>
    <w:rsid w:val="00EA7A96"/>
    <w:rsid w:val="00EB230D"/>
    <w:rsid w:val="00EB2996"/>
    <w:rsid w:val="00EB31BC"/>
    <w:rsid w:val="00EB575F"/>
    <w:rsid w:val="00EB5975"/>
    <w:rsid w:val="00EC149A"/>
    <w:rsid w:val="00EC4E78"/>
    <w:rsid w:val="00EC5CAB"/>
    <w:rsid w:val="00EC6F6F"/>
    <w:rsid w:val="00EC742B"/>
    <w:rsid w:val="00EC79F0"/>
    <w:rsid w:val="00EC7DCA"/>
    <w:rsid w:val="00ED54C6"/>
    <w:rsid w:val="00ED6237"/>
    <w:rsid w:val="00ED73A2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04E56"/>
    <w:rsid w:val="00F126BE"/>
    <w:rsid w:val="00F14B40"/>
    <w:rsid w:val="00F175B5"/>
    <w:rsid w:val="00F22E61"/>
    <w:rsid w:val="00F24125"/>
    <w:rsid w:val="00F26205"/>
    <w:rsid w:val="00F26D41"/>
    <w:rsid w:val="00F35618"/>
    <w:rsid w:val="00F359EA"/>
    <w:rsid w:val="00F35C13"/>
    <w:rsid w:val="00F35DBA"/>
    <w:rsid w:val="00F4181C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83C1B"/>
    <w:rsid w:val="00F853D0"/>
    <w:rsid w:val="00F90178"/>
    <w:rsid w:val="00F91A06"/>
    <w:rsid w:val="00FA026B"/>
    <w:rsid w:val="00FA2184"/>
    <w:rsid w:val="00FA4CE1"/>
    <w:rsid w:val="00FA4E42"/>
    <w:rsid w:val="00FA7889"/>
    <w:rsid w:val="00FB0B93"/>
    <w:rsid w:val="00FB3D58"/>
    <w:rsid w:val="00FB61FB"/>
    <w:rsid w:val="00FC004B"/>
    <w:rsid w:val="00FC10E5"/>
    <w:rsid w:val="00FC1B67"/>
    <w:rsid w:val="00FC272A"/>
    <w:rsid w:val="00FC78B8"/>
    <w:rsid w:val="00FD012F"/>
    <w:rsid w:val="00FD3226"/>
    <w:rsid w:val="00FD3F17"/>
    <w:rsid w:val="00FD3FEF"/>
    <w:rsid w:val="00FD50FC"/>
    <w:rsid w:val="00FD7285"/>
    <w:rsid w:val="00FE1B1F"/>
    <w:rsid w:val="00FE2F7C"/>
    <w:rsid w:val="00FF01D7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A33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A33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A3368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A33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A3368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unctum-pr.de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F2B1A-A6D2-40B2-87E5-4939594C09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4</Pages>
  <Words>552</Words>
  <Characters>3478</Characters>
  <Application>Microsoft Office Word</Application>
  <DocSecurity>0</DocSecurity>
  <Lines>28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Monika Pienkos ist Director Product Development bei der iTAC Software AG</vt:lpstr>
    </vt:vector>
  </TitlesOfParts>
  <Company>iTAC Software AG</Company>
  <LinksUpToDate>false</LinksUpToDate>
  <CharactersWithSpaces>4022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Martin Heinz ist neues Vorstandsmitglied der iTAC Software AG</dc:title>
  <dc:subject>Martin Heinz ist neues Vorstandsmitglied der iTAC Software AG</dc:subject>
  <dc:creator>punctum pr</dc:creator>
  <cp:keywords/>
  <dc:description/>
  <cp:lastModifiedBy>Natalie Wick</cp:lastModifiedBy>
  <cp:revision>3</cp:revision>
  <cp:lastPrinted>2019-05-29T11:27:00Z</cp:lastPrinted>
  <dcterms:created xsi:type="dcterms:W3CDTF">2020-01-08T08:45:00Z</dcterms:created>
  <dcterms:modified xsi:type="dcterms:W3CDTF">2020-01-08T08:53:00Z</dcterms:modified>
</cp:coreProperties>
</file>