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24F112" w14:textId="66A3195F" w:rsidR="00282680" w:rsidRPr="001A0C50" w:rsidRDefault="006A6639" w:rsidP="00064547">
      <w:pPr>
        <w:pStyle w:val="Titel-Headline"/>
        <w:rPr>
          <w:color w:val="003865"/>
        </w:rPr>
      </w:pPr>
      <w:r>
        <w:rPr>
          <w:color w:val="003865"/>
        </w:rPr>
        <w:t>P</w:t>
      </w:r>
      <w:r w:rsidR="00901D5D" w:rsidRPr="001A0C50">
        <w:rPr>
          <w:color w:val="003865"/>
        </w:rPr>
        <w:t>ress release</w:t>
      </w:r>
    </w:p>
    <w:bookmarkStart w:id="0" w:name="Untertitel"/>
    <w:p w14:paraId="78411C26" w14:textId="77777777" w:rsidR="00CE71C0" w:rsidRPr="001A0C50" w:rsidRDefault="00CE71C0" w:rsidP="00064547">
      <w:pPr>
        <w:pStyle w:val="Linie"/>
      </w:pPr>
      <w:r w:rsidRPr="001A0C50">
        <w:rPr>
          <w:noProof/>
        </w:rPr>
        <mc:AlternateContent>
          <mc:Choice Requires="wps">
            <w:drawing>
              <wp:inline distT="0" distB="0" distL="0" distR="0" wp14:anchorId="39D9E789" wp14:editId="779457C5">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w16sdtdh="http://schemas.microsoft.com/office/word/2020/wordml/sdtdatahash">
            <w:pict>
              <v:line w14:anchorId="18950BE3"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" strokeweight=".5pt">
                <v:stroke joinstyle="miter"/>
                <w10:anchorlock/>
              </v:line>
            </w:pict>
          </mc:Fallback>
        </mc:AlternateContent>
      </w:r>
    </w:p>
    <w:p w14:paraId="089DFA1D" w14:textId="4D3CE73B" w:rsidR="009F5936" w:rsidRPr="005D40DB" w:rsidRDefault="007A0DAE" w:rsidP="007A0DAE">
      <w:pPr>
        <w:pStyle w:val="Dachzeile"/>
        <w:rPr>
          <w:bCs/>
          <w:lang w:val="en-US"/>
        </w:rPr>
      </w:pPr>
      <w:bookmarkStart w:id="1" w:name="_Hlk46910796"/>
      <w:bookmarkEnd w:id="0"/>
      <w:r w:rsidRPr="007A0DAE">
        <w:rPr>
          <w:bCs/>
          <w:lang w:val="en-US"/>
        </w:rPr>
        <w:t>iTAC and SMC create joint solution by integrating sensor and actuator data into the iTAC.II</w:t>
      </w:r>
      <w:r w:rsidR="002F0FAA">
        <w:rPr>
          <w:bCs/>
          <w:lang w:val="en-US"/>
        </w:rPr>
        <w:t>o</w:t>
      </w:r>
      <w:r w:rsidRPr="007A0DAE">
        <w:rPr>
          <w:bCs/>
          <w:lang w:val="en-US"/>
        </w:rPr>
        <w:t>T.Edge</w:t>
      </w:r>
    </w:p>
    <w:bookmarkEnd w:id="1"/>
    <w:p w14:paraId="3CFF9C00" w14:textId="4B115CAD" w:rsidR="00760772" w:rsidRDefault="007A0DAE" w:rsidP="00D24225">
      <w:pPr>
        <w:rPr>
          <w:b/>
          <w:bCs/>
          <w:color w:val="003865"/>
          <w:sz w:val="34"/>
          <w:szCs w:val="30"/>
          <w:lang w:val="en-CA"/>
        </w:rPr>
      </w:pPr>
      <w:r w:rsidRPr="007A0DAE">
        <w:rPr>
          <w:b/>
          <w:bCs/>
          <w:color w:val="003865"/>
          <w:sz w:val="34"/>
          <w:szCs w:val="30"/>
          <w:lang w:val="en-CA"/>
        </w:rPr>
        <w:t xml:space="preserve">iTAC shows MES with new monitoring and maintenance function at </w:t>
      </w:r>
      <w:r w:rsidR="00760772">
        <w:rPr>
          <w:b/>
          <w:bCs/>
          <w:color w:val="003865"/>
          <w:sz w:val="34"/>
          <w:szCs w:val="30"/>
          <w:lang w:val="en-CA"/>
        </w:rPr>
        <w:t>“</w:t>
      </w:r>
      <w:r w:rsidRPr="007A0DAE">
        <w:rPr>
          <w:b/>
          <w:bCs/>
          <w:color w:val="003865"/>
          <w:sz w:val="34"/>
          <w:szCs w:val="30"/>
          <w:lang w:val="en-CA"/>
        </w:rPr>
        <w:t>productronica</w:t>
      </w:r>
      <w:r w:rsidR="00760772">
        <w:rPr>
          <w:b/>
          <w:bCs/>
          <w:color w:val="003865"/>
          <w:sz w:val="34"/>
          <w:szCs w:val="30"/>
          <w:lang w:val="en-CA"/>
        </w:rPr>
        <w:t>”</w:t>
      </w:r>
    </w:p>
    <w:p w14:paraId="79E3F4DE" w14:textId="77777777" w:rsidR="007A0DAE" w:rsidRDefault="007A0DAE" w:rsidP="00D24225">
      <w:pPr>
        <w:rPr>
          <w:b/>
          <w:bCs/>
          <w:color w:val="003865"/>
          <w:sz w:val="34"/>
          <w:szCs w:val="30"/>
          <w:lang w:val="en-CA"/>
        </w:rPr>
      </w:pPr>
    </w:p>
    <w:p w14:paraId="0421FBDD" w14:textId="721FAEA0" w:rsidR="002E7707" w:rsidRPr="00453E07" w:rsidRDefault="006832F6" w:rsidP="00A248DF">
      <w:pPr>
        <w:rPr>
          <w:rFonts w:ascii="Arial" w:hAnsi="Arial" w:cs="Arial"/>
          <w:lang w:val="en-CA"/>
        </w:rPr>
      </w:pPr>
      <w:bookmarkStart w:id="2" w:name="_Hlk77672090"/>
      <w:r w:rsidRPr="004D1BDC">
        <w:rPr>
          <w:rStyle w:val="Fettung"/>
          <w:rFonts w:asciiTheme="majorHAnsi" w:hAnsiTheme="majorHAnsi" w:cstheme="majorHAnsi"/>
        </w:rPr>
        <w:t xml:space="preserve">Montabaur, </w:t>
      </w:r>
      <w:r w:rsidR="003B7909">
        <w:rPr>
          <w:rStyle w:val="Fettung"/>
          <w:rFonts w:asciiTheme="majorHAnsi" w:hAnsiTheme="majorHAnsi" w:cstheme="majorHAnsi"/>
        </w:rPr>
        <w:t>November</w:t>
      </w:r>
      <w:r>
        <w:rPr>
          <w:rStyle w:val="Fettung"/>
          <w:rFonts w:asciiTheme="majorHAnsi" w:hAnsiTheme="majorHAnsi" w:cstheme="majorHAnsi"/>
        </w:rPr>
        <w:t xml:space="preserve"> </w:t>
      </w:r>
      <w:r w:rsidR="003B7909">
        <w:rPr>
          <w:rStyle w:val="Fettung"/>
          <w:rFonts w:asciiTheme="majorHAnsi" w:hAnsiTheme="majorHAnsi" w:cstheme="majorHAnsi"/>
        </w:rPr>
        <w:t>3,</w:t>
      </w:r>
      <w:r w:rsidRPr="004D1BDC">
        <w:rPr>
          <w:rStyle w:val="Fettung"/>
          <w:rFonts w:asciiTheme="majorHAnsi" w:hAnsiTheme="majorHAnsi" w:cstheme="majorHAnsi"/>
        </w:rPr>
        <w:t xml:space="preserve"> 2021 </w:t>
      </w:r>
      <w:r w:rsidRPr="004D1BDC">
        <w:rPr>
          <w:rFonts w:asciiTheme="majorHAnsi" w:hAnsiTheme="majorHAnsi" w:cstheme="majorHAnsi"/>
          <w:b/>
        </w:rPr>
        <w:t>–</w:t>
      </w:r>
      <w:r>
        <w:rPr>
          <w:rFonts w:asciiTheme="majorHAnsi" w:hAnsiTheme="majorHAnsi" w:cstheme="majorHAnsi"/>
          <w:b/>
        </w:rPr>
        <w:t xml:space="preserve"> </w:t>
      </w:r>
      <w:r w:rsidR="007A0DAE" w:rsidRPr="007A0DAE">
        <w:rPr>
          <w:rStyle w:val="Fettung"/>
          <w:lang w:val="en-US"/>
        </w:rPr>
        <w:t>The MES developer iTAC Software AG and SMC Deutschland GmbH, a specialist in pneumatic and electrical automation technology, are creating new monitoring and maintenance options in production. For this, the partners integrate sensor and actuator data into the MES solution using the iTAC.II</w:t>
      </w:r>
      <w:r w:rsidR="007A0DAE">
        <w:rPr>
          <w:rStyle w:val="Fettung"/>
          <w:lang w:val="en-US"/>
        </w:rPr>
        <w:t>o</w:t>
      </w:r>
      <w:r w:rsidR="007A0DAE" w:rsidRPr="007A0DAE">
        <w:rPr>
          <w:rStyle w:val="Fettung"/>
          <w:lang w:val="en-US"/>
        </w:rPr>
        <w:t xml:space="preserve">T.Edge solution. In </w:t>
      </w:r>
      <w:r w:rsidR="002F0FAA">
        <w:rPr>
          <w:rStyle w:val="Fettung"/>
          <w:lang w:val="en-US"/>
        </w:rPr>
        <w:t>doing so</w:t>
      </w:r>
      <w:r w:rsidR="007A0DAE" w:rsidRPr="007A0DAE">
        <w:rPr>
          <w:rStyle w:val="Fettung"/>
          <w:lang w:val="en-US"/>
        </w:rPr>
        <w:t>, the SMC sensor data is transferred to the iTAC.II</w:t>
      </w:r>
      <w:r w:rsidR="007A0DAE">
        <w:rPr>
          <w:rStyle w:val="Fettung"/>
          <w:lang w:val="en-US"/>
        </w:rPr>
        <w:t>o</w:t>
      </w:r>
      <w:r w:rsidR="007A0DAE" w:rsidRPr="007A0DAE">
        <w:rPr>
          <w:rStyle w:val="Fettung"/>
          <w:lang w:val="en-US"/>
        </w:rPr>
        <w:t xml:space="preserve">T.Edge via an IoT gateway. The stored data from the sensors and the MES is then analyzed and processed. They form the basis, for example, for automated detection and prediction of production problems in real time. iTAC will present the solution at productronica 2021 from November 16 to 19, 2021 in </w:t>
      </w:r>
      <w:r w:rsidR="008B3648">
        <w:rPr>
          <w:rStyle w:val="Fettung"/>
          <w:lang w:val="en-US"/>
        </w:rPr>
        <w:t>h</w:t>
      </w:r>
      <w:r w:rsidR="007A0DAE" w:rsidRPr="007A0DAE">
        <w:rPr>
          <w:rStyle w:val="Fettung"/>
          <w:lang w:val="en-US"/>
        </w:rPr>
        <w:t xml:space="preserve">all A3, </w:t>
      </w:r>
      <w:r w:rsidR="003B7909">
        <w:rPr>
          <w:rStyle w:val="Fettung"/>
          <w:lang w:val="en-US"/>
        </w:rPr>
        <w:t>at b</w:t>
      </w:r>
      <w:r w:rsidR="007A0DAE" w:rsidRPr="007A0DAE">
        <w:rPr>
          <w:rStyle w:val="Fettung"/>
          <w:lang w:val="en-US"/>
        </w:rPr>
        <w:t>ooth 161.</w:t>
      </w:r>
    </w:p>
    <w:bookmarkEnd w:id="2"/>
    <w:p w14:paraId="66223002" w14:textId="77777777" w:rsidR="0012437B" w:rsidRDefault="0012437B" w:rsidP="00D24225">
      <w:pPr>
        <w:rPr>
          <w:rFonts w:ascii="Arial" w:hAnsi="Arial" w:cs="Arial"/>
          <w:lang w:val="en-CA"/>
        </w:rPr>
      </w:pPr>
    </w:p>
    <w:p w14:paraId="41A60FAD" w14:textId="32EF3D31" w:rsidR="00C45FF5" w:rsidRDefault="007A0DAE" w:rsidP="00464BB5">
      <w:pPr>
        <w:rPr>
          <w:rFonts w:ascii="Arial" w:hAnsi="Arial" w:cs="Arial"/>
          <w:lang w:val="en-US"/>
        </w:rPr>
      </w:pPr>
      <w:r w:rsidRPr="007A0DAE">
        <w:rPr>
          <w:rFonts w:ascii="Arial" w:hAnsi="Arial" w:cs="Arial"/>
          <w:lang w:val="en-US"/>
        </w:rPr>
        <w:t xml:space="preserve">"In production, undetected leaks in the compressed air system can lead to increased or expensive air pressure consumption and, possibly, to unexpected production disruptions or downtime. For example, if a leak in the compressed air system causes an increased demand for compressed air, the compressor has to use more energy to ensure the supply of compressed air. In most cases, such a malfunction goes unnoticed and thus leads to increased costs. A monitoring instrument can detect increased compressed air consumption at an early stage. However, as the sensor data can show large </w:t>
      </w:r>
      <w:r w:rsidR="00125D1A">
        <w:rPr>
          <w:rFonts w:ascii="Arial" w:hAnsi="Arial" w:cs="Arial"/>
          <w:lang w:val="en-US"/>
        </w:rPr>
        <w:t>variations</w:t>
      </w:r>
      <w:r w:rsidRPr="007A0DAE">
        <w:rPr>
          <w:rFonts w:ascii="Arial" w:hAnsi="Arial" w:cs="Arial"/>
          <w:lang w:val="en-US"/>
        </w:rPr>
        <w:t xml:space="preserve"> during normal operation depending on the type of product, monitoring instruments with </w:t>
      </w:r>
      <w:r w:rsidRPr="007A0DAE">
        <w:rPr>
          <w:rFonts w:ascii="Arial" w:hAnsi="Arial" w:cs="Arial"/>
          <w:lang w:val="en-US"/>
        </w:rPr>
        <w:lastRenderedPageBreak/>
        <w:t>predefined threshold for determining the system status prove to be ineffective," explains Peter Bollinger, CEO of iTAC Software AG</w:t>
      </w:r>
      <w:r w:rsidR="00894E1D">
        <w:rPr>
          <w:rFonts w:ascii="Arial" w:hAnsi="Arial" w:cs="Arial"/>
          <w:lang w:val="en-US"/>
        </w:rPr>
        <w:t>.</w:t>
      </w:r>
    </w:p>
    <w:p w14:paraId="208AAD79" w14:textId="2192EE58" w:rsidR="00C45FF5" w:rsidRDefault="00C45FF5" w:rsidP="00464BB5">
      <w:pPr>
        <w:rPr>
          <w:rFonts w:ascii="Arial" w:hAnsi="Arial" w:cs="Arial"/>
          <w:lang w:val="en-US"/>
        </w:rPr>
      </w:pPr>
    </w:p>
    <w:p w14:paraId="775DD24E" w14:textId="52E6EFDE" w:rsidR="00FB6558" w:rsidRDefault="00FB6558" w:rsidP="00440407">
      <w:pPr>
        <w:rPr>
          <w:rFonts w:ascii="Arial" w:hAnsi="Arial" w:cs="Arial"/>
          <w:b/>
          <w:bCs/>
          <w:lang w:val="en-US"/>
        </w:rPr>
      </w:pPr>
      <w:r w:rsidRPr="00FB6558">
        <w:rPr>
          <w:rFonts w:ascii="Arial" w:hAnsi="Arial" w:cs="Arial"/>
          <w:b/>
          <w:bCs/>
          <w:lang w:val="en-US"/>
        </w:rPr>
        <w:t>Gain</w:t>
      </w:r>
      <w:r w:rsidR="003B7909">
        <w:rPr>
          <w:rFonts w:ascii="Arial" w:hAnsi="Arial" w:cs="Arial"/>
          <w:b/>
          <w:bCs/>
          <w:lang w:val="en-US"/>
        </w:rPr>
        <w:t>ing</w:t>
      </w:r>
      <w:r w:rsidRPr="00FB6558">
        <w:rPr>
          <w:rFonts w:ascii="Arial" w:hAnsi="Arial" w:cs="Arial"/>
          <w:b/>
          <w:bCs/>
          <w:lang w:val="en-US"/>
        </w:rPr>
        <w:t xml:space="preserve"> insights from MES and automat</w:t>
      </w:r>
      <w:r w:rsidR="003B7909">
        <w:rPr>
          <w:rFonts w:ascii="Arial" w:hAnsi="Arial" w:cs="Arial"/>
          <w:b/>
          <w:bCs/>
          <w:lang w:val="en-US"/>
        </w:rPr>
        <w:t>ing</w:t>
      </w:r>
      <w:r w:rsidRPr="00FB6558">
        <w:rPr>
          <w:rFonts w:ascii="Arial" w:hAnsi="Arial" w:cs="Arial"/>
          <w:b/>
          <w:bCs/>
          <w:lang w:val="en-US"/>
        </w:rPr>
        <w:t xml:space="preserve"> processes</w:t>
      </w:r>
    </w:p>
    <w:p w14:paraId="3698E132" w14:textId="6ACD7580" w:rsidR="00440407" w:rsidRDefault="00FB6558" w:rsidP="00440407">
      <w:pPr>
        <w:rPr>
          <w:rFonts w:ascii="Arial" w:hAnsi="Arial" w:cs="Arial"/>
          <w:lang w:val="en-US"/>
        </w:rPr>
      </w:pPr>
      <w:r w:rsidRPr="00FB6558">
        <w:rPr>
          <w:rFonts w:ascii="Arial" w:hAnsi="Arial" w:cs="Arial"/>
          <w:lang w:val="en-US"/>
        </w:rPr>
        <w:t>The Manufacturing Execution System</w:t>
      </w:r>
      <w:r w:rsidR="003B7909">
        <w:rPr>
          <w:rFonts w:ascii="Arial" w:hAnsi="Arial" w:cs="Arial"/>
          <w:lang w:val="en-US"/>
        </w:rPr>
        <w:t xml:space="preserve"> </w:t>
      </w:r>
      <w:r w:rsidR="003B7909" w:rsidRPr="00FB6558">
        <w:rPr>
          <w:rFonts w:ascii="Arial" w:hAnsi="Arial" w:cs="Arial"/>
          <w:lang w:val="en-US"/>
        </w:rPr>
        <w:t>iTAC.MES.Suite</w:t>
      </w:r>
      <w:r w:rsidRPr="00FB6558">
        <w:rPr>
          <w:rFonts w:ascii="Arial" w:hAnsi="Arial" w:cs="Arial"/>
          <w:lang w:val="en-US"/>
        </w:rPr>
        <w:t xml:space="preserve"> in conjunction with iTAC.II</w:t>
      </w:r>
      <w:r>
        <w:rPr>
          <w:rFonts w:ascii="Arial" w:hAnsi="Arial" w:cs="Arial"/>
          <w:lang w:val="en-US"/>
        </w:rPr>
        <w:t>o</w:t>
      </w:r>
      <w:r w:rsidRPr="00FB6558">
        <w:rPr>
          <w:rFonts w:ascii="Arial" w:hAnsi="Arial" w:cs="Arial"/>
          <w:lang w:val="en-US"/>
        </w:rPr>
        <w:t xml:space="preserve">T.Edge is now able to correlate and interpret the measurement data with product and machine information. iTAC's </w:t>
      </w:r>
      <w:r w:rsidR="006604AC">
        <w:rPr>
          <w:rFonts w:ascii="Arial" w:hAnsi="Arial" w:cs="Arial"/>
          <w:lang w:val="en-US"/>
        </w:rPr>
        <w:t>e</w:t>
      </w:r>
      <w:r w:rsidRPr="00FB6558">
        <w:rPr>
          <w:rFonts w:ascii="Arial" w:hAnsi="Arial" w:cs="Arial"/>
          <w:lang w:val="en-US"/>
        </w:rPr>
        <w:t>dge software solution combines streaming and batch analytics on a central scalable platform with out-of-the-box access to MES data. In doing so, the iTAC.II</w:t>
      </w:r>
      <w:r>
        <w:rPr>
          <w:rFonts w:ascii="Arial" w:hAnsi="Arial" w:cs="Arial"/>
          <w:lang w:val="en-US"/>
        </w:rPr>
        <w:t>o</w:t>
      </w:r>
      <w:r w:rsidRPr="00FB6558">
        <w:rPr>
          <w:rFonts w:ascii="Arial" w:hAnsi="Arial" w:cs="Arial"/>
          <w:lang w:val="en-US"/>
        </w:rPr>
        <w:t>T.Edge uses data from the sensors in conjunction with the MES data to determine dynamic warning thresholds for various system parameters. The aim is to monitor these in real time</w:t>
      </w:r>
      <w:r w:rsidR="00440407" w:rsidRPr="00440407">
        <w:rPr>
          <w:rFonts w:ascii="Arial" w:hAnsi="Arial" w:cs="Arial"/>
          <w:lang w:val="en-US"/>
        </w:rPr>
        <w:t>.</w:t>
      </w:r>
    </w:p>
    <w:p w14:paraId="4106F957" w14:textId="7EE8C6D5" w:rsidR="00440407" w:rsidRDefault="00440407" w:rsidP="00464BB5">
      <w:pPr>
        <w:rPr>
          <w:rFonts w:ascii="Arial" w:hAnsi="Arial" w:cs="Arial"/>
          <w:lang w:val="en-US"/>
        </w:rPr>
      </w:pPr>
    </w:p>
    <w:p w14:paraId="7490A387" w14:textId="5B437BE0" w:rsidR="000C16B9" w:rsidRDefault="00FB6558" w:rsidP="00FF54D3">
      <w:pPr>
        <w:rPr>
          <w:rFonts w:ascii="Arial" w:hAnsi="Arial" w:cs="Arial"/>
          <w:lang w:val="en-US"/>
        </w:rPr>
      </w:pPr>
      <w:r w:rsidRPr="00FB6558">
        <w:rPr>
          <w:rFonts w:ascii="Arial" w:hAnsi="Arial" w:cs="Arial"/>
          <w:lang w:val="en-US"/>
        </w:rPr>
        <w:t>This is possible with the solution developed by iTAC and SMC. Here, SMC transfers the compressed air sensor data via a gateway into an IoT platform and then combines it with the corresponding MES data to process the relevant data using modern algorithms.</w:t>
      </w:r>
    </w:p>
    <w:p w14:paraId="46F420CF" w14:textId="022FC9FD" w:rsidR="0041025A" w:rsidRDefault="0041025A" w:rsidP="00FF54D3">
      <w:pPr>
        <w:rPr>
          <w:rFonts w:ascii="Arial" w:hAnsi="Arial" w:cs="Arial"/>
          <w:lang w:val="en-US"/>
        </w:rPr>
      </w:pPr>
    </w:p>
    <w:p w14:paraId="7E649652" w14:textId="7C691354" w:rsidR="0041025A" w:rsidRDefault="0041025A" w:rsidP="00FF54D3">
      <w:pPr>
        <w:rPr>
          <w:rFonts w:ascii="Arial" w:hAnsi="Arial" w:cs="Arial"/>
          <w:lang w:val="en-US"/>
        </w:rPr>
      </w:pPr>
      <w:r w:rsidRPr="0041025A">
        <w:rPr>
          <w:rFonts w:ascii="Arial" w:hAnsi="Arial" w:cs="Arial"/>
          <w:lang w:val="en-US"/>
        </w:rPr>
        <w:t>These findings allow abnormal operating conditions to be detected and appropriate maintenance measures to be initiated. Early detection of increased air consumption thus identifies expensive energy peaks. "In general, it is important to avoid increased energy consumption, as this is very cost-intensive for manufacturing companies. With our new functionality, it is possible to quickly correct this energy consumption and thus return it to normal levels," explains Peter Bollinger.</w:t>
      </w:r>
    </w:p>
    <w:p w14:paraId="68C961BF" w14:textId="77777777" w:rsidR="000C16B9" w:rsidRDefault="000C16B9" w:rsidP="00FF54D3">
      <w:pPr>
        <w:rPr>
          <w:rFonts w:ascii="Arial" w:hAnsi="Arial" w:cs="Arial"/>
          <w:lang w:val="en-US"/>
        </w:rPr>
      </w:pPr>
    </w:p>
    <w:p w14:paraId="6AA94DC4" w14:textId="3F97C18B" w:rsidR="000C16B9" w:rsidRPr="0041025A" w:rsidRDefault="0041025A" w:rsidP="00FF54D3">
      <w:pPr>
        <w:rPr>
          <w:rFonts w:ascii="Arial" w:hAnsi="Arial" w:cs="Arial"/>
          <w:b/>
          <w:bCs/>
          <w:lang w:val="en-US"/>
        </w:rPr>
      </w:pPr>
      <w:r w:rsidRPr="0041025A">
        <w:rPr>
          <w:rFonts w:ascii="Arial" w:hAnsi="Arial" w:cs="Arial"/>
          <w:b/>
          <w:bCs/>
          <w:lang w:val="en-US"/>
        </w:rPr>
        <w:t xml:space="preserve">From the sensor </w:t>
      </w:r>
      <w:r w:rsidR="00981D66">
        <w:rPr>
          <w:rFonts w:ascii="Arial" w:hAnsi="Arial" w:cs="Arial"/>
          <w:b/>
          <w:bCs/>
          <w:lang w:val="en-US"/>
        </w:rPr>
        <w:t>into</w:t>
      </w:r>
      <w:r w:rsidRPr="0041025A">
        <w:rPr>
          <w:rFonts w:ascii="Arial" w:hAnsi="Arial" w:cs="Arial"/>
          <w:b/>
          <w:bCs/>
          <w:lang w:val="en-US"/>
        </w:rPr>
        <w:t xml:space="preserve"> the MES </w:t>
      </w:r>
      <w:r w:rsidR="005770E0" w:rsidRPr="001A19EB">
        <w:rPr>
          <w:b/>
          <w:bCs/>
          <w:szCs w:val="22"/>
        </w:rPr>
        <w:t xml:space="preserve">– </w:t>
      </w:r>
      <w:r w:rsidRPr="0041025A">
        <w:rPr>
          <w:rFonts w:ascii="Arial" w:hAnsi="Arial" w:cs="Arial"/>
          <w:b/>
          <w:bCs/>
          <w:lang w:val="en-US"/>
        </w:rPr>
        <w:t>iTAC and SMC combine competencies</w:t>
      </w:r>
    </w:p>
    <w:p w14:paraId="22EB127F" w14:textId="56BAA810" w:rsidR="000C16B9" w:rsidRDefault="0066280E" w:rsidP="00FF54D3">
      <w:pPr>
        <w:rPr>
          <w:rFonts w:ascii="Arial" w:hAnsi="Arial" w:cs="Arial"/>
          <w:lang w:val="en-US"/>
        </w:rPr>
      </w:pPr>
      <w:r w:rsidRPr="0066280E">
        <w:rPr>
          <w:rFonts w:ascii="Arial" w:hAnsi="Arial" w:cs="Arial"/>
          <w:lang w:val="en-US"/>
        </w:rPr>
        <w:t xml:space="preserve">iTAC </w:t>
      </w:r>
      <w:r w:rsidR="005770E0">
        <w:rPr>
          <w:rFonts w:ascii="Arial" w:hAnsi="Arial" w:cs="Arial"/>
          <w:lang w:val="en-US"/>
        </w:rPr>
        <w:t>adds</w:t>
      </w:r>
      <w:r w:rsidRPr="0066280E">
        <w:rPr>
          <w:rFonts w:ascii="Arial" w:hAnsi="Arial" w:cs="Arial"/>
          <w:lang w:val="en-US"/>
        </w:rPr>
        <w:t xml:space="preserve"> its many years of expertise</w:t>
      </w:r>
      <w:r w:rsidR="005770E0">
        <w:rPr>
          <w:rFonts w:ascii="Arial" w:hAnsi="Arial" w:cs="Arial"/>
          <w:lang w:val="en-US"/>
        </w:rPr>
        <w:t xml:space="preserve"> to the solution</w:t>
      </w:r>
      <w:r w:rsidRPr="0066280E">
        <w:rPr>
          <w:rFonts w:ascii="Arial" w:hAnsi="Arial" w:cs="Arial"/>
          <w:lang w:val="en-US"/>
        </w:rPr>
        <w:t xml:space="preserve"> in</w:t>
      </w:r>
      <w:r w:rsidR="005770E0">
        <w:rPr>
          <w:rFonts w:ascii="Arial" w:hAnsi="Arial" w:cs="Arial"/>
          <w:lang w:val="en-US"/>
        </w:rPr>
        <w:t xml:space="preserve"> the area of</w:t>
      </w:r>
      <w:r w:rsidRPr="0066280E">
        <w:rPr>
          <w:rFonts w:ascii="Arial" w:hAnsi="Arial" w:cs="Arial"/>
          <w:lang w:val="en-US"/>
        </w:rPr>
        <w:t xml:space="preserve"> controlling and optimizing production processes using MES. In addition, iTAC.II</w:t>
      </w:r>
      <w:r w:rsidR="005770E0">
        <w:rPr>
          <w:rFonts w:ascii="Arial" w:hAnsi="Arial" w:cs="Arial"/>
          <w:lang w:val="en-US"/>
        </w:rPr>
        <w:t>o</w:t>
      </w:r>
      <w:r w:rsidRPr="0066280E">
        <w:rPr>
          <w:rFonts w:ascii="Arial" w:hAnsi="Arial" w:cs="Arial"/>
          <w:lang w:val="en-US"/>
        </w:rPr>
        <w:t>T.Edge provides an IIoT solution that allows MES and IIoT data to be linked using modern methods. SMC is incorporating its expertise in the shopfloor area with the sensors and actuators. The IoT platform used is both cloud and on-premises capable. Optionally, a hybrid approach can be selected, which further increases flexibility.</w:t>
      </w:r>
    </w:p>
    <w:p w14:paraId="0FF570F6" w14:textId="3820387A" w:rsidR="0066280E" w:rsidRDefault="0066280E" w:rsidP="00FF54D3">
      <w:pPr>
        <w:rPr>
          <w:rFonts w:ascii="Arial" w:hAnsi="Arial" w:cs="Arial"/>
          <w:lang w:val="en-US"/>
        </w:rPr>
      </w:pPr>
    </w:p>
    <w:p w14:paraId="4723785C" w14:textId="705A3208" w:rsidR="0066280E" w:rsidRDefault="006677E3" w:rsidP="00FF54D3">
      <w:pPr>
        <w:rPr>
          <w:rFonts w:ascii="Arial" w:hAnsi="Arial" w:cs="Arial"/>
          <w:lang w:val="en-US"/>
        </w:rPr>
      </w:pPr>
      <w:r w:rsidRPr="006677E3">
        <w:rPr>
          <w:rFonts w:ascii="Arial" w:hAnsi="Arial" w:cs="Arial"/>
          <w:lang w:val="en-US"/>
        </w:rPr>
        <w:lastRenderedPageBreak/>
        <w:t>Peter Bollinger says: "As the new instrument is an integrated part of our iTAC.MES.Suite in combination with the iTAC.II</w:t>
      </w:r>
      <w:r w:rsidR="00981D66">
        <w:rPr>
          <w:rFonts w:ascii="Arial" w:hAnsi="Arial" w:cs="Arial"/>
          <w:lang w:val="en-US"/>
        </w:rPr>
        <w:t>o</w:t>
      </w:r>
      <w:r w:rsidRPr="006677E3">
        <w:rPr>
          <w:rFonts w:ascii="Arial" w:hAnsi="Arial" w:cs="Arial"/>
          <w:lang w:val="en-US"/>
        </w:rPr>
        <w:t xml:space="preserve">T.Edge solution, users </w:t>
      </w:r>
      <w:r w:rsidR="00FE241E">
        <w:rPr>
          <w:rFonts w:ascii="Arial" w:hAnsi="Arial" w:cs="Arial"/>
          <w:lang w:val="en-US"/>
        </w:rPr>
        <w:t xml:space="preserve">in production </w:t>
      </w:r>
      <w:r w:rsidRPr="006677E3">
        <w:rPr>
          <w:rFonts w:ascii="Arial" w:hAnsi="Arial" w:cs="Arial"/>
          <w:lang w:val="en-US"/>
        </w:rPr>
        <w:t>can continue to work in their familiar software environment without having to deal with the technical implementation of the new intelligent monitoring functionalities themselves."</w:t>
      </w:r>
    </w:p>
    <w:p w14:paraId="4F3E3D57" w14:textId="77777777" w:rsidR="003B7909" w:rsidRDefault="003B7909" w:rsidP="00FF54D3">
      <w:pPr>
        <w:rPr>
          <w:rFonts w:ascii="Arial" w:hAnsi="Arial" w:cs="Arial"/>
          <w:lang w:val="en-US"/>
        </w:rPr>
      </w:pPr>
    </w:p>
    <w:p w14:paraId="48F76776" w14:textId="7B81CE59" w:rsidR="000C16B9" w:rsidRDefault="000C16B9" w:rsidP="00FF54D3">
      <w:pPr>
        <w:rPr>
          <w:rFonts w:ascii="Arial" w:hAnsi="Arial" w:cs="Arial"/>
          <w:lang w:val="en-US"/>
        </w:rPr>
      </w:pPr>
    </w:p>
    <w:p w14:paraId="3DD628DD" w14:textId="0C8F4F06" w:rsidR="0066280E" w:rsidRDefault="003B7909" w:rsidP="00FF54D3">
      <w:pPr>
        <w:rPr>
          <w:rFonts w:ascii="Arial" w:hAnsi="Arial" w:cs="Arial"/>
          <w:lang w:val="en-US"/>
        </w:rPr>
      </w:pPr>
      <w:r w:rsidRPr="005334C9">
        <w:rPr>
          <w:rFonts w:ascii="Arial" w:hAnsi="Arial" w:cs="Arial"/>
          <w:b/>
          <w:bCs/>
          <w:noProof/>
          <w:sz w:val="28"/>
          <w:szCs w:val="28"/>
        </w:rPr>
        <w:drawing>
          <wp:inline distT="0" distB="0" distL="0" distR="0" wp14:anchorId="1657200D" wp14:editId="2775527D">
            <wp:extent cx="2920366" cy="4304872"/>
            <wp:effectExtent l="0" t="0" r="635" b="635"/>
            <wp:docPr id="1" name="Grafik 1" descr="Ein Bild, das Text, Boden, drinnen, stehe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Text, Boden, drinnen, stehend enthält.&#10;&#10;Automatisch generierte Beschreibu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26936" cy="4314556"/>
                    </a:xfrm>
                    <a:prstGeom prst="rect">
                      <a:avLst/>
                    </a:prstGeom>
                  </pic:spPr>
                </pic:pic>
              </a:graphicData>
            </a:graphic>
          </wp:inline>
        </w:drawing>
      </w:r>
    </w:p>
    <w:p w14:paraId="70D74B87" w14:textId="189DD0EF" w:rsidR="003B7909" w:rsidRPr="003B7909" w:rsidRDefault="003B7909" w:rsidP="003B7909">
      <w:pPr>
        <w:spacing w:line="240" w:lineRule="auto"/>
        <w:rPr>
          <w:rFonts w:ascii="Arial" w:hAnsi="Arial" w:cs="Arial"/>
          <w:b/>
          <w:bCs/>
          <w:i/>
          <w:iCs/>
          <w:sz w:val="20"/>
          <w:szCs w:val="22"/>
          <w:lang w:val="en-US"/>
        </w:rPr>
      </w:pPr>
      <w:r w:rsidRPr="003B7909">
        <w:rPr>
          <w:rFonts w:ascii="Arial" w:hAnsi="Arial" w:cs="Arial"/>
          <w:b/>
          <w:bCs/>
          <w:i/>
          <w:iCs/>
          <w:sz w:val="20"/>
          <w:szCs w:val="22"/>
          <w:lang w:val="en-US"/>
        </w:rPr>
        <w:t>A glance into the SMC production.</w:t>
      </w:r>
    </w:p>
    <w:p w14:paraId="17BB1B08" w14:textId="67B324FC" w:rsidR="0066280E" w:rsidRDefault="0066280E" w:rsidP="00FF54D3">
      <w:pPr>
        <w:rPr>
          <w:rFonts w:ascii="Arial" w:hAnsi="Arial" w:cs="Arial"/>
          <w:lang w:val="en-US"/>
        </w:rPr>
      </w:pPr>
    </w:p>
    <w:p w14:paraId="5E9EC803" w14:textId="51614E40" w:rsidR="001A1E0B" w:rsidRDefault="001A1E0B">
      <w:pPr>
        <w:tabs>
          <w:tab w:val="clear" w:pos="3572"/>
        </w:tabs>
        <w:spacing w:line="240" w:lineRule="auto"/>
        <w:rPr>
          <w:rFonts w:ascii="Arial" w:hAnsi="Arial" w:cs="Arial"/>
          <w:lang w:val="en-US"/>
        </w:rPr>
      </w:pPr>
      <w:r>
        <w:rPr>
          <w:rFonts w:ascii="Arial" w:hAnsi="Arial" w:cs="Arial"/>
          <w:lang w:val="en-US"/>
        </w:rPr>
        <w:br w:type="page"/>
      </w:r>
    </w:p>
    <w:p w14:paraId="17513EE6" w14:textId="35571795" w:rsidR="00310CAE" w:rsidRPr="001A0C50" w:rsidRDefault="0066280E" w:rsidP="0006090A">
      <w:pPr>
        <w:pStyle w:val="Titel-Subline"/>
        <w:spacing w:after="0" w:line="240" w:lineRule="auto"/>
        <w:rPr>
          <w:i/>
          <w:iCs/>
          <w:color w:val="auto"/>
          <w:sz w:val="20"/>
          <w:szCs w:val="20"/>
        </w:rPr>
      </w:pPr>
      <w:r>
        <w:rPr>
          <w:rFonts w:ascii="Arial" w:hAnsi="Arial"/>
          <w:bCs/>
          <w:color w:val="auto"/>
          <w:sz w:val="18"/>
          <w:szCs w:val="18"/>
        </w:rPr>
        <w:lastRenderedPageBreak/>
        <w:t>Ab</w:t>
      </w:r>
      <w:r w:rsidR="00310CAE" w:rsidRPr="001A0C50">
        <w:rPr>
          <w:rFonts w:ascii="Arial" w:hAnsi="Arial"/>
          <w:bCs/>
          <w:color w:val="auto"/>
          <w:sz w:val="18"/>
          <w:szCs w:val="18"/>
        </w:rPr>
        <w:t>out iTAC</w:t>
      </w:r>
    </w:p>
    <w:p w14:paraId="1BFC7505" w14:textId="3ACED814" w:rsidR="00AC3283" w:rsidRPr="001A0C50" w:rsidRDefault="00E40D25" w:rsidP="006762DA">
      <w:pPr>
        <w:spacing w:line="240" w:lineRule="atLeast"/>
        <w:rPr>
          <w:rFonts w:ascii="Arial" w:hAnsi="Arial" w:cs="Arial"/>
          <w:sz w:val="18"/>
          <w:szCs w:val="18"/>
        </w:rPr>
      </w:pPr>
      <w:r w:rsidRPr="001A0C50">
        <w:rPr>
          <w:rFonts w:ascii="Arial" w:hAnsi="Arial"/>
          <w:color w:val="auto"/>
          <w:sz w:val="18"/>
          <w:szCs w:val="18"/>
        </w:rPr>
        <w:t xml:space="preserve">iTAC Software </w:t>
      </w:r>
      <w:r w:rsidRPr="001A0C50">
        <w:rPr>
          <w:rFonts w:ascii="Arial" w:hAnsi="Arial"/>
          <w:sz w:val="18"/>
          <w:szCs w:val="18"/>
        </w:rPr>
        <w:t xml:space="preserve">AG, a stand-alone company of mechanical and plant engineering group Dürr, offers Internet-enabled information and communication technologies for the manufacturing industry. Founded in 1998, the company is </w:t>
      </w:r>
      <w:r w:rsidR="00C70B0F" w:rsidRPr="001A0C50">
        <w:rPr>
          <w:rFonts w:ascii="Arial" w:hAnsi="Arial"/>
          <w:sz w:val="18"/>
          <w:szCs w:val="18"/>
        </w:rPr>
        <w:t xml:space="preserve">now </w:t>
      </w:r>
      <w:r w:rsidRPr="001A0C50">
        <w:rPr>
          <w:rFonts w:ascii="Arial" w:hAnsi="Arial"/>
          <w:sz w:val="18"/>
          <w:szCs w:val="18"/>
        </w:rPr>
        <w:t>a leading MES manufacturer. The iTAC.MES.Suite is a manufacturing execution system used worldwide by companies in various sectors, including the automotive, electronics/EMS, telecommunications, medical technology, metals and energy industries. Further systems and solutions for implementing IIoT and Industry 4.0 requirements complete the portfolio. iTAC Software AG is headquartered in Montabaur, Germany with offices in the USA, China and Japan, and has a worldwide partner network for sales and service. iTAC’s philosophy is to connect people, data and systems.</w:t>
      </w:r>
    </w:p>
    <w:p w14:paraId="3F2209DF" w14:textId="77777777" w:rsidR="006762DA" w:rsidRPr="001A0C50" w:rsidRDefault="006762DA" w:rsidP="006762DA">
      <w:pPr>
        <w:spacing w:line="240" w:lineRule="atLeast"/>
        <w:rPr>
          <w:rFonts w:ascii="Arial" w:hAnsi="Arial" w:cs="Arial"/>
          <w:sz w:val="18"/>
          <w:szCs w:val="18"/>
        </w:rPr>
      </w:pPr>
    </w:p>
    <w:p w14:paraId="7BE590CE" w14:textId="41699AF9" w:rsidR="005F70F7" w:rsidRPr="00587E29" w:rsidRDefault="00AC3283" w:rsidP="00587E29">
      <w:pPr>
        <w:spacing w:line="240" w:lineRule="atLeast"/>
        <w:rPr>
          <w:rStyle w:val="Fettung"/>
          <w:b w:val="0"/>
          <w:spacing w:val="0"/>
          <w:w w:val="100"/>
          <w:sz w:val="18"/>
          <w:szCs w:val="18"/>
        </w:rPr>
      </w:pPr>
      <w:r w:rsidRPr="001A0C50">
        <w:rPr>
          <w:rFonts w:ascii="Arial" w:hAnsi="Arial"/>
          <w:sz w:val="18"/>
          <w:szCs w:val="18"/>
        </w:rPr>
        <w:t xml:space="preserve">The Dürr Group is one of the world’s leading mechanical and plant engineering companies </w:t>
      </w:r>
      <w:r w:rsidRPr="001A0C50">
        <w:rPr>
          <w:sz w:val="18"/>
          <w:szCs w:val="18"/>
        </w:rPr>
        <w:t xml:space="preserve">with outstanding expertise in the fields of automation and digitalisation/Industry 4.0. </w:t>
      </w:r>
      <w:r w:rsidRPr="001A0C50">
        <w:rPr>
          <w:rFonts w:ascii="Arial" w:hAnsi="Arial"/>
          <w:sz w:val="18"/>
          <w:szCs w:val="18"/>
        </w:rPr>
        <w:t xml:space="preserve">Dürr products, systems and services facilitate highly efficient manufacturing processes in various industries. </w:t>
      </w:r>
      <w:r w:rsidRPr="001A0C50">
        <w:rPr>
          <w:sz w:val="18"/>
          <w:szCs w:val="18"/>
        </w:rPr>
        <w:t xml:space="preserve">Dürr supplies many industries, including the automotive, mechanical engineering, chemical, pharmaceutical and wood processing sectors. The company has 92 locations in 32 countries and 16,500 employees worldwide. </w:t>
      </w:r>
    </w:p>
    <w:p w14:paraId="63098AB7" w14:textId="3F830F41" w:rsidR="005F70F7" w:rsidRPr="001A1E0B" w:rsidRDefault="005F70F7">
      <w:pPr>
        <w:tabs>
          <w:tab w:val="clear" w:pos="3572"/>
        </w:tabs>
        <w:spacing w:line="240" w:lineRule="auto"/>
        <w:rPr>
          <w:rStyle w:val="Fettung"/>
          <w:sz w:val="18"/>
          <w:szCs w:val="20"/>
        </w:rPr>
      </w:pPr>
    </w:p>
    <w:p w14:paraId="21ED18EA" w14:textId="4C4F168B" w:rsidR="000C16B9" w:rsidRPr="001A1E0B" w:rsidRDefault="000C16B9">
      <w:pPr>
        <w:tabs>
          <w:tab w:val="clear" w:pos="3572"/>
        </w:tabs>
        <w:spacing w:line="240" w:lineRule="auto"/>
        <w:rPr>
          <w:rStyle w:val="Fettung"/>
          <w:sz w:val="18"/>
          <w:szCs w:val="20"/>
        </w:rPr>
      </w:pPr>
    </w:p>
    <w:p w14:paraId="1120A299" w14:textId="77777777" w:rsidR="000C16B9" w:rsidRPr="000C1053" w:rsidRDefault="000C16B9">
      <w:pPr>
        <w:tabs>
          <w:tab w:val="clear" w:pos="3572"/>
        </w:tabs>
        <w:spacing w:line="240" w:lineRule="auto"/>
        <w:rPr>
          <w:rStyle w:val="Fettung"/>
          <w:rFonts w:ascii="Arial" w:hAnsi="Arial" w:cs="Arial"/>
          <w:sz w:val="18"/>
          <w:szCs w:val="20"/>
        </w:rPr>
      </w:pPr>
    </w:p>
    <w:p w14:paraId="58F0DE3C" w14:textId="57F69820" w:rsidR="005F70F7" w:rsidRPr="000C1053" w:rsidRDefault="001A1E0B" w:rsidP="000C1053">
      <w:pPr>
        <w:spacing w:line="240" w:lineRule="atLeast"/>
        <w:rPr>
          <w:rStyle w:val="Fettung"/>
          <w:rFonts w:ascii="Arial" w:hAnsi="Arial" w:cs="Arial"/>
          <w:sz w:val="18"/>
          <w:szCs w:val="20"/>
        </w:rPr>
      </w:pPr>
      <w:r w:rsidRPr="000C1053">
        <w:rPr>
          <w:rStyle w:val="Fettung"/>
          <w:rFonts w:ascii="Arial" w:hAnsi="Arial" w:cs="Arial"/>
          <w:sz w:val="18"/>
          <w:szCs w:val="20"/>
        </w:rPr>
        <w:t>About SMC Deutschland</w:t>
      </w:r>
    </w:p>
    <w:p w14:paraId="09B05B26" w14:textId="3FDB06B8" w:rsidR="000C1053" w:rsidRPr="000C1053" w:rsidRDefault="000C1053" w:rsidP="000C1053">
      <w:pPr>
        <w:spacing w:line="240" w:lineRule="atLeast"/>
        <w:rPr>
          <w:rStyle w:val="Fettung"/>
          <w:rFonts w:ascii="Arial" w:hAnsi="Arial" w:cs="Arial"/>
          <w:b w:val="0"/>
          <w:bCs/>
          <w:sz w:val="18"/>
          <w:szCs w:val="20"/>
        </w:rPr>
      </w:pPr>
      <w:r w:rsidRPr="000C1053">
        <w:rPr>
          <w:rStyle w:val="Fettung"/>
          <w:rFonts w:ascii="Arial" w:hAnsi="Arial" w:cs="Arial"/>
          <w:b w:val="0"/>
          <w:bCs/>
          <w:sz w:val="18"/>
          <w:szCs w:val="20"/>
        </w:rPr>
        <w:t>Leading manufacturer, partner and solution provider for pneumatic and electric automation technology</w:t>
      </w:r>
      <w:r w:rsidR="005A7277" w:rsidRPr="00661240">
        <w:rPr>
          <w:rFonts w:ascii="Arial" w:hAnsi="Arial" w:cs="Arial"/>
          <w:sz w:val="18"/>
          <w:szCs w:val="18"/>
        </w:rPr>
        <w:t xml:space="preserve"> – </w:t>
      </w:r>
      <w:r w:rsidRPr="000C1053">
        <w:rPr>
          <w:rStyle w:val="Fettung"/>
          <w:rFonts w:ascii="Arial" w:hAnsi="Arial" w:cs="Arial"/>
          <w:b w:val="0"/>
          <w:bCs/>
          <w:sz w:val="18"/>
          <w:szCs w:val="20"/>
        </w:rPr>
        <w:t>SMC Deutschland GmbH offers a broad product range from valves to temperature control units with more than 12,000 basic models and over 700,000 variants for a wide variety of industries. The innovative automation solutions of the company, which is headquartered in Egelsbach near Frankfurt am Main, can be found in the automotive, electrical and photovoltaic, medical, packaging and food industries, as well as in machine tool manufacturing, robotics and automation, among others. SMC generated sales of 152 million euros in the financial year 2020/21 and employs 750 people nationwide. In addition, an area-wide, competent service and sales network is available to all customers.</w:t>
      </w:r>
    </w:p>
    <w:p w14:paraId="4DA571BB" w14:textId="77777777" w:rsidR="000C1053" w:rsidRPr="000C1053" w:rsidRDefault="000C1053" w:rsidP="000C1053">
      <w:pPr>
        <w:spacing w:line="240" w:lineRule="atLeast"/>
        <w:rPr>
          <w:rStyle w:val="Fettung"/>
          <w:rFonts w:ascii="Arial" w:hAnsi="Arial" w:cs="Arial"/>
          <w:b w:val="0"/>
          <w:bCs/>
          <w:sz w:val="18"/>
          <w:szCs w:val="20"/>
        </w:rPr>
      </w:pPr>
    </w:p>
    <w:p w14:paraId="2A36DE5D" w14:textId="07157396" w:rsidR="001A1E0B" w:rsidRDefault="000C1053" w:rsidP="000C1053">
      <w:pPr>
        <w:spacing w:line="240" w:lineRule="atLeast"/>
        <w:rPr>
          <w:rStyle w:val="Fettung"/>
          <w:rFonts w:ascii="Arial" w:hAnsi="Arial" w:cs="Arial"/>
          <w:b w:val="0"/>
          <w:bCs/>
          <w:sz w:val="18"/>
          <w:szCs w:val="20"/>
        </w:rPr>
      </w:pPr>
      <w:r w:rsidRPr="000C1053">
        <w:rPr>
          <w:rStyle w:val="Fettung"/>
          <w:rFonts w:ascii="Arial" w:hAnsi="Arial" w:cs="Arial"/>
          <w:b w:val="0"/>
          <w:bCs/>
          <w:sz w:val="18"/>
          <w:szCs w:val="20"/>
        </w:rPr>
        <w:t>SMC Deutschland GmbH is part of SMC Corporation, which is represented in 83 countries worldwide with over 31 production facilities. The world market leader for pneumatic automation technology with a market share of 38 percent achieved sales of around 4.5 billion euros in the financial year 2020/21 and employs 20,619 people globally.</w:t>
      </w:r>
    </w:p>
    <w:p w14:paraId="5CFFFAF6" w14:textId="77777777" w:rsidR="000C1053" w:rsidRPr="000C1053" w:rsidRDefault="000C1053" w:rsidP="000C1053">
      <w:pPr>
        <w:spacing w:line="240" w:lineRule="atLeast"/>
        <w:rPr>
          <w:rStyle w:val="Fettung"/>
          <w:rFonts w:ascii="Arial" w:hAnsi="Arial" w:cs="Arial"/>
          <w:b w:val="0"/>
          <w:bCs/>
          <w:sz w:val="18"/>
          <w:szCs w:val="20"/>
        </w:rPr>
      </w:pPr>
    </w:p>
    <w:p w14:paraId="25AFC973" w14:textId="77777777" w:rsidR="00582DD9" w:rsidRDefault="00582DD9">
      <w:pPr>
        <w:tabs>
          <w:tab w:val="clear" w:pos="3572"/>
        </w:tabs>
        <w:spacing w:line="240" w:lineRule="auto"/>
        <w:rPr>
          <w:rStyle w:val="Fettung"/>
        </w:rPr>
      </w:pPr>
      <w:r>
        <w:rPr>
          <w:rStyle w:val="Fettung"/>
        </w:rPr>
        <w:br w:type="page"/>
      </w:r>
    </w:p>
    <w:p w14:paraId="4837777E" w14:textId="47C68381" w:rsidR="005D5CD4" w:rsidRPr="001A0C50" w:rsidRDefault="005D5CD4" w:rsidP="009A1894">
      <w:pPr>
        <w:tabs>
          <w:tab w:val="clear" w:pos="3572"/>
        </w:tabs>
        <w:spacing w:line="240" w:lineRule="auto"/>
        <w:rPr>
          <w:rStyle w:val="Fettung"/>
        </w:rPr>
      </w:pPr>
      <w:r w:rsidRPr="001A0C50">
        <w:rPr>
          <w:rStyle w:val="Fettung"/>
        </w:rPr>
        <w:lastRenderedPageBreak/>
        <w:t>Contact</w:t>
      </w:r>
    </w:p>
    <w:p w14:paraId="12F0000F" w14:textId="77777777" w:rsidR="00D446D2" w:rsidRPr="001A0C50" w:rsidRDefault="00D446D2" w:rsidP="00B143FE">
      <w:pPr>
        <w:spacing w:line="280" w:lineRule="atLeast"/>
      </w:pPr>
      <w:r w:rsidRPr="001A0C50">
        <w:t>iTAC Software AG</w:t>
      </w:r>
    </w:p>
    <w:p w14:paraId="1C3EF4CD" w14:textId="0E5BD698" w:rsidR="00AC3283" w:rsidRPr="001A0C50" w:rsidRDefault="00D56C7D" w:rsidP="00B143FE">
      <w:pPr>
        <w:spacing w:line="280" w:lineRule="atLeast"/>
      </w:pPr>
      <w:r>
        <w:t>Natalie Wolodin</w:t>
      </w:r>
    </w:p>
    <w:p w14:paraId="36421C8A" w14:textId="63B6951C" w:rsidR="005D5CD4" w:rsidRPr="001A0C50" w:rsidRDefault="00BF1B26" w:rsidP="00B143FE">
      <w:pPr>
        <w:spacing w:line="280" w:lineRule="atLeast"/>
      </w:pPr>
      <w:r>
        <w:t>Inbound</w:t>
      </w:r>
      <w:r w:rsidR="00AC3283" w:rsidRPr="001A0C50">
        <w:t xml:space="preserve"> Marketing</w:t>
      </w:r>
    </w:p>
    <w:p w14:paraId="214D993A" w14:textId="60E2C03A" w:rsidR="005D5CD4" w:rsidRPr="001A0C50" w:rsidRDefault="005D5CD4" w:rsidP="00B143FE">
      <w:pPr>
        <w:spacing w:line="280" w:lineRule="atLeast"/>
      </w:pPr>
      <w:r w:rsidRPr="001A0C50">
        <w:t>Tel.: +49 2602 1065 21</w:t>
      </w:r>
      <w:r w:rsidR="00587E29">
        <w:t>6</w:t>
      </w:r>
    </w:p>
    <w:p w14:paraId="38FBF74D" w14:textId="77777777" w:rsidR="005D5CD4" w:rsidRPr="001A0C50" w:rsidRDefault="005D5CD4" w:rsidP="00B143FE">
      <w:pPr>
        <w:spacing w:line="280" w:lineRule="atLeast"/>
      </w:pPr>
      <w:r w:rsidRPr="001A0C50">
        <w:t>Fax: +49 2602 1065 30</w:t>
      </w:r>
    </w:p>
    <w:p w14:paraId="354B0569" w14:textId="7A260CA0" w:rsidR="00A962D0" w:rsidRPr="001A0C50" w:rsidRDefault="007C0BAC" w:rsidP="00B143FE">
      <w:pPr>
        <w:spacing w:line="280" w:lineRule="atLeast"/>
        <w:rPr>
          <w:rStyle w:val="Hyperlink"/>
        </w:rPr>
      </w:pPr>
      <w:r w:rsidRPr="001A0C50">
        <w:t xml:space="preserve">Email: </w:t>
      </w:r>
      <w:hyperlink r:id="rId9" w:history="1">
        <w:r w:rsidR="00D56C7D">
          <w:rPr>
            <w:rStyle w:val="Hyperlink"/>
            <w:lang w:val="en-US"/>
          </w:rPr>
          <w:t>natalie.wolodin@itacsoftware.com</w:t>
        </w:r>
      </w:hyperlink>
      <w:r w:rsidR="00A16B32" w:rsidRPr="00A16B32">
        <w:rPr>
          <w:lang w:val="en-US"/>
        </w:rPr>
        <w:t xml:space="preserve"> </w:t>
      </w:r>
    </w:p>
    <w:p w14:paraId="106BFF98" w14:textId="728C1442" w:rsidR="007C0BAC" w:rsidRPr="001A0C50" w:rsidRDefault="00760772" w:rsidP="00B143FE">
      <w:pPr>
        <w:spacing w:line="280" w:lineRule="atLeast"/>
      </w:pPr>
      <w:hyperlink r:id="rId10" w:history="1">
        <w:r w:rsidR="00106F1C" w:rsidRPr="001A0C50">
          <w:rPr>
            <w:rStyle w:val="Hyperlink"/>
          </w:rPr>
          <w:t>www.itacsoftware.com</w:t>
        </w:r>
      </w:hyperlink>
      <w:r w:rsidR="0073291B">
        <w:rPr>
          <w:rStyle w:val="Hyperlink"/>
        </w:rPr>
        <w:t xml:space="preserve"> </w:t>
      </w:r>
    </w:p>
    <w:p w14:paraId="1A1B6F14" w14:textId="77777777" w:rsidR="00AC3283" w:rsidRPr="001A0C50" w:rsidRDefault="00AC3283" w:rsidP="00B143FE">
      <w:pPr>
        <w:spacing w:line="280" w:lineRule="atLeast"/>
      </w:pPr>
    </w:p>
    <w:p w14:paraId="692AF910" w14:textId="671B1756" w:rsidR="00D120AA" w:rsidRPr="001A0C50" w:rsidRDefault="00D120AA" w:rsidP="00B143FE">
      <w:pPr>
        <w:spacing w:line="280" w:lineRule="atLeast"/>
      </w:pPr>
      <w:r w:rsidRPr="001A0C50">
        <w:t>PR agency:</w:t>
      </w:r>
    </w:p>
    <w:p w14:paraId="29811541" w14:textId="241F8B2D" w:rsidR="00AC3283" w:rsidRPr="001A0C50" w:rsidRDefault="00AC3283" w:rsidP="00B143FE">
      <w:pPr>
        <w:spacing w:line="280" w:lineRule="atLeast"/>
      </w:pPr>
      <w:r w:rsidRPr="001A0C50">
        <w:t>punctum pr-agentur GmbH</w:t>
      </w:r>
    </w:p>
    <w:p w14:paraId="581920EC" w14:textId="77777777" w:rsidR="00AC3283" w:rsidRPr="001A0C50" w:rsidRDefault="00AC3283" w:rsidP="00B143FE">
      <w:pPr>
        <w:spacing w:line="280" w:lineRule="atLeast"/>
      </w:pPr>
      <w:r w:rsidRPr="001A0C50">
        <w:t>Ms Ulrike Peter</w:t>
      </w:r>
    </w:p>
    <w:p w14:paraId="5710F46B" w14:textId="77777777" w:rsidR="00AC3283" w:rsidRPr="001A0C50" w:rsidRDefault="00AC3283" w:rsidP="00B143FE">
      <w:pPr>
        <w:spacing w:line="280" w:lineRule="atLeast"/>
      </w:pPr>
      <w:r w:rsidRPr="001A0C50">
        <w:t>Managing Director</w:t>
      </w:r>
    </w:p>
    <w:p w14:paraId="407DA249" w14:textId="506A3C2C" w:rsidR="00AC3283" w:rsidRPr="001A0C50" w:rsidRDefault="00AC3283" w:rsidP="00B143FE">
      <w:pPr>
        <w:spacing w:line="280" w:lineRule="atLeast"/>
      </w:pPr>
      <w:r w:rsidRPr="001A0C50">
        <w:t>Tel.: +49 211 971 7977 0</w:t>
      </w:r>
    </w:p>
    <w:p w14:paraId="2EC79633" w14:textId="3A5B47F4" w:rsidR="00AC3283" w:rsidRPr="001A0C50" w:rsidRDefault="007C0BAC" w:rsidP="00B143FE">
      <w:pPr>
        <w:spacing w:line="280" w:lineRule="atLeast"/>
      </w:pPr>
      <w:r w:rsidRPr="001A0C50">
        <w:t xml:space="preserve">Email: </w:t>
      </w:r>
      <w:hyperlink r:id="rId11" w:history="1">
        <w:r w:rsidR="0073291B" w:rsidRPr="002B3871">
          <w:rPr>
            <w:rStyle w:val="Hyperlink"/>
          </w:rPr>
          <w:t>pr@punctum-pr.de</w:t>
        </w:r>
      </w:hyperlink>
      <w:r w:rsidR="0073291B">
        <w:t xml:space="preserve"> </w:t>
      </w:r>
    </w:p>
    <w:p w14:paraId="3402AA71" w14:textId="58686E84" w:rsidR="007C0BAC" w:rsidRPr="001A0C50" w:rsidRDefault="00760772" w:rsidP="00B143FE">
      <w:pPr>
        <w:spacing w:line="280" w:lineRule="atLeast"/>
      </w:pPr>
      <w:hyperlink r:id="rId12" w:history="1">
        <w:r w:rsidR="00106F1C" w:rsidRPr="001A0C50">
          <w:rPr>
            <w:rStyle w:val="Hyperlink"/>
          </w:rPr>
          <w:t>www.punctum-pr.de</w:t>
        </w:r>
      </w:hyperlink>
    </w:p>
    <w:sectPr w:rsidR="007C0BAC" w:rsidRPr="001A0C50" w:rsidSect="004332CC">
      <w:headerReference w:type="default" r:id="rId13"/>
      <w:footerReference w:type="default" r:id="rId14"/>
      <w:headerReference w:type="first" r:id="rId15"/>
      <w:footerReference w:type="first" r:id="rId16"/>
      <w:pgSz w:w="11900" w:h="16840"/>
      <w:pgMar w:top="3515" w:right="2778" w:bottom="1701" w:left="1361" w:header="794" w:footer="83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0FC074" w14:textId="77777777" w:rsidR="0016683C" w:rsidRDefault="0016683C" w:rsidP="00D9165E">
      <w:r>
        <w:separator/>
      </w:r>
    </w:p>
  </w:endnote>
  <w:endnote w:type="continuationSeparator" w:id="0">
    <w:p w14:paraId="0EBCCA76" w14:textId="77777777" w:rsidR="0016683C" w:rsidRDefault="0016683C"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charset w:val="00"/>
    <w:family w:val="roman"/>
    <w:pitch w:val="default"/>
  </w:font>
  <w:font w:name="MS PGothic">
    <w:panose1 w:val="020B0600070205080204"/>
    <w:charset w:val="80"/>
    <w:family w:val="swiss"/>
    <w:pitch w:val="variable"/>
    <w:sig w:usb0="E00002FF" w:usb1="6AC7FDFB" w:usb2="08000012" w:usb3="00000000" w:csb0="0002009F" w:csb1="00000000"/>
  </w:font>
  <w:font w:name="Minion Pro">
    <w:altName w:val="Cambria"/>
    <w:panose1 w:val="00000000000000000000"/>
    <w:charset w:val="00"/>
    <w:family w:val="roman"/>
    <w:notTrueType/>
    <w:pitch w:val="variable"/>
    <w:sig w:usb0="6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A14346" w14:textId="2E1F0E00" w:rsidR="001E548F" w:rsidRPr="0085432F" w:rsidRDefault="001E548F" w:rsidP="004332CC">
    <w:pPr>
      <w:pStyle w:val="Kopfzeile"/>
    </w:pPr>
    <w:r>
      <w:drawing>
        <wp:anchor distT="0" distB="0" distL="114300" distR="114300" simplePos="0" relativeHeight="251685888" behindDoc="0" locked="0" layoutInCell="1" allowOverlap="1" wp14:anchorId="5BADE784" wp14:editId="3997AA64">
          <wp:simplePos x="0" y="0"/>
          <wp:positionH relativeFrom="page">
            <wp:posOffset>6071870</wp:posOffset>
          </wp:positionH>
          <wp:positionV relativeFrom="page">
            <wp:posOffset>9933305</wp:posOffset>
          </wp:positionV>
          <wp:extent cx="1100455" cy="355600"/>
          <wp:effectExtent l="0" t="0" r="0" b="0"/>
          <wp:wrapNone/>
          <wp:docPr id="41"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100455" cy="355600"/>
                  </a:xfrm>
                  <a:prstGeom prst="rect">
                    <a:avLst/>
                  </a:prstGeom>
                </pic:spPr>
              </pic:pic>
            </a:graphicData>
          </a:graphic>
          <wp14:sizeRelH relativeFrom="margin">
            <wp14:pctWidth>0</wp14:pctWidth>
          </wp14:sizeRelH>
          <wp14:sizeRelV relativeFrom="margin">
            <wp14:pctHeight>0</wp14:pctHeight>
          </wp14:sizeRelV>
        </wp:anchor>
      </w:drawing>
    </w:r>
    <w:r w:rsidRPr="005218C8">
      <w:fldChar w:fldCharType="begin"/>
    </w:r>
    <w:r w:rsidRPr="005218C8">
      <w:instrText xml:space="preserve"> IF  \* MERGEFORMAT </w:instrText>
    </w:r>
    <w:fldSimple w:instr=" NUMPAGES  \* MERGEFORMAT ">
      <w:r w:rsidR="00760772">
        <w:instrText>5</w:instrText>
      </w:r>
    </w:fldSimple>
    <w:r w:rsidRPr="005218C8">
      <w:instrText>&gt;"1" "</w:instrText>
    </w:r>
    <w:r w:rsidRPr="005218C8">
      <w:fldChar w:fldCharType="begin"/>
    </w:r>
    <w:r w:rsidRPr="005218C8">
      <w:instrText xml:space="preserve"> PAGE  \* MERGEFORMAT </w:instrText>
    </w:r>
    <w:r w:rsidRPr="005218C8">
      <w:fldChar w:fldCharType="separate"/>
    </w:r>
    <w:r w:rsidR="00760772">
      <w:instrText>5</w:instrText>
    </w:r>
    <w:r w:rsidRPr="005218C8">
      <w:fldChar w:fldCharType="end"/>
    </w:r>
    <w:r w:rsidRPr="005218C8">
      <w:instrText>/</w:instrText>
    </w:r>
    <w:fldSimple w:instr=" NUMPAGES  \* MERGEFORMAT ">
      <w:r w:rsidR="00760772">
        <w:instrText>5</w:instrText>
      </w:r>
    </w:fldSimple>
    <w:r w:rsidRPr="005218C8">
      <w:instrText>" "</w:instrText>
    </w:r>
    <w:r w:rsidRPr="005218C8">
      <w:fldChar w:fldCharType="separate"/>
    </w:r>
    <w:r w:rsidR="00760772">
      <w:t>5</w:t>
    </w:r>
    <w:r w:rsidR="00760772" w:rsidRPr="005218C8">
      <w:t>/</w:t>
    </w:r>
    <w:r w:rsidR="00760772">
      <w:t>5</w:t>
    </w:r>
    <w:r w:rsidRPr="005218C8">
      <w:fldChar w:fldCharType="end"/>
    </w:r>
    <w:r>
      <w:tab/>
      <w:t xml:space="preserve">Press release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C871F3" w14:textId="7A69C0D1" w:rsidR="001E548F" w:rsidRPr="005218C8" w:rsidRDefault="001E548F" w:rsidP="005218C8">
    <w:pPr>
      <w:pStyle w:val="Kopfzeile"/>
    </w:pPr>
    <w:r w:rsidRPr="005218C8">
      <w:fldChar w:fldCharType="begin"/>
    </w:r>
    <w:r w:rsidRPr="005218C8">
      <w:instrText xml:space="preserve"> IF  \* MERGEFORMAT </w:instrText>
    </w:r>
    <w:fldSimple w:instr=" NUMPAGES  \* MERGEFORMAT ">
      <w:r w:rsidR="0039386C">
        <w:instrText>5</w:instrText>
      </w:r>
    </w:fldSimple>
    <w:r w:rsidRPr="005218C8">
      <w:instrText>&gt;"1" "</w:instrText>
    </w:r>
    <w:r w:rsidRPr="005218C8">
      <w:fldChar w:fldCharType="begin"/>
    </w:r>
    <w:r w:rsidRPr="005218C8">
      <w:instrText xml:space="preserve"> PAGE  \* MERGEFORMAT </w:instrText>
    </w:r>
    <w:r w:rsidRPr="005218C8">
      <w:fldChar w:fldCharType="separate"/>
    </w:r>
    <w:r>
      <w:instrText>1</w:instrText>
    </w:r>
    <w:r w:rsidRPr="005218C8">
      <w:fldChar w:fldCharType="end"/>
    </w:r>
    <w:r w:rsidRPr="005218C8">
      <w:instrText>/</w:instrText>
    </w:r>
    <w:fldSimple w:instr=" NUMPAGES  \* MERGEFORMAT ">
      <w:r w:rsidR="0039386C">
        <w:instrText>5</w:instrText>
      </w:r>
    </w:fldSimple>
    <w:r w:rsidRPr="005218C8">
      <w:instrText>" "</w:instrText>
    </w:r>
    <w:r w:rsidRPr="005218C8">
      <w:fldChar w:fldCharType="separate"/>
    </w:r>
    <w:r w:rsidR="0039386C">
      <w:t>1</w:t>
    </w:r>
    <w:r w:rsidR="0039386C" w:rsidRPr="005218C8">
      <w:t>/</w:t>
    </w:r>
    <w:r w:rsidR="0039386C">
      <w:t>5</w:t>
    </w:r>
    <w:r w:rsidRPr="005218C8">
      <w:fldChar w:fldCharType="end"/>
    </w:r>
    <w:r>
      <w:tab/>
      <w:t xml:space="preserve">Press release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4B8291" w14:textId="77777777" w:rsidR="0016683C" w:rsidRDefault="0016683C" w:rsidP="00D9165E">
      <w:r>
        <w:separator/>
      </w:r>
    </w:p>
  </w:footnote>
  <w:footnote w:type="continuationSeparator" w:id="0">
    <w:p w14:paraId="2F2B5AD2" w14:textId="77777777" w:rsidR="0016683C" w:rsidRDefault="0016683C" w:rsidP="00D91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191AA6" w14:textId="77777777" w:rsidR="001E548F" w:rsidRPr="00F73F1D" w:rsidRDefault="001E548F" w:rsidP="005218C8">
    <w:pPr>
      <w:pStyle w:val="Kopfzeile"/>
    </w:pPr>
    <w:r>
      <w:drawing>
        <wp:anchor distT="0" distB="0" distL="114300" distR="114300" simplePos="0" relativeHeight="251686912" behindDoc="0" locked="0" layoutInCell="1" allowOverlap="1" wp14:anchorId="7CF0F29E" wp14:editId="42989B0D">
          <wp:simplePos x="0" y="0"/>
          <wp:positionH relativeFrom="page">
            <wp:posOffset>6094730</wp:posOffset>
          </wp:positionH>
          <wp:positionV relativeFrom="page">
            <wp:posOffset>617855</wp:posOffset>
          </wp:positionV>
          <wp:extent cx="599440" cy="356235"/>
          <wp:effectExtent l="0" t="0" r="10160" b="0"/>
          <wp:wrapNone/>
          <wp:docPr id="42"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599440" cy="356235"/>
                  </a:xfrm>
                  <a:prstGeom prst="rect">
                    <a:avLst/>
                  </a:prstGeom>
                </pic:spPr>
              </pic:pic>
            </a:graphicData>
          </a:graphic>
          <wp14:sizeRelH relativeFrom="margin">
            <wp14:pctWidth>0</wp14:pctWidth>
          </wp14:sizeRelH>
          <wp14:sizeRelV relativeFrom="margin">
            <wp14:pctHeight>0</wp14:pctHeight>
          </wp14:sizeRelV>
        </wp:anchor>
      </w:drawing>
    </w:r>
    <w:r>
      <mc:AlternateContent>
        <mc:Choice Requires="wps">
          <w:drawing>
            <wp:anchor distT="0" distB="0" distL="114300" distR="114300" simplePos="0" relativeHeight="251684864" behindDoc="1" locked="0" layoutInCell="1" allowOverlap="1" wp14:anchorId="738111AB" wp14:editId="398FC60E">
              <wp:simplePos x="0" y="0"/>
              <wp:positionH relativeFrom="page">
                <wp:posOffset>6122035</wp:posOffset>
              </wp:positionH>
              <wp:positionV relativeFrom="page">
                <wp:posOffset>3489325</wp:posOffset>
              </wp:positionV>
              <wp:extent cx="1259840" cy="632714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59840" cy="6327140"/>
                      </a:xfrm>
                      <a:prstGeom prst="rect">
                        <a:avLst/>
                      </a:prstGeom>
                      <a:noFill/>
                      <a:ln w="6350">
                        <a:noFill/>
                      </a:ln>
                    </wps:spPr>
                    <wps:txbx>
                      <w:txbxContent>
                        <w:p w14:paraId="14F3A80F" w14:textId="77777777" w:rsidR="001E548F" w:rsidRPr="001E54CA" w:rsidRDefault="001E548F" w:rsidP="005B344C">
                          <w:pPr>
                            <w:pStyle w:val="Kontaktdaten"/>
                            <w:spacing w:line="170" w:lineRule="exact"/>
                            <w:rPr>
                              <w:b/>
                              <w:w w:val="101"/>
                              <w:lang w:val="de-DE"/>
                            </w:rPr>
                          </w:pPr>
                          <w:r w:rsidRPr="001E54CA">
                            <w:rPr>
                              <w:b/>
                              <w:lang w:val="de-DE"/>
                            </w:rPr>
                            <w:t>iTAC Software AG</w:t>
                          </w:r>
                        </w:p>
                        <w:p w14:paraId="62830689" w14:textId="77777777" w:rsidR="001E548F" w:rsidRPr="001E54CA" w:rsidRDefault="001E548F" w:rsidP="005B344C">
                          <w:pPr>
                            <w:pStyle w:val="Kontaktdaten"/>
                            <w:spacing w:line="170" w:lineRule="exact"/>
                            <w:rPr>
                              <w:lang w:val="de-DE"/>
                            </w:rPr>
                          </w:pPr>
                          <w:r w:rsidRPr="001E54CA">
                            <w:rPr>
                              <w:lang w:val="de-DE"/>
                            </w:rPr>
                            <w:t>Aubachstr. 24</w:t>
                          </w:r>
                        </w:p>
                        <w:p w14:paraId="579EB3B9" w14:textId="77777777" w:rsidR="001E548F" w:rsidRPr="005B6521" w:rsidRDefault="001E548F" w:rsidP="005B344C">
                          <w:pPr>
                            <w:pStyle w:val="Kontaktdaten"/>
                            <w:spacing w:line="170" w:lineRule="exact"/>
                            <w:rPr>
                              <w:lang w:val="en-US"/>
                            </w:rPr>
                          </w:pPr>
                          <w:r w:rsidRPr="005B6521">
                            <w:rPr>
                              <w:lang w:val="en-US"/>
                            </w:rPr>
                            <w:t>56410 Montabaur, Germany</w:t>
                          </w:r>
                        </w:p>
                        <w:p w14:paraId="7E61A701" w14:textId="77777777" w:rsidR="001E548F" w:rsidRPr="005B6521" w:rsidRDefault="001E548F" w:rsidP="005B344C">
                          <w:pPr>
                            <w:pStyle w:val="Kontaktdaten"/>
                            <w:spacing w:line="170" w:lineRule="exact"/>
                            <w:rPr>
                              <w:lang w:val="en-US"/>
                            </w:rPr>
                          </w:pPr>
                        </w:p>
                        <w:p w14:paraId="0350D9A9" w14:textId="77777777" w:rsidR="001E548F" w:rsidRPr="00896295" w:rsidRDefault="001E548F" w:rsidP="005B344C">
                          <w:pPr>
                            <w:pStyle w:val="Kontaktdaten"/>
                            <w:spacing w:line="170" w:lineRule="exact"/>
                          </w:pPr>
                          <w:r>
                            <w:t>Tel.: +49 2602-10 65-0</w:t>
                          </w:r>
                        </w:p>
                        <w:p w14:paraId="4FBAEB74" w14:textId="77777777" w:rsidR="001E548F" w:rsidRPr="00942B48" w:rsidRDefault="001E548F" w:rsidP="005B344C">
                          <w:pPr>
                            <w:pStyle w:val="Kontaktdaten"/>
                            <w:spacing w:line="170" w:lineRule="exact"/>
                          </w:pPr>
                          <w:r>
                            <w:t xml:space="preserve">Fax: +49 2602-10 65-30 </w:t>
                          </w:r>
                        </w:p>
                        <w:p w14:paraId="50E7B0C9" w14:textId="46F00F33" w:rsidR="001E548F" w:rsidRPr="00942B48" w:rsidRDefault="001E548F" w:rsidP="005B344C">
                          <w:pPr>
                            <w:pStyle w:val="Kontaktdaten"/>
                            <w:spacing w:line="170" w:lineRule="exact"/>
                          </w:pPr>
                          <w:r>
                            <w:t>contact@itacsoftware.com</w:t>
                          </w:r>
                        </w:p>
                        <w:p w14:paraId="6375F239" w14:textId="70CE31F4" w:rsidR="001E548F" w:rsidRPr="00D446D2" w:rsidRDefault="001E548F" w:rsidP="000148A8">
                          <w:pPr>
                            <w:pStyle w:val="Kontaktdaten"/>
                          </w:pPr>
                          <w:r>
                            <w:t>www.itacsoftware.com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8111AB" id="_x0000_t202" coordsize="21600,21600" o:spt="202" path="m,l,21600r21600,l21600,xe">
              <v:stroke joinstyle="miter"/>
              <v:path gradientshapeok="t" o:connecttype="rect"/>
            </v:shapetype>
            <v:shape id="Textfeld 10" o:spid="_x0000_s1026" type="#_x0000_t202" style="position:absolute;margin-left:482.05pt;margin-top:274.75pt;width:99.2pt;height:498.2pt;z-index:-251631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" filled="f" stroked="f" strokeweight=".5pt">
              <v:textbox inset="0,0,0,0">
                <w:txbxContent>
                  <w:p w14:paraId="14F3A80F" w14:textId="77777777" w:rsidR="001E548F" w:rsidRPr="001E54CA" w:rsidRDefault="001E548F" w:rsidP="005B344C">
                    <w:pPr>
                      <w:pStyle w:val="Kontaktdaten"/>
                      <w:spacing w:line="170" w:lineRule="exact"/>
                      <w:rPr>
                        <w:b/>
                        <w:w w:val="101"/>
                        <w:lang w:val="de-DE"/>
                      </w:rPr>
                    </w:pPr>
                    <w:r w:rsidRPr="001E54CA">
                      <w:rPr>
                        <w:b/>
                        <w:lang w:val="de-DE"/>
                      </w:rPr>
                      <w:t>iTAC Software AG</w:t>
                    </w:r>
                  </w:p>
                  <w:p w14:paraId="62830689" w14:textId="77777777" w:rsidR="001E548F" w:rsidRPr="001E54CA" w:rsidRDefault="001E548F" w:rsidP="005B344C">
                    <w:pPr>
                      <w:pStyle w:val="Kontaktdaten"/>
                      <w:spacing w:line="170" w:lineRule="exact"/>
                      <w:rPr>
                        <w:lang w:val="de-DE"/>
                      </w:rPr>
                    </w:pPr>
                    <w:r w:rsidRPr="001E54CA">
                      <w:rPr>
                        <w:lang w:val="de-DE"/>
                      </w:rPr>
                      <w:t>Aubachstr. 24</w:t>
                    </w:r>
                  </w:p>
                  <w:p w14:paraId="579EB3B9" w14:textId="77777777" w:rsidR="001E548F" w:rsidRPr="005B6521" w:rsidRDefault="001E548F" w:rsidP="005B344C">
                    <w:pPr>
                      <w:pStyle w:val="Kontaktdaten"/>
                      <w:spacing w:line="170" w:lineRule="exact"/>
                      <w:rPr>
                        <w:lang w:val="en-US"/>
                      </w:rPr>
                    </w:pPr>
                    <w:r w:rsidRPr="005B6521">
                      <w:rPr>
                        <w:lang w:val="en-US"/>
                      </w:rPr>
                      <w:t>56410 Montabaur, Germany</w:t>
                    </w:r>
                  </w:p>
                  <w:p w14:paraId="7E61A701" w14:textId="77777777" w:rsidR="001E548F" w:rsidRPr="005B6521" w:rsidRDefault="001E548F" w:rsidP="005B344C">
                    <w:pPr>
                      <w:pStyle w:val="Kontaktdaten"/>
                      <w:spacing w:line="170" w:lineRule="exact"/>
                      <w:rPr>
                        <w:lang w:val="en-US"/>
                      </w:rPr>
                    </w:pPr>
                  </w:p>
                  <w:p w14:paraId="0350D9A9" w14:textId="77777777" w:rsidR="001E548F" w:rsidRPr="00896295" w:rsidRDefault="001E548F" w:rsidP="005B344C">
                    <w:pPr>
                      <w:pStyle w:val="Kontaktdaten"/>
                      <w:spacing w:line="170" w:lineRule="exact"/>
                    </w:pPr>
                    <w:r>
                      <w:t>Tel.: +49 2602-10 65-0</w:t>
                    </w:r>
                  </w:p>
                  <w:p w14:paraId="4FBAEB74" w14:textId="77777777" w:rsidR="001E548F" w:rsidRPr="00942B48" w:rsidRDefault="001E548F" w:rsidP="005B344C">
                    <w:pPr>
                      <w:pStyle w:val="Kontaktdaten"/>
                      <w:spacing w:line="170" w:lineRule="exact"/>
                    </w:pPr>
                    <w:r>
                      <w:t xml:space="preserve">Fax: +49 2602-10 65-30 </w:t>
                    </w:r>
                  </w:p>
                  <w:p w14:paraId="50E7B0C9" w14:textId="46F00F33" w:rsidR="001E548F" w:rsidRPr="00942B48" w:rsidRDefault="001E548F" w:rsidP="005B344C">
                    <w:pPr>
                      <w:pStyle w:val="Kontaktdaten"/>
                      <w:spacing w:line="170" w:lineRule="exact"/>
                    </w:pPr>
                    <w:r>
                      <w:t>contact@itacsoftware.com</w:t>
                    </w:r>
                  </w:p>
                  <w:p w14:paraId="6375F239" w14:textId="70CE31F4" w:rsidR="001E548F" w:rsidRPr="00D446D2" w:rsidRDefault="001E548F" w:rsidP="000148A8">
                    <w:pPr>
                      <w:pStyle w:val="Kontaktdaten"/>
                    </w:pPr>
                    <w:r>
                      <w:t>www.itacsoftware.com</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9BDE38" w14:textId="77777777" w:rsidR="001E548F" w:rsidRPr="005837F9" w:rsidRDefault="001E548F" w:rsidP="005218C8">
    <w:pPr>
      <w:pStyle w:val="Kopfzeile"/>
    </w:pPr>
  </w:p>
  <w:p w14:paraId="02A8F99E" w14:textId="77777777" w:rsidR="001E548F" w:rsidRDefault="001E548F" w:rsidP="005218C8">
    <w:pPr>
      <w:pStyle w:val="Kopfzeile"/>
    </w:pPr>
    <w:r>
      <w:drawing>
        <wp:anchor distT="0" distB="0" distL="114300" distR="114300" simplePos="0" relativeHeight="251682816" behindDoc="0" locked="0" layoutInCell="1" allowOverlap="1" wp14:anchorId="0A708656" wp14:editId="19DE5A13">
          <wp:simplePos x="0" y="0"/>
          <wp:positionH relativeFrom="page">
            <wp:posOffset>6091987</wp:posOffset>
          </wp:positionH>
          <wp:positionV relativeFrom="page">
            <wp:posOffset>634365</wp:posOffset>
          </wp:positionV>
          <wp:extent cx="599440" cy="356235"/>
          <wp:effectExtent l="0" t="0" r="10160" b="0"/>
          <wp:wrapNone/>
          <wp:docPr id="36"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599440" cy="356235"/>
                  </a:xfrm>
                  <a:prstGeom prst="rect">
                    <a:avLst/>
                  </a:prstGeom>
                </pic:spPr>
              </pic:pic>
            </a:graphicData>
          </a:graphic>
          <wp14:sizeRelH relativeFrom="margin">
            <wp14:pctWidth>0</wp14:pctWidth>
          </wp14:sizeRelH>
          <wp14:sizeRelV relativeFrom="margin">
            <wp14:pctHeight>0</wp14:pctHeight>
          </wp14:sizeRelV>
        </wp:anchor>
      </w:drawing>
    </w:r>
  </w:p>
  <w:p w14:paraId="277CCBD6" w14:textId="77777777" w:rsidR="001E548F" w:rsidRDefault="001E548F" w:rsidP="005218C8">
    <w:pPr>
      <w:pStyle w:val="Kopfzeile"/>
    </w:pPr>
  </w:p>
  <w:p w14:paraId="79A49560" w14:textId="77777777" w:rsidR="001E548F" w:rsidRDefault="001E548F" w:rsidP="005218C8">
    <w:pPr>
      <w:pStyle w:val="Kopfzeile"/>
    </w:pPr>
  </w:p>
  <w:p w14:paraId="3A038367" w14:textId="77777777" w:rsidR="001E548F" w:rsidRDefault="001E548F" w:rsidP="00D9165E"/>
  <w:p w14:paraId="33D4E641" w14:textId="77777777" w:rsidR="001E548F" w:rsidRDefault="001E548F" w:rsidP="00D9165E">
    <w:r>
      <w:rPr>
        <w:noProof/>
      </w:rPr>
      <mc:AlternateContent>
        <mc:Choice Requires="wps">
          <w:drawing>
            <wp:anchor distT="0" distB="0" distL="114300" distR="114300" simplePos="0" relativeHeight="251680768" behindDoc="1" locked="0" layoutInCell="1" allowOverlap="1" wp14:anchorId="023253A9" wp14:editId="5FC03C2E">
              <wp:simplePos x="0" y="0"/>
              <wp:positionH relativeFrom="page">
                <wp:posOffset>6097905</wp:posOffset>
              </wp:positionH>
              <wp:positionV relativeFrom="page">
                <wp:posOffset>3432810</wp:posOffset>
              </wp:positionV>
              <wp:extent cx="1259840" cy="6327140"/>
              <wp:effectExtent l="0" t="0" r="10160" b="0"/>
              <wp:wrapNone/>
              <wp:docPr id="35" name="Textfeld 35"/>
              <wp:cNvGraphicFramePr/>
              <a:graphic xmlns:a="http://schemas.openxmlformats.org/drawingml/2006/main">
                <a:graphicData uri="http://schemas.microsoft.com/office/word/2010/wordprocessingShape">
                  <wps:wsp>
                    <wps:cNvSpPr txBox="1"/>
                    <wps:spPr>
                      <a:xfrm>
                        <a:off x="0" y="0"/>
                        <a:ext cx="1259840" cy="6327140"/>
                      </a:xfrm>
                      <a:prstGeom prst="rect">
                        <a:avLst/>
                      </a:prstGeom>
                      <a:noFill/>
                      <a:ln w="6350">
                        <a:noFill/>
                      </a:ln>
                    </wps:spPr>
                    <wps:txbx>
                      <w:txbxContent>
                        <w:p w14:paraId="5AD881F1" w14:textId="77777777" w:rsidR="001E548F" w:rsidRPr="001E54CA" w:rsidRDefault="001E548F" w:rsidP="000148A8">
                          <w:pPr>
                            <w:pStyle w:val="Kontaktdaten"/>
                            <w:rPr>
                              <w:rStyle w:val="Fettung"/>
                              <w:lang w:val="de-DE"/>
                            </w:rPr>
                          </w:pPr>
                          <w:r w:rsidRPr="001E54CA">
                            <w:rPr>
                              <w:rStyle w:val="Fettung"/>
                              <w:lang w:val="de-DE"/>
                            </w:rPr>
                            <w:t>Dürr Systems AG</w:t>
                          </w:r>
                        </w:p>
                        <w:p w14:paraId="3EFDD13E" w14:textId="77777777" w:rsidR="001E548F" w:rsidRPr="005D6506" w:rsidRDefault="001E548F" w:rsidP="000148A8">
                          <w:pPr>
                            <w:pStyle w:val="Kontaktdaten"/>
                          </w:pPr>
                          <w:r w:rsidRPr="001E54CA">
                            <w:rPr>
                              <w:lang w:val="de-DE"/>
                            </w:rPr>
                            <w:t xml:space="preserve">Carl-Benz-Str. </w:t>
                          </w:r>
                          <w:r>
                            <w:t>34</w:t>
                          </w:r>
                        </w:p>
                        <w:p w14:paraId="2A51176F" w14:textId="77777777" w:rsidR="001E548F" w:rsidRPr="005D6506" w:rsidRDefault="001E548F" w:rsidP="000148A8">
                          <w:pPr>
                            <w:pStyle w:val="Kontaktdaten"/>
                          </w:pPr>
                          <w:r>
                            <w:t>74321 Bietigheim-Bissingen, Germany</w:t>
                          </w:r>
                        </w:p>
                        <w:p w14:paraId="03FCC3FC" w14:textId="77777777" w:rsidR="001E548F" w:rsidRPr="005D6506" w:rsidRDefault="001E548F" w:rsidP="000148A8">
                          <w:pPr>
                            <w:pStyle w:val="Kontaktdaten"/>
                          </w:pPr>
                        </w:p>
                        <w:p w14:paraId="12F7590A" w14:textId="77777777" w:rsidR="001E548F" w:rsidRPr="005D6506" w:rsidRDefault="001E548F" w:rsidP="000148A8">
                          <w:pPr>
                            <w:pStyle w:val="Kontaktdaten"/>
                          </w:pPr>
                          <w:r>
                            <w:t xml:space="preserve">Tel.: +49 7142 78-0 </w:t>
                          </w:r>
                        </w:p>
                        <w:p w14:paraId="361F9AD7" w14:textId="77777777" w:rsidR="001E548F" w:rsidRPr="005D6506" w:rsidRDefault="001E548F" w:rsidP="000148A8">
                          <w:pPr>
                            <w:pStyle w:val="Kontaktdaten"/>
                          </w:pPr>
                          <w:r>
                            <w:t xml:space="preserve">Fax: +49 7142 78-2107 </w:t>
                          </w:r>
                        </w:p>
                        <w:p w14:paraId="75840B82" w14:textId="77777777" w:rsidR="001E548F" w:rsidRPr="005D6506" w:rsidRDefault="001E548F" w:rsidP="000148A8">
                          <w:pPr>
                            <w:pStyle w:val="Kontaktdaten"/>
                          </w:pPr>
                          <w:r>
                            <w:t xml:space="preserve">info@durr.com </w:t>
                          </w:r>
                        </w:p>
                        <w:p w14:paraId="65BA7F86" w14:textId="77777777" w:rsidR="001E548F" w:rsidRPr="005D6506" w:rsidRDefault="001E548F" w:rsidP="000148A8">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23253A9" id="_x0000_t202" coordsize="21600,21600" o:spt="202" path="m,l,21600r21600,l21600,xe">
              <v:stroke joinstyle="miter"/>
              <v:path gradientshapeok="t" o:connecttype="rect"/>
            </v:shapetype>
            <v:shape id="Textfeld 35" o:spid="_x0000_s1027" type="#_x0000_t202" style="position:absolute;margin-left:480.15pt;margin-top:270.3pt;width:99.2pt;height:498.2pt;z-index:-251635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" filled="f" stroked="f" strokeweight=".5pt">
              <v:textbox inset="0,0,0,0">
                <w:txbxContent>
                  <w:p w14:paraId="5AD881F1" w14:textId="77777777" w:rsidR="001E548F" w:rsidRPr="001E54CA" w:rsidRDefault="001E548F" w:rsidP="000148A8">
                    <w:pPr>
                      <w:pStyle w:val="Kontaktdaten"/>
                      <w:rPr>
                        <w:rStyle w:val="Fettung"/>
                        <w:lang w:val="de-DE"/>
                      </w:rPr>
                    </w:pPr>
                    <w:r w:rsidRPr="001E54CA">
                      <w:rPr>
                        <w:rStyle w:val="Fettung"/>
                        <w:lang w:val="de-DE"/>
                      </w:rPr>
                      <w:t>Dürr Systems AG</w:t>
                    </w:r>
                  </w:p>
                  <w:p w14:paraId="3EFDD13E" w14:textId="77777777" w:rsidR="001E548F" w:rsidRPr="005D6506" w:rsidRDefault="001E548F" w:rsidP="000148A8">
                    <w:pPr>
                      <w:pStyle w:val="Kontaktdaten"/>
                    </w:pPr>
                    <w:r w:rsidRPr="001E54CA">
                      <w:rPr>
                        <w:lang w:val="de-DE"/>
                      </w:rPr>
                      <w:t xml:space="preserve">Carl-Benz-Str. </w:t>
                    </w:r>
                    <w:r>
                      <w:t>34</w:t>
                    </w:r>
                  </w:p>
                  <w:p w14:paraId="2A51176F" w14:textId="77777777" w:rsidR="001E548F" w:rsidRPr="005D6506" w:rsidRDefault="001E548F" w:rsidP="000148A8">
                    <w:pPr>
                      <w:pStyle w:val="Kontaktdaten"/>
                    </w:pPr>
                    <w:r>
                      <w:t xml:space="preserve">74321 </w:t>
                    </w:r>
                    <w:proofErr w:type="spellStart"/>
                    <w:r>
                      <w:t>Bietigheim-Bissingen</w:t>
                    </w:r>
                    <w:proofErr w:type="spellEnd"/>
                    <w:r>
                      <w:t>, Germany</w:t>
                    </w:r>
                  </w:p>
                  <w:p w14:paraId="03FCC3FC" w14:textId="77777777" w:rsidR="001E548F" w:rsidRPr="005D6506" w:rsidRDefault="001E548F" w:rsidP="000148A8">
                    <w:pPr>
                      <w:pStyle w:val="Kontaktdaten"/>
                    </w:pPr>
                  </w:p>
                  <w:p w14:paraId="12F7590A" w14:textId="77777777" w:rsidR="001E548F" w:rsidRPr="005D6506" w:rsidRDefault="001E548F" w:rsidP="000148A8">
                    <w:pPr>
                      <w:pStyle w:val="Kontaktdaten"/>
                    </w:pPr>
                    <w:r>
                      <w:t xml:space="preserve">Tel.: +49 7142 78-0 </w:t>
                    </w:r>
                  </w:p>
                  <w:p w14:paraId="361F9AD7" w14:textId="77777777" w:rsidR="001E548F" w:rsidRPr="005D6506" w:rsidRDefault="001E548F" w:rsidP="000148A8">
                    <w:pPr>
                      <w:pStyle w:val="Kontaktdaten"/>
                    </w:pPr>
                    <w:r>
                      <w:t xml:space="preserve">Fax: +49 7142 78-2107 </w:t>
                    </w:r>
                  </w:p>
                  <w:p w14:paraId="75840B82" w14:textId="77777777" w:rsidR="001E548F" w:rsidRPr="005D6506" w:rsidRDefault="001E548F" w:rsidP="000148A8">
                    <w:pPr>
                      <w:pStyle w:val="Kontaktdaten"/>
                    </w:pPr>
                    <w:r>
                      <w:t xml:space="preserve">info@durr.com </w:t>
                    </w:r>
                  </w:p>
                  <w:p w14:paraId="65BA7F86" w14:textId="77777777" w:rsidR="001E548F" w:rsidRPr="005D6506" w:rsidRDefault="001E548F" w:rsidP="000148A8">
                    <w:pPr>
                      <w:pStyle w:val="Kontaktdaten"/>
                    </w:pPr>
                    <w:r>
                      <w:t>www.durr.com</w:t>
                    </w:r>
                  </w:p>
                </w:txbxContent>
              </v:textbox>
              <w10:wrap anchorx="page" anchory="page"/>
            </v:shape>
          </w:pict>
        </mc:Fallback>
      </mc:AlternateContent>
    </w:r>
    <w:r>
      <w:rPr>
        <w:noProof/>
      </w:rPr>
      <w:drawing>
        <wp:anchor distT="0" distB="0" distL="114300" distR="114300" simplePos="0" relativeHeight="251681792" behindDoc="0" locked="0" layoutInCell="1" allowOverlap="1" wp14:anchorId="6CD19CFB" wp14:editId="40804C15">
          <wp:simplePos x="0" y="0"/>
          <wp:positionH relativeFrom="page">
            <wp:posOffset>6046470</wp:posOffset>
          </wp:positionH>
          <wp:positionV relativeFrom="page">
            <wp:posOffset>9898380</wp:posOffset>
          </wp:positionV>
          <wp:extent cx="1100455" cy="355600"/>
          <wp:effectExtent l="0" t="0" r="0" b="0"/>
          <wp:wrapNone/>
          <wp:docPr id="7"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100455" cy="35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8"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6"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4"/>
  </w:num>
  <w:num w:numId="3">
    <w:abstractNumId w:val="4"/>
  </w:num>
  <w:num w:numId="4">
    <w:abstractNumId w:val="7"/>
  </w:num>
  <w:num w:numId="5">
    <w:abstractNumId w:val="11"/>
  </w:num>
  <w:num w:numId="6">
    <w:abstractNumId w:val="1"/>
  </w:num>
  <w:num w:numId="7">
    <w:abstractNumId w:val="16"/>
  </w:num>
  <w:num w:numId="8">
    <w:abstractNumId w:val="6"/>
  </w:num>
  <w:num w:numId="9">
    <w:abstractNumId w:val="15"/>
  </w:num>
  <w:num w:numId="10">
    <w:abstractNumId w:val="5"/>
  </w:num>
  <w:num w:numId="11">
    <w:abstractNumId w:val="0"/>
  </w:num>
  <w:num w:numId="12">
    <w:abstractNumId w:val="3"/>
  </w:num>
  <w:num w:numId="13">
    <w:abstractNumId w:val="8"/>
  </w:num>
  <w:num w:numId="14">
    <w:abstractNumId w:val="10"/>
  </w:num>
  <w:num w:numId="15">
    <w:abstractNumId w:val="13"/>
  </w:num>
  <w:num w:numId="16">
    <w:abstractNumId w:val="12"/>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3AB"/>
    <w:rsid w:val="000042E4"/>
    <w:rsid w:val="00004D92"/>
    <w:rsid w:val="00005AF4"/>
    <w:rsid w:val="0001039C"/>
    <w:rsid w:val="000104B5"/>
    <w:rsid w:val="000137F9"/>
    <w:rsid w:val="00013B23"/>
    <w:rsid w:val="000148A8"/>
    <w:rsid w:val="00015F92"/>
    <w:rsid w:val="00020DB0"/>
    <w:rsid w:val="0002273A"/>
    <w:rsid w:val="00023F0D"/>
    <w:rsid w:val="00026B8C"/>
    <w:rsid w:val="00030020"/>
    <w:rsid w:val="0003023C"/>
    <w:rsid w:val="00030C1A"/>
    <w:rsid w:val="000346C5"/>
    <w:rsid w:val="0003543C"/>
    <w:rsid w:val="00036336"/>
    <w:rsid w:val="00037BB3"/>
    <w:rsid w:val="00037FF7"/>
    <w:rsid w:val="00040FEA"/>
    <w:rsid w:val="0004140A"/>
    <w:rsid w:val="00041E0D"/>
    <w:rsid w:val="000436AB"/>
    <w:rsid w:val="00045B99"/>
    <w:rsid w:val="00050245"/>
    <w:rsid w:val="000557D8"/>
    <w:rsid w:val="00057BA5"/>
    <w:rsid w:val="0006090A"/>
    <w:rsid w:val="000628B7"/>
    <w:rsid w:val="00062BC6"/>
    <w:rsid w:val="00062C8E"/>
    <w:rsid w:val="00064547"/>
    <w:rsid w:val="00065589"/>
    <w:rsid w:val="0006654A"/>
    <w:rsid w:val="000667BB"/>
    <w:rsid w:val="000679B5"/>
    <w:rsid w:val="00067A27"/>
    <w:rsid w:val="00073211"/>
    <w:rsid w:val="000750E4"/>
    <w:rsid w:val="00077087"/>
    <w:rsid w:val="000830E8"/>
    <w:rsid w:val="0008469F"/>
    <w:rsid w:val="00090C8B"/>
    <w:rsid w:val="00093F65"/>
    <w:rsid w:val="00095F60"/>
    <w:rsid w:val="00097770"/>
    <w:rsid w:val="00097924"/>
    <w:rsid w:val="000A062A"/>
    <w:rsid w:val="000A0BBC"/>
    <w:rsid w:val="000A2774"/>
    <w:rsid w:val="000A5FCE"/>
    <w:rsid w:val="000A6420"/>
    <w:rsid w:val="000A779F"/>
    <w:rsid w:val="000A799A"/>
    <w:rsid w:val="000B122D"/>
    <w:rsid w:val="000B17AC"/>
    <w:rsid w:val="000B6E58"/>
    <w:rsid w:val="000C009A"/>
    <w:rsid w:val="000C1053"/>
    <w:rsid w:val="000C16B9"/>
    <w:rsid w:val="000C2A85"/>
    <w:rsid w:val="000C3AF3"/>
    <w:rsid w:val="000C74C8"/>
    <w:rsid w:val="000D1867"/>
    <w:rsid w:val="000D4047"/>
    <w:rsid w:val="000D5585"/>
    <w:rsid w:val="000D7490"/>
    <w:rsid w:val="000F1B6F"/>
    <w:rsid w:val="000F215E"/>
    <w:rsid w:val="000F28BB"/>
    <w:rsid w:val="000F52E1"/>
    <w:rsid w:val="000F599A"/>
    <w:rsid w:val="00100C0C"/>
    <w:rsid w:val="0010134F"/>
    <w:rsid w:val="00102066"/>
    <w:rsid w:val="00103EE3"/>
    <w:rsid w:val="001052E0"/>
    <w:rsid w:val="00106F1C"/>
    <w:rsid w:val="001076E4"/>
    <w:rsid w:val="00112DEF"/>
    <w:rsid w:val="00112DF3"/>
    <w:rsid w:val="00114E74"/>
    <w:rsid w:val="00115190"/>
    <w:rsid w:val="001167D1"/>
    <w:rsid w:val="00116F3F"/>
    <w:rsid w:val="00116F84"/>
    <w:rsid w:val="00117904"/>
    <w:rsid w:val="00117C7F"/>
    <w:rsid w:val="00117F87"/>
    <w:rsid w:val="00121333"/>
    <w:rsid w:val="0012359A"/>
    <w:rsid w:val="0012437B"/>
    <w:rsid w:val="00124E6A"/>
    <w:rsid w:val="00125D1A"/>
    <w:rsid w:val="00135319"/>
    <w:rsid w:val="00142FDB"/>
    <w:rsid w:val="001440F5"/>
    <w:rsid w:val="00147965"/>
    <w:rsid w:val="0015096A"/>
    <w:rsid w:val="00151506"/>
    <w:rsid w:val="00156161"/>
    <w:rsid w:val="0016098E"/>
    <w:rsid w:val="0016271C"/>
    <w:rsid w:val="00162EEF"/>
    <w:rsid w:val="0016325F"/>
    <w:rsid w:val="00163B9D"/>
    <w:rsid w:val="0016683C"/>
    <w:rsid w:val="00174FE2"/>
    <w:rsid w:val="00176D8A"/>
    <w:rsid w:val="00180D0F"/>
    <w:rsid w:val="001871DC"/>
    <w:rsid w:val="001877A6"/>
    <w:rsid w:val="001935AE"/>
    <w:rsid w:val="00194AC6"/>
    <w:rsid w:val="00197009"/>
    <w:rsid w:val="001A0707"/>
    <w:rsid w:val="001A0C50"/>
    <w:rsid w:val="001A1E0B"/>
    <w:rsid w:val="001A297C"/>
    <w:rsid w:val="001A5B15"/>
    <w:rsid w:val="001A65EE"/>
    <w:rsid w:val="001A72CB"/>
    <w:rsid w:val="001B20AC"/>
    <w:rsid w:val="001C0A26"/>
    <w:rsid w:val="001C0A39"/>
    <w:rsid w:val="001C106D"/>
    <w:rsid w:val="001C5EB3"/>
    <w:rsid w:val="001C789C"/>
    <w:rsid w:val="001D0887"/>
    <w:rsid w:val="001D0F2E"/>
    <w:rsid w:val="001D697E"/>
    <w:rsid w:val="001D776F"/>
    <w:rsid w:val="001E548F"/>
    <w:rsid w:val="001E54CA"/>
    <w:rsid w:val="001E5C84"/>
    <w:rsid w:val="001F0B86"/>
    <w:rsid w:val="001F3329"/>
    <w:rsid w:val="001F3730"/>
    <w:rsid w:val="001F45A1"/>
    <w:rsid w:val="001F6276"/>
    <w:rsid w:val="001F7E95"/>
    <w:rsid w:val="0020309C"/>
    <w:rsid w:val="0020322F"/>
    <w:rsid w:val="00205B62"/>
    <w:rsid w:val="0020631B"/>
    <w:rsid w:val="00206375"/>
    <w:rsid w:val="00207E21"/>
    <w:rsid w:val="002118EB"/>
    <w:rsid w:val="00216BD0"/>
    <w:rsid w:val="00216FC6"/>
    <w:rsid w:val="002176DB"/>
    <w:rsid w:val="00226865"/>
    <w:rsid w:val="002302B1"/>
    <w:rsid w:val="00230C90"/>
    <w:rsid w:val="00231A54"/>
    <w:rsid w:val="0023563A"/>
    <w:rsid w:val="00241C6D"/>
    <w:rsid w:val="002429B7"/>
    <w:rsid w:val="00243F9B"/>
    <w:rsid w:val="00252189"/>
    <w:rsid w:val="00252C12"/>
    <w:rsid w:val="0025441C"/>
    <w:rsid w:val="0026127D"/>
    <w:rsid w:val="00263DB6"/>
    <w:rsid w:val="002655A1"/>
    <w:rsid w:val="002714A1"/>
    <w:rsid w:val="002717A8"/>
    <w:rsid w:val="00271D80"/>
    <w:rsid w:val="00272E79"/>
    <w:rsid w:val="00274186"/>
    <w:rsid w:val="00275350"/>
    <w:rsid w:val="002760C4"/>
    <w:rsid w:val="00280819"/>
    <w:rsid w:val="00280BCE"/>
    <w:rsid w:val="00282680"/>
    <w:rsid w:val="00284C18"/>
    <w:rsid w:val="0028777B"/>
    <w:rsid w:val="00290628"/>
    <w:rsid w:val="00292501"/>
    <w:rsid w:val="00294020"/>
    <w:rsid w:val="00294B59"/>
    <w:rsid w:val="00296AD3"/>
    <w:rsid w:val="002A1286"/>
    <w:rsid w:val="002A1717"/>
    <w:rsid w:val="002A172B"/>
    <w:rsid w:val="002A49F2"/>
    <w:rsid w:val="002A5671"/>
    <w:rsid w:val="002A5D25"/>
    <w:rsid w:val="002A639F"/>
    <w:rsid w:val="002B06E7"/>
    <w:rsid w:val="002B18CE"/>
    <w:rsid w:val="002B6593"/>
    <w:rsid w:val="002B71FB"/>
    <w:rsid w:val="002C00EB"/>
    <w:rsid w:val="002C0163"/>
    <w:rsid w:val="002C5677"/>
    <w:rsid w:val="002C6D51"/>
    <w:rsid w:val="002D0F47"/>
    <w:rsid w:val="002D2662"/>
    <w:rsid w:val="002D2E6A"/>
    <w:rsid w:val="002D33B7"/>
    <w:rsid w:val="002D4939"/>
    <w:rsid w:val="002D506A"/>
    <w:rsid w:val="002D60E0"/>
    <w:rsid w:val="002D7EB6"/>
    <w:rsid w:val="002E2125"/>
    <w:rsid w:val="002E6BCA"/>
    <w:rsid w:val="002E7707"/>
    <w:rsid w:val="002F0FAA"/>
    <w:rsid w:val="002F482E"/>
    <w:rsid w:val="002F4DE5"/>
    <w:rsid w:val="002F51A9"/>
    <w:rsid w:val="002F6BF1"/>
    <w:rsid w:val="002F7140"/>
    <w:rsid w:val="002F7F2F"/>
    <w:rsid w:val="0030067C"/>
    <w:rsid w:val="00302DB1"/>
    <w:rsid w:val="003035A6"/>
    <w:rsid w:val="00310CAE"/>
    <w:rsid w:val="00317346"/>
    <w:rsid w:val="00330683"/>
    <w:rsid w:val="00333CF4"/>
    <w:rsid w:val="00335617"/>
    <w:rsid w:val="0033769D"/>
    <w:rsid w:val="00341ED1"/>
    <w:rsid w:val="00344BA5"/>
    <w:rsid w:val="00345773"/>
    <w:rsid w:val="003473D1"/>
    <w:rsid w:val="00351665"/>
    <w:rsid w:val="00351AF4"/>
    <w:rsid w:val="00352E30"/>
    <w:rsid w:val="00354C04"/>
    <w:rsid w:val="00356188"/>
    <w:rsid w:val="00356E9A"/>
    <w:rsid w:val="00357644"/>
    <w:rsid w:val="00360089"/>
    <w:rsid w:val="0036088A"/>
    <w:rsid w:val="003608BD"/>
    <w:rsid w:val="0036125D"/>
    <w:rsid w:val="00362153"/>
    <w:rsid w:val="00362739"/>
    <w:rsid w:val="00364A84"/>
    <w:rsid w:val="00366A8E"/>
    <w:rsid w:val="00367721"/>
    <w:rsid w:val="00373E56"/>
    <w:rsid w:val="00375576"/>
    <w:rsid w:val="00375D1A"/>
    <w:rsid w:val="00382B01"/>
    <w:rsid w:val="003849ED"/>
    <w:rsid w:val="0039367F"/>
    <w:rsid w:val="0039386C"/>
    <w:rsid w:val="00395574"/>
    <w:rsid w:val="0039654F"/>
    <w:rsid w:val="003A046C"/>
    <w:rsid w:val="003A080B"/>
    <w:rsid w:val="003A1800"/>
    <w:rsid w:val="003A2989"/>
    <w:rsid w:val="003A692D"/>
    <w:rsid w:val="003B005F"/>
    <w:rsid w:val="003B0692"/>
    <w:rsid w:val="003B160B"/>
    <w:rsid w:val="003B1684"/>
    <w:rsid w:val="003B4455"/>
    <w:rsid w:val="003B5528"/>
    <w:rsid w:val="003B5A19"/>
    <w:rsid w:val="003B7909"/>
    <w:rsid w:val="003C05C9"/>
    <w:rsid w:val="003C13BE"/>
    <w:rsid w:val="003C492A"/>
    <w:rsid w:val="003C60F4"/>
    <w:rsid w:val="003D50EB"/>
    <w:rsid w:val="003D770A"/>
    <w:rsid w:val="003E06FE"/>
    <w:rsid w:val="003E46AF"/>
    <w:rsid w:val="003E586E"/>
    <w:rsid w:val="003E5B52"/>
    <w:rsid w:val="003E738F"/>
    <w:rsid w:val="003E7CF8"/>
    <w:rsid w:val="003F0071"/>
    <w:rsid w:val="003F0CD8"/>
    <w:rsid w:val="003F1873"/>
    <w:rsid w:val="003F301C"/>
    <w:rsid w:val="003F3397"/>
    <w:rsid w:val="003F7144"/>
    <w:rsid w:val="00402949"/>
    <w:rsid w:val="00402AD2"/>
    <w:rsid w:val="0040309B"/>
    <w:rsid w:val="0040381F"/>
    <w:rsid w:val="00404174"/>
    <w:rsid w:val="0040784F"/>
    <w:rsid w:val="00407CD3"/>
    <w:rsid w:val="0041025A"/>
    <w:rsid w:val="00415275"/>
    <w:rsid w:val="00424A3C"/>
    <w:rsid w:val="00426645"/>
    <w:rsid w:val="00430F5A"/>
    <w:rsid w:val="004320AA"/>
    <w:rsid w:val="004332CC"/>
    <w:rsid w:val="0043346C"/>
    <w:rsid w:val="004370EF"/>
    <w:rsid w:val="004400ED"/>
    <w:rsid w:val="00440407"/>
    <w:rsid w:val="004404FF"/>
    <w:rsid w:val="00441C12"/>
    <w:rsid w:val="004427AF"/>
    <w:rsid w:val="004462D7"/>
    <w:rsid w:val="00450174"/>
    <w:rsid w:val="00450D7A"/>
    <w:rsid w:val="00451CA7"/>
    <w:rsid w:val="004535D9"/>
    <w:rsid w:val="00453E07"/>
    <w:rsid w:val="00454F97"/>
    <w:rsid w:val="00455402"/>
    <w:rsid w:val="00456256"/>
    <w:rsid w:val="004606AC"/>
    <w:rsid w:val="0046201D"/>
    <w:rsid w:val="00462DDC"/>
    <w:rsid w:val="00464BB5"/>
    <w:rsid w:val="00465456"/>
    <w:rsid w:val="004667BA"/>
    <w:rsid w:val="00466954"/>
    <w:rsid w:val="00467800"/>
    <w:rsid w:val="00470EFD"/>
    <w:rsid w:val="00473AEC"/>
    <w:rsid w:val="00476060"/>
    <w:rsid w:val="004762B9"/>
    <w:rsid w:val="0047652B"/>
    <w:rsid w:val="00476746"/>
    <w:rsid w:val="00476C71"/>
    <w:rsid w:val="00477801"/>
    <w:rsid w:val="00477A12"/>
    <w:rsid w:val="00486F5D"/>
    <w:rsid w:val="00487914"/>
    <w:rsid w:val="00494EE7"/>
    <w:rsid w:val="004A1D41"/>
    <w:rsid w:val="004A220C"/>
    <w:rsid w:val="004A3A5F"/>
    <w:rsid w:val="004A5C1F"/>
    <w:rsid w:val="004B3D7E"/>
    <w:rsid w:val="004C6EBC"/>
    <w:rsid w:val="004D1A9C"/>
    <w:rsid w:val="004D1D0E"/>
    <w:rsid w:val="004D3165"/>
    <w:rsid w:val="004D7B9E"/>
    <w:rsid w:val="004D7C15"/>
    <w:rsid w:val="004E0D94"/>
    <w:rsid w:val="004E2175"/>
    <w:rsid w:val="004E3872"/>
    <w:rsid w:val="004E5E7F"/>
    <w:rsid w:val="004E7269"/>
    <w:rsid w:val="004E7ACB"/>
    <w:rsid w:val="004E7C0B"/>
    <w:rsid w:val="004F206E"/>
    <w:rsid w:val="004F2A79"/>
    <w:rsid w:val="004F39B4"/>
    <w:rsid w:val="004F3E59"/>
    <w:rsid w:val="004F4E97"/>
    <w:rsid w:val="004F4FB9"/>
    <w:rsid w:val="004F50F4"/>
    <w:rsid w:val="004F639D"/>
    <w:rsid w:val="004F65B3"/>
    <w:rsid w:val="004F6D74"/>
    <w:rsid w:val="004F7838"/>
    <w:rsid w:val="0050056C"/>
    <w:rsid w:val="00502885"/>
    <w:rsid w:val="00505786"/>
    <w:rsid w:val="00506BD5"/>
    <w:rsid w:val="005075F1"/>
    <w:rsid w:val="00510FF5"/>
    <w:rsid w:val="00511067"/>
    <w:rsid w:val="00513534"/>
    <w:rsid w:val="0051492B"/>
    <w:rsid w:val="00515153"/>
    <w:rsid w:val="00516A4A"/>
    <w:rsid w:val="00520BFA"/>
    <w:rsid w:val="00521429"/>
    <w:rsid w:val="005218C8"/>
    <w:rsid w:val="00521CF5"/>
    <w:rsid w:val="00521FD5"/>
    <w:rsid w:val="00524571"/>
    <w:rsid w:val="00524BE9"/>
    <w:rsid w:val="0053448B"/>
    <w:rsid w:val="00534C1A"/>
    <w:rsid w:val="005365B4"/>
    <w:rsid w:val="0054450D"/>
    <w:rsid w:val="00550920"/>
    <w:rsid w:val="00551771"/>
    <w:rsid w:val="00554864"/>
    <w:rsid w:val="00554D8D"/>
    <w:rsid w:val="00555999"/>
    <w:rsid w:val="00555E2A"/>
    <w:rsid w:val="00564109"/>
    <w:rsid w:val="005673AB"/>
    <w:rsid w:val="005673B5"/>
    <w:rsid w:val="005674E8"/>
    <w:rsid w:val="00570119"/>
    <w:rsid w:val="005755BD"/>
    <w:rsid w:val="005770E0"/>
    <w:rsid w:val="00577A63"/>
    <w:rsid w:val="00580070"/>
    <w:rsid w:val="00581C8C"/>
    <w:rsid w:val="00582DD9"/>
    <w:rsid w:val="005837F9"/>
    <w:rsid w:val="00584007"/>
    <w:rsid w:val="00584B9D"/>
    <w:rsid w:val="005864EA"/>
    <w:rsid w:val="00587179"/>
    <w:rsid w:val="00587344"/>
    <w:rsid w:val="00587E29"/>
    <w:rsid w:val="005913CF"/>
    <w:rsid w:val="00591CEB"/>
    <w:rsid w:val="00592D83"/>
    <w:rsid w:val="00593AA7"/>
    <w:rsid w:val="005948AC"/>
    <w:rsid w:val="00594B29"/>
    <w:rsid w:val="00596EE2"/>
    <w:rsid w:val="00597F78"/>
    <w:rsid w:val="005A1C80"/>
    <w:rsid w:val="005A5F8E"/>
    <w:rsid w:val="005A7277"/>
    <w:rsid w:val="005B01C4"/>
    <w:rsid w:val="005B184A"/>
    <w:rsid w:val="005B19FD"/>
    <w:rsid w:val="005B24DD"/>
    <w:rsid w:val="005B3214"/>
    <w:rsid w:val="005B344C"/>
    <w:rsid w:val="005B34DA"/>
    <w:rsid w:val="005B3BFA"/>
    <w:rsid w:val="005B3CCD"/>
    <w:rsid w:val="005B5512"/>
    <w:rsid w:val="005B6521"/>
    <w:rsid w:val="005C13A1"/>
    <w:rsid w:val="005C3AC6"/>
    <w:rsid w:val="005D1745"/>
    <w:rsid w:val="005D1DE4"/>
    <w:rsid w:val="005D1F94"/>
    <w:rsid w:val="005D3A5C"/>
    <w:rsid w:val="005D40DB"/>
    <w:rsid w:val="005D5830"/>
    <w:rsid w:val="005D5940"/>
    <w:rsid w:val="005D5A38"/>
    <w:rsid w:val="005D5CD4"/>
    <w:rsid w:val="005D6A17"/>
    <w:rsid w:val="005E041B"/>
    <w:rsid w:val="005E0CEF"/>
    <w:rsid w:val="005E12BF"/>
    <w:rsid w:val="005E200B"/>
    <w:rsid w:val="005E27D6"/>
    <w:rsid w:val="005F010B"/>
    <w:rsid w:val="005F0DD8"/>
    <w:rsid w:val="005F182E"/>
    <w:rsid w:val="005F4FBF"/>
    <w:rsid w:val="005F70F7"/>
    <w:rsid w:val="005F7CEF"/>
    <w:rsid w:val="00602E06"/>
    <w:rsid w:val="006074EB"/>
    <w:rsid w:val="0060792D"/>
    <w:rsid w:val="006117A1"/>
    <w:rsid w:val="0061181E"/>
    <w:rsid w:val="00614890"/>
    <w:rsid w:val="00615ED0"/>
    <w:rsid w:val="00617EA4"/>
    <w:rsid w:val="00626A28"/>
    <w:rsid w:val="006311E0"/>
    <w:rsid w:val="00632F11"/>
    <w:rsid w:val="00635A63"/>
    <w:rsid w:val="00635ABF"/>
    <w:rsid w:val="006401F7"/>
    <w:rsid w:val="00641F88"/>
    <w:rsid w:val="006438A8"/>
    <w:rsid w:val="00643A04"/>
    <w:rsid w:val="0064408D"/>
    <w:rsid w:val="006449CA"/>
    <w:rsid w:val="00645074"/>
    <w:rsid w:val="006604AC"/>
    <w:rsid w:val="0066280E"/>
    <w:rsid w:val="00664318"/>
    <w:rsid w:val="0066573F"/>
    <w:rsid w:val="006673F5"/>
    <w:rsid w:val="00667573"/>
    <w:rsid w:val="006677E3"/>
    <w:rsid w:val="006705DD"/>
    <w:rsid w:val="00670E84"/>
    <w:rsid w:val="00674DB7"/>
    <w:rsid w:val="006762DA"/>
    <w:rsid w:val="0068106C"/>
    <w:rsid w:val="00681ECE"/>
    <w:rsid w:val="0068321E"/>
    <w:rsid w:val="006832F6"/>
    <w:rsid w:val="00683E9E"/>
    <w:rsid w:val="00684E66"/>
    <w:rsid w:val="0068636E"/>
    <w:rsid w:val="00687AF6"/>
    <w:rsid w:val="00691B0A"/>
    <w:rsid w:val="00691F9E"/>
    <w:rsid w:val="00694632"/>
    <w:rsid w:val="00695F99"/>
    <w:rsid w:val="006966AD"/>
    <w:rsid w:val="006A1B63"/>
    <w:rsid w:val="006A5A75"/>
    <w:rsid w:val="006A6348"/>
    <w:rsid w:val="006A6639"/>
    <w:rsid w:val="006A688E"/>
    <w:rsid w:val="006B37D8"/>
    <w:rsid w:val="006B592D"/>
    <w:rsid w:val="006B6DD8"/>
    <w:rsid w:val="006C2364"/>
    <w:rsid w:val="006C2A31"/>
    <w:rsid w:val="006C38E6"/>
    <w:rsid w:val="006C3AA3"/>
    <w:rsid w:val="006C50E1"/>
    <w:rsid w:val="006C6111"/>
    <w:rsid w:val="006C628D"/>
    <w:rsid w:val="006C64F8"/>
    <w:rsid w:val="006D6C1A"/>
    <w:rsid w:val="006D7F10"/>
    <w:rsid w:val="006E0651"/>
    <w:rsid w:val="006E164A"/>
    <w:rsid w:val="006E2573"/>
    <w:rsid w:val="006E5C09"/>
    <w:rsid w:val="006E7FBA"/>
    <w:rsid w:val="006F0473"/>
    <w:rsid w:val="006F2DE4"/>
    <w:rsid w:val="006F4577"/>
    <w:rsid w:val="006F4C75"/>
    <w:rsid w:val="006F66DA"/>
    <w:rsid w:val="006F6A7A"/>
    <w:rsid w:val="006F77C7"/>
    <w:rsid w:val="00704823"/>
    <w:rsid w:val="00705074"/>
    <w:rsid w:val="007065A6"/>
    <w:rsid w:val="007102E0"/>
    <w:rsid w:val="00710899"/>
    <w:rsid w:val="00712070"/>
    <w:rsid w:val="007125A4"/>
    <w:rsid w:val="00713E2E"/>
    <w:rsid w:val="00716622"/>
    <w:rsid w:val="00720139"/>
    <w:rsid w:val="007238F1"/>
    <w:rsid w:val="00723DE6"/>
    <w:rsid w:val="00724249"/>
    <w:rsid w:val="00726540"/>
    <w:rsid w:val="00726A89"/>
    <w:rsid w:val="00726BFA"/>
    <w:rsid w:val="00727E16"/>
    <w:rsid w:val="0073051C"/>
    <w:rsid w:val="0073291B"/>
    <w:rsid w:val="00734321"/>
    <w:rsid w:val="00735030"/>
    <w:rsid w:val="0073592F"/>
    <w:rsid w:val="00736291"/>
    <w:rsid w:val="00744943"/>
    <w:rsid w:val="00745AF9"/>
    <w:rsid w:val="00753908"/>
    <w:rsid w:val="00754739"/>
    <w:rsid w:val="007579FC"/>
    <w:rsid w:val="00760772"/>
    <w:rsid w:val="007613DF"/>
    <w:rsid w:val="00762C5B"/>
    <w:rsid w:val="007652CF"/>
    <w:rsid w:val="007675D8"/>
    <w:rsid w:val="00771469"/>
    <w:rsid w:val="00772BCD"/>
    <w:rsid w:val="00772BE3"/>
    <w:rsid w:val="00773BF3"/>
    <w:rsid w:val="00775358"/>
    <w:rsid w:val="007769A8"/>
    <w:rsid w:val="0078405F"/>
    <w:rsid w:val="0078480F"/>
    <w:rsid w:val="00786C56"/>
    <w:rsid w:val="00790CFE"/>
    <w:rsid w:val="00791839"/>
    <w:rsid w:val="00794234"/>
    <w:rsid w:val="007960D9"/>
    <w:rsid w:val="00796DEF"/>
    <w:rsid w:val="007A0268"/>
    <w:rsid w:val="007A0DAE"/>
    <w:rsid w:val="007A7F56"/>
    <w:rsid w:val="007C0BAC"/>
    <w:rsid w:val="007C0C38"/>
    <w:rsid w:val="007C1F06"/>
    <w:rsid w:val="007C1FA4"/>
    <w:rsid w:val="007C4752"/>
    <w:rsid w:val="007C6FA7"/>
    <w:rsid w:val="007C726C"/>
    <w:rsid w:val="007C7E8E"/>
    <w:rsid w:val="007D1C32"/>
    <w:rsid w:val="007D220B"/>
    <w:rsid w:val="007D439C"/>
    <w:rsid w:val="007D49EB"/>
    <w:rsid w:val="007D5E15"/>
    <w:rsid w:val="007E1C18"/>
    <w:rsid w:val="007E283E"/>
    <w:rsid w:val="007E3CAC"/>
    <w:rsid w:val="007E4D9A"/>
    <w:rsid w:val="007E54C0"/>
    <w:rsid w:val="007F402B"/>
    <w:rsid w:val="007F4972"/>
    <w:rsid w:val="007F4CF1"/>
    <w:rsid w:val="007F5349"/>
    <w:rsid w:val="007F59B6"/>
    <w:rsid w:val="007F770C"/>
    <w:rsid w:val="00800B39"/>
    <w:rsid w:val="00806495"/>
    <w:rsid w:val="00810653"/>
    <w:rsid w:val="008123A4"/>
    <w:rsid w:val="00814018"/>
    <w:rsid w:val="00814940"/>
    <w:rsid w:val="008149DF"/>
    <w:rsid w:val="00815658"/>
    <w:rsid w:val="00815C60"/>
    <w:rsid w:val="00816302"/>
    <w:rsid w:val="00817EDB"/>
    <w:rsid w:val="00821292"/>
    <w:rsid w:val="00825029"/>
    <w:rsid w:val="00826567"/>
    <w:rsid w:val="00826A6D"/>
    <w:rsid w:val="00826C30"/>
    <w:rsid w:val="00827948"/>
    <w:rsid w:val="008321B7"/>
    <w:rsid w:val="00834D0F"/>
    <w:rsid w:val="00845EA2"/>
    <w:rsid w:val="0084627F"/>
    <w:rsid w:val="0085354B"/>
    <w:rsid w:val="0085432F"/>
    <w:rsid w:val="00857E8E"/>
    <w:rsid w:val="008649EE"/>
    <w:rsid w:val="00866CA8"/>
    <w:rsid w:val="00867325"/>
    <w:rsid w:val="0087343F"/>
    <w:rsid w:val="00873697"/>
    <w:rsid w:val="00874C03"/>
    <w:rsid w:val="008761F6"/>
    <w:rsid w:val="00876DD1"/>
    <w:rsid w:val="008856CC"/>
    <w:rsid w:val="0088695A"/>
    <w:rsid w:val="00890887"/>
    <w:rsid w:val="00890E39"/>
    <w:rsid w:val="00891292"/>
    <w:rsid w:val="00893496"/>
    <w:rsid w:val="00894E1D"/>
    <w:rsid w:val="00896295"/>
    <w:rsid w:val="00897E2C"/>
    <w:rsid w:val="008A2326"/>
    <w:rsid w:val="008A3166"/>
    <w:rsid w:val="008A5BF3"/>
    <w:rsid w:val="008A6CEC"/>
    <w:rsid w:val="008A70B7"/>
    <w:rsid w:val="008A7313"/>
    <w:rsid w:val="008B0BF6"/>
    <w:rsid w:val="008B0D22"/>
    <w:rsid w:val="008B0E2E"/>
    <w:rsid w:val="008B30DE"/>
    <w:rsid w:val="008B3648"/>
    <w:rsid w:val="008B3D06"/>
    <w:rsid w:val="008B50B9"/>
    <w:rsid w:val="008B59E8"/>
    <w:rsid w:val="008B59FF"/>
    <w:rsid w:val="008C1F14"/>
    <w:rsid w:val="008C343A"/>
    <w:rsid w:val="008C4110"/>
    <w:rsid w:val="008C5157"/>
    <w:rsid w:val="008C7F2C"/>
    <w:rsid w:val="008D0426"/>
    <w:rsid w:val="008D67AF"/>
    <w:rsid w:val="008D7BC0"/>
    <w:rsid w:val="008E1100"/>
    <w:rsid w:val="008E248A"/>
    <w:rsid w:val="008E3035"/>
    <w:rsid w:val="008E5F87"/>
    <w:rsid w:val="008E7656"/>
    <w:rsid w:val="008E777A"/>
    <w:rsid w:val="008E7A6F"/>
    <w:rsid w:val="008F08FC"/>
    <w:rsid w:val="008F2E83"/>
    <w:rsid w:val="008F4796"/>
    <w:rsid w:val="008F5E48"/>
    <w:rsid w:val="00901D5D"/>
    <w:rsid w:val="00902358"/>
    <w:rsid w:val="00905B45"/>
    <w:rsid w:val="00915251"/>
    <w:rsid w:val="009163C0"/>
    <w:rsid w:val="00921CF1"/>
    <w:rsid w:val="00924CB3"/>
    <w:rsid w:val="0092544D"/>
    <w:rsid w:val="00925F7D"/>
    <w:rsid w:val="009265E3"/>
    <w:rsid w:val="00931A39"/>
    <w:rsid w:val="0093254F"/>
    <w:rsid w:val="00933393"/>
    <w:rsid w:val="00933B86"/>
    <w:rsid w:val="00940128"/>
    <w:rsid w:val="00944105"/>
    <w:rsid w:val="00944A84"/>
    <w:rsid w:val="009463B2"/>
    <w:rsid w:val="009527FF"/>
    <w:rsid w:val="009547D1"/>
    <w:rsid w:val="009633E0"/>
    <w:rsid w:val="00965F78"/>
    <w:rsid w:val="00966391"/>
    <w:rsid w:val="00967AD9"/>
    <w:rsid w:val="00972120"/>
    <w:rsid w:val="00972EBA"/>
    <w:rsid w:val="00974ACB"/>
    <w:rsid w:val="00976EEA"/>
    <w:rsid w:val="00980499"/>
    <w:rsid w:val="00981D66"/>
    <w:rsid w:val="00981F30"/>
    <w:rsid w:val="00983D4B"/>
    <w:rsid w:val="009841B1"/>
    <w:rsid w:val="009863DF"/>
    <w:rsid w:val="00991E0E"/>
    <w:rsid w:val="009929AE"/>
    <w:rsid w:val="009959BC"/>
    <w:rsid w:val="009A1894"/>
    <w:rsid w:val="009A306C"/>
    <w:rsid w:val="009A351B"/>
    <w:rsid w:val="009A3C0E"/>
    <w:rsid w:val="009A454E"/>
    <w:rsid w:val="009A575D"/>
    <w:rsid w:val="009A7B8B"/>
    <w:rsid w:val="009B2D9D"/>
    <w:rsid w:val="009B3458"/>
    <w:rsid w:val="009B4C4F"/>
    <w:rsid w:val="009B5337"/>
    <w:rsid w:val="009C0868"/>
    <w:rsid w:val="009C1F30"/>
    <w:rsid w:val="009C3C81"/>
    <w:rsid w:val="009C7DAC"/>
    <w:rsid w:val="009D0715"/>
    <w:rsid w:val="009D2DBA"/>
    <w:rsid w:val="009D62BE"/>
    <w:rsid w:val="009E41A0"/>
    <w:rsid w:val="009E4826"/>
    <w:rsid w:val="009E664B"/>
    <w:rsid w:val="009F18FC"/>
    <w:rsid w:val="009F2050"/>
    <w:rsid w:val="009F21D0"/>
    <w:rsid w:val="009F252D"/>
    <w:rsid w:val="009F3774"/>
    <w:rsid w:val="009F4D93"/>
    <w:rsid w:val="009F5936"/>
    <w:rsid w:val="009F5FB8"/>
    <w:rsid w:val="009F6743"/>
    <w:rsid w:val="00A00F8D"/>
    <w:rsid w:val="00A03D1A"/>
    <w:rsid w:val="00A050D1"/>
    <w:rsid w:val="00A06101"/>
    <w:rsid w:val="00A101C4"/>
    <w:rsid w:val="00A13565"/>
    <w:rsid w:val="00A16B32"/>
    <w:rsid w:val="00A16BD5"/>
    <w:rsid w:val="00A1711B"/>
    <w:rsid w:val="00A20270"/>
    <w:rsid w:val="00A21AB0"/>
    <w:rsid w:val="00A248DF"/>
    <w:rsid w:val="00A2544A"/>
    <w:rsid w:val="00A27EFC"/>
    <w:rsid w:val="00A31DB8"/>
    <w:rsid w:val="00A33F2D"/>
    <w:rsid w:val="00A34A80"/>
    <w:rsid w:val="00A36FE0"/>
    <w:rsid w:val="00A40E17"/>
    <w:rsid w:val="00A439A7"/>
    <w:rsid w:val="00A46F54"/>
    <w:rsid w:val="00A51747"/>
    <w:rsid w:val="00A5285E"/>
    <w:rsid w:val="00A562F7"/>
    <w:rsid w:val="00A5700C"/>
    <w:rsid w:val="00A57063"/>
    <w:rsid w:val="00A576D9"/>
    <w:rsid w:val="00A624FA"/>
    <w:rsid w:val="00A65AE5"/>
    <w:rsid w:val="00A70A5F"/>
    <w:rsid w:val="00A71136"/>
    <w:rsid w:val="00A81731"/>
    <w:rsid w:val="00A82F57"/>
    <w:rsid w:val="00A873A1"/>
    <w:rsid w:val="00A9208D"/>
    <w:rsid w:val="00A931BA"/>
    <w:rsid w:val="00A93B09"/>
    <w:rsid w:val="00A962D0"/>
    <w:rsid w:val="00A976CC"/>
    <w:rsid w:val="00A97E72"/>
    <w:rsid w:val="00A97EA9"/>
    <w:rsid w:val="00AA0F84"/>
    <w:rsid w:val="00AA2EC0"/>
    <w:rsid w:val="00AA4D33"/>
    <w:rsid w:val="00AB1B65"/>
    <w:rsid w:val="00AB384A"/>
    <w:rsid w:val="00AB5C73"/>
    <w:rsid w:val="00AB6134"/>
    <w:rsid w:val="00AB662E"/>
    <w:rsid w:val="00AB7342"/>
    <w:rsid w:val="00AC0C0A"/>
    <w:rsid w:val="00AC1795"/>
    <w:rsid w:val="00AC25D2"/>
    <w:rsid w:val="00AC317B"/>
    <w:rsid w:val="00AC3283"/>
    <w:rsid w:val="00AC4932"/>
    <w:rsid w:val="00AC6378"/>
    <w:rsid w:val="00AD063D"/>
    <w:rsid w:val="00AD3753"/>
    <w:rsid w:val="00AD6C32"/>
    <w:rsid w:val="00AD7E8E"/>
    <w:rsid w:val="00AE0CC8"/>
    <w:rsid w:val="00AE125F"/>
    <w:rsid w:val="00AE39A6"/>
    <w:rsid w:val="00AE447F"/>
    <w:rsid w:val="00AE5481"/>
    <w:rsid w:val="00AE5695"/>
    <w:rsid w:val="00AF13BD"/>
    <w:rsid w:val="00AF4F8B"/>
    <w:rsid w:val="00AF50E0"/>
    <w:rsid w:val="00AF5371"/>
    <w:rsid w:val="00AF759F"/>
    <w:rsid w:val="00B030B8"/>
    <w:rsid w:val="00B05BDF"/>
    <w:rsid w:val="00B117C4"/>
    <w:rsid w:val="00B143FE"/>
    <w:rsid w:val="00B14642"/>
    <w:rsid w:val="00B17605"/>
    <w:rsid w:val="00B20920"/>
    <w:rsid w:val="00B23930"/>
    <w:rsid w:val="00B25F7B"/>
    <w:rsid w:val="00B27FCB"/>
    <w:rsid w:val="00B32FFE"/>
    <w:rsid w:val="00B33267"/>
    <w:rsid w:val="00B332C3"/>
    <w:rsid w:val="00B34292"/>
    <w:rsid w:val="00B34A9F"/>
    <w:rsid w:val="00B34C62"/>
    <w:rsid w:val="00B35EAA"/>
    <w:rsid w:val="00B361C2"/>
    <w:rsid w:val="00B37658"/>
    <w:rsid w:val="00B432AF"/>
    <w:rsid w:val="00B446C9"/>
    <w:rsid w:val="00B45242"/>
    <w:rsid w:val="00B52C33"/>
    <w:rsid w:val="00B562E4"/>
    <w:rsid w:val="00B56DBD"/>
    <w:rsid w:val="00B5787F"/>
    <w:rsid w:val="00B57C05"/>
    <w:rsid w:val="00B606C5"/>
    <w:rsid w:val="00B60D1B"/>
    <w:rsid w:val="00B61893"/>
    <w:rsid w:val="00B639BB"/>
    <w:rsid w:val="00B63B39"/>
    <w:rsid w:val="00B63CAC"/>
    <w:rsid w:val="00B67227"/>
    <w:rsid w:val="00B67ADF"/>
    <w:rsid w:val="00B74EEC"/>
    <w:rsid w:val="00B75BE3"/>
    <w:rsid w:val="00B76AC4"/>
    <w:rsid w:val="00B76ADD"/>
    <w:rsid w:val="00B779F2"/>
    <w:rsid w:val="00B77DFE"/>
    <w:rsid w:val="00B803B2"/>
    <w:rsid w:val="00B827AD"/>
    <w:rsid w:val="00B85361"/>
    <w:rsid w:val="00B90801"/>
    <w:rsid w:val="00B90A7D"/>
    <w:rsid w:val="00B95A5D"/>
    <w:rsid w:val="00B965A1"/>
    <w:rsid w:val="00B966C9"/>
    <w:rsid w:val="00BA105F"/>
    <w:rsid w:val="00BA2DDA"/>
    <w:rsid w:val="00BA3245"/>
    <w:rsid w:val="00BA38A7"/>
    <w:rsid w:val="00BA49C1"/>
    <w:rsid w:val="00BB4B74"/>
    <w:rsid w:val="00BB6D1A"/>
    <w:rsid w:val="00BC0CC5"/>
    <w:rsid w:val="00BC12DE"/>
    <w:rsid w:val="00BC159C"/>
    <w:rsid w:val="00BD04E1"/>
    <w:rsid w:val="00BD1BE0"/>
    <w:rsid w:val="00BD1C30"/>
    <w:rsid w:val="00BD37F9"/>
    <w:rsid w:val="00BD410D"/>
    <w:rsid w:val="00BD6045"/>
    <w:rsid w:val="00BD6FDE"/>
    <w:rsid w:val="00BD7267"/>
    <w:rsid w:val="00BD7772"/>
    <w:rsid w:val="00BE2D16"/>
    <w:rsid w:val="00BE3832"/>
    <w:rsid w:val="00BE4FEB"/>
    <w:rsid w:val="00BE705F"/>
    <w:rsid w:val="00BF0508"/>
    <w:rsid w:val="00BF1679"/>
    <w:rsid w:val="00BF1B26"/>
    <w:rsid w:val="00BF26AF"/>
    <w:rsid w:val="00BF5882"/>
    <w:rsid w:val="00BF62A8"/>
    <w:rsid w:val="00BF6615"/>
    <w:rsid w:val="00C01685"/>
    <w:rsid w:val="00C02DCF"/>
    <w:rsid w:val="00C10168"/>
    <w:rsid w:val="00C155DA"/>
    <w:rsid w:val="00C15C40"/>
    <w:rsid w:val="00C17DAB"/>
    <w:rsid w:val="00C22B04"/>
    <w:rsid w:val="00C231B7"/>
    <w:rsid w:val="00C25877"/>
    <w:rsid w:val="00C26C3B"/>
    <w:rsid w:val="00C30243"/>
    <w:rsid w:val="00C41149"/>
    <w:rsid w:val="00C4131C"/>
    <w:rsid w:val="00C416F6"/>
    <w:rsid w:val="00C41892"/>
    <w:rsid w:val="00C4390B"/>
    <w:rsid w:val="00C45FF5"/>
    <w:rsid w:val="00C4707B"/>
    <w:rsid w:val="00C51005"/>
    <w:rsid w:val="00C54585"/>
    <w:rsid w:val="00C54CD4"/>
    <w:rsid w:val="00C55887"/>
    <w:rsid w:val="00C5652E"/>
    <w:rsid w:val="00C60DC6"/>
    <w:rsid w:val="00C62ACC"/>
    <w:rsid w:val="00C705CE"/>
    <w:rsid w:val="00C70B0F"/>
    <w:rsid w:val="00C710E3"/>
    <w:rsid w:val="00C72D93"/>
    <w:rsid w:val="00C85B1A"/>
    <w:rsid w:val="00C877B9"/>
    <w:rsid w:val="00C915A2"/>
    <w:rsid w:val="00C92EC4"/>
    <w:rsid w:val="00C956CF"/>
    <w:rsid w:val="00C963C9"/>
    <w:rsid w:val="00CA2C80"/>
    <w:rsid w:val="00CA59A1"/>
    <w:rsid w:val="00CB0F4A"/>
    <w:rsid w:val="00CB1E91"/>
    <w:rsid w:val="00CB725A"/>
    <w:rsid w:val="00CC2941"/>
    <w:rsid w:val="00CC4933"/>
    <w:rsid w:val="00CC49F4"/>
    <w:rsid w:val="00CD2BC2"/>
    <w:rsid w:val="00CD4B50"/>
    <w:rsid w:val="00CD5D15"/>
    <w:rsid w:val="00CD5E24"/>
    <w:rsid w:val="00CD6F05"/>
    <w:rsid w:val="00CD7CDE"/>
    <w:rsid w:val="00CE04CF"/>
    <w:rsid w:val="00CE3CC7"/>
    <w:rsid w:val="00CE68CF"/>
    <w:rsid w:val="00CE71C0"/>
    <w:rsid w:val="00CF1FE6"/>
    <w:rsid w:val="00CF25A9"/>
    <w:rsid w:val="00CF34DB"/>
    <w:rsid w:val="00CF5472"/>
    <w:rsid w:val="00D00FC4"/>
    <w:rsid w:val="00D04131"/>
    <w:rsid w:val="00D045C4"/>
    <w:rsid w:val="00D04A4C"/>
    <w:rsid w:val="00D0567D"/>
    <w:rsid w:val="00D06D68"/>
    <w:rsid w:val="00D1136F"/>
    <w:rsid w:val="00D120AA"/>
    <w:rsid w:val="00D12F3D"/>
    <w:rsid w:val="00D16D90"/>
    <w:rsid w:val="00D24225"/>
    <w:rsid w:val="00D24C4F"/>
    <w:rsid w:val="00D26132"/>
    <w:rsid w:val="00D2759C"/>
    <w:rsid w:val="00D33C20"/>
    <w:rsid w:val="00D34986"/>
    <w:rsid w:val="00D35337"/>
    <w:rsid w:val="00D36FC5"/>
    <w:rsid w:val="00D4098D"/>
    <w:rsid w:val="00D446D2"/>
    <w:rsid w:val="00D44B55"/>
    <w:rsid w:val="00D4535E"/>
    <w:rsid w:val="00D45CE9"/>
    <w:rsid w:val="00D51AA6"/>
    <w:rsid w:val="00D5482B"/>
    <w:rsid w:val="00D56C7D"/>
    <w:rsid w:val="00D60C69"/>
    <w:rsid w:val="00D65157"/>
    <w:rsid w:val="00D665B7"/>
    <w:rsid w:val="00D6698C"/>
    <w:rsid w:val="00D7185B"/>
    <w:rsid w:val="00D83B45"/>
    <w:rsid w:val="00D854A6"/>
    <w:rsid w:val="00D85B9B"/>
    <w:rsid w:val="00D861BB"/>
    <w:rsid w:val="00D86880"/>
    <w:rsid w:val="00D86DD5"/>
    <w:rsid w:val="00D9165E"/>
    <w:rsid w:val="00D93FE3"/>
    <w:rsid w:val="00DB1452"/>
    <w:rsid w:val="00DB74F9"/>
    <w:rsid w:val="00DB7D32"/>
    <w:rsid w:val="00DC1D47"/>
    <w:rsid w:val="00DC2BE4"/>
    <w:rsid w:val="00DC2C62"/>
    <w:rsid w:val="00DC443F"/>
    <w:rsid w:val="00DC7857"/>
    <w:rsid w:val="00DD0BF1"/>
    <w:rsid w:val="00DD0C27"/>
    <w:rsid w:val="00DD1673"/>
    <w:rsid w:val="00DD30AE"/>
    <w:rsid w:val="00DD5EA5"/>
    <w:rsid w:val="00DD64E3"/>
    <w:rsid w:val="00DD6B3F"/>
    <w:rsid w:val="00DD7101"/>
    <w:rsid w:val="00DE0E6D"/>
    <w:rsid w:val="00DE446F"/>
    <w:rsid w:val="00DE5FF1"/>
    <w:rsid w:val="00DE65C4"/>
    <w:rsid w:val="00DE6965"/>
    <w:rsid w:val="00DE6E13"/>
    <w:rsid w:val="00DF17A5"/>
    <w:rsid w:val="00DF1A6E"/>
    <w:rsid w:val="00DF401C"/>
    <w:rsid w:val="00DF5A64"/>
    <w:rsid w:val="00DF6C27"/>
    <w:rsid w:val="00DF6E96"/>
    <w:rsid w:val="00E0085E"/>
    <w:rsid w:val="00E00C76"/>
    <w:rsid w:val="00E06223"/>
    <w:rsid w:val="00E10E38"/>
    <w:rsid w:val="00E10ECE"/>
    <w:rsid w:val="00E11790"/>
    <w:rsid w:val="00E123D6"/>
    <w:rsid w:val="00E15015"/>
    <w:rsid w:val="00E153AC"/>
    <w:rsid w:val="00E1737D"/>
    <w:rsid w:val="00E17750"/>
    <w:rsid w:val="00E23A3C"/>
    <w:rsid w:val="00E2482D"/>
    <w:rsid w:val="00E24CD8"/>
    <w:rsid w:val="00E27430"/>
    <w:rsid w:val="00E323A2"/>
    <w:rsid w:val="00E37ECD"/>
    <w:rsid w:val="00E40D25"/>
    <w:rsid w:val="00E4280B"/>
    <w:rsid w:val="00E42C3C"/>
    <w:rsid w:val="00E43141"/>
    <w:rsid w:val="00E4368C"/>
    <w:rsid w:val="00E43913"/>
    <w:rsid w:val="00E456D4"/>
    <w:rsid w:val="00E45906"/>
    <w:rsid w:val="00E465E8"/>
    <w:rsid w:val="00E5583D"/>
    <w:rsid w:val="00E55F88"/>
    <w:rsid w:val="00E56B97"/>
    <w:rsid w:val="00E60A14"/>
    <w:rsid w:val="00E6101F"/>
    <w:rsid w:val="00E61CEB"/>
    <w:rsid w:val="00E64089"/>
    <w:rsid w:val="00E650C8"/>
    <w:rsid w:val="00E710F1"/>
    <w:rsid w:val="00E72AB0"/>
    <w:rsid w:val="00E746F0"/>
    <w:rsid w:val="00E74FCE"/>
    <w:rsid w:val="00E756EB"/>
    <w:rsid w:val="00E76E7A"/>
    <w:rsid w:val="00E80572"/>
    <w:rsid w:val="00E8196D"/>
    <w:rsid w:val="00E84AA4"/>
    <w:rsid w:val="00E85775"/>
    <w:rsid w:val="00E8737B"/>
    <w:rsid w:val="00E90C2A"/>
    <w:rsid w:val="00E90FEA"/>
    <w:rsid w:val="00E91128"/>
    <w:rsid w:val="00E95F59"/>
    <w:rsid w:val="00E96EF2"/>
    <w:rsid w:val="00EA3FC9"/>
    <w:rsid w:val="00EA448D"/>
    <w:rsid w:val="00EA602C"/>
    <w:rsid w:val="00EA7A96"/>
    <w:rsid w:val="00EB0878"/>
    <w:rsid w:val="00EB2996"/>
    <w:rsid w:val="00EB31BC"/>
    <w:rsid w:val="00EB575F"/>
    <w:rsid w:val="00EB5975"/>
    <w:rsid w:val="00EC149A"/>
    <w:rsid w:val="00EC3889"/>
    <w:rsid w:val="00EC3FFB"/>
    <w:rsid w:val="00EC4E78"/>
    <w:rsid w:val="00EC5CAB"/>
    <w:rsid w:val="00EC6F6F"/>
    <w:rsid w:val="00EC742B"/>
    <w:rsid w:val="00EC7DCA"/>
    <w:rsid w:val="00ED54C6"/>
    <w:rsid w:val="00ED6237"/>
    <w:rsid w:val="00ED740E"/>
    <w:rsid w:val="00EE01DA"/>
    <w:rsid w:val="00EE541C"/>
    <w:rsid w:val="00EE71DE"/>
    <w:rsid w:val="00EE7406"/>
    <w:rsid w:val="00EE78B9"/>
    <w:rsid w:val="00EF213B"/>
    <w:rsid w:val="00EF25A9"/>
    <w:rsid w:val="00EF29E1"/>
    <w:rsid w:val="00EF2B48"/>
    <w:rsid w:val="00EF2F57"/>
    <w:rsid w:val="00F0306A"/>
    <w:rsid w:val="00F03AFA"/>
    <w:rsid w:val="00F04E56"/>
    <w:rsid w:val="00F126BE"/>
    <w:rsid w:val="00F14B40"/>
    <w:rsid w:val="00F175B5"/>
    <w:rsid w:val="00F207C8"/>
    <w:rsid w:val="00F22E61"/>
    <w:rsid w:val="00F2316F"/>
    <w:rsid w:val="00F26205"/>
    <w:rsid w:val="00F26D41"/>
    <w:rsid w:val="00F35618"/>
    <w:rsid w:val="00F359EA"/>
    <w:rsid w:val="00F35DBA"/>
    <w:rsid w:val="00F41F83"/>
    <w:rsid w:val="00F42E35"/>
    <w:rsid w:val="00F43A83"/>
    <w:rsid w:val="00F43D07"/>
    <w:rsid w:val="00F44AB9"/>
    <w:rsid w:val="00F51AD6"/>
    <w:rsid w:val="00F51F2A"/>
    <w:rsid w:val="00F5300C"/>
    <w:rsid w:val="00F56988"/>
    <w:rsid w:val="00F56BB9"/>
    <w:rsid w:val="00F60CDA"/>
    <w:rsid w:val="00F6135B"/>
    <w:rsid w:val="00F63B99"/>
    <w:rsid w:val="00F6489E"/>
    <w:rsid w:val="00F7077A"/>
    <w:rsid w:val="00F73F1D"/>
    <w:rsid w:val="00F76963"/>
    <w:rsid w:val="00F8163B"/>
    <w:rsid w:val="00F830E4"/>
    <w:rsid w:val="00F878A5"/>
    <w:rsid w:val="00F90178"/>
    <w:rsid w:val="00F91A06"/>
    <w:rsid w:val="00FA026B"/>
    <w:rsid w:val="00FA2184"/>
    <w:rsid w:val="00FA3AF9"/>
    <w:rsid w:val="00FA4E42"/>
    <w:rsid w:val="00FA7889"/>
    <w:rsid w:val="00FB0B93"/>
    <w:rsid w:val="00FB3D58"/>
    <w:rsid w:val="00FB44D8"/>
    <w:rsid w:val="00FB5A8F"/>
    <w:rsid w:val="00FB61FB"/>
    <w:rsid w:val="00FB6558"/>
    <w:rsid w:val="00FC103A"/>
    <w:rsid w:val="00FC10E5"/>
    <w:rsid w:val="00FC1B67"/>
    <w:rsid w:val="00FC272A"/>
    <w:rsid w:val="00FC3FAE"/>
    <w:rsid w:val="00FC78B8"/>
    <w:rsid w:val="00FD012F"/>
    <w:rsid w:val="00FD2A94"/>
    <w:rsid w:val="00FD2DA3"/>
    <w:rsid w:val="00FD3226"/>
    <w:rsid w:val="00FD3F17"/>
    <w:rsid w:val="00FD3FEF"/>
    <w:rsid w:val="00FD7285"/>
    <w:rsid w:val="00FE0B1A"/>
    <w:rsid w:val="00FE1B1F"/>
    <w:rsid w:val="00FE241E"/>
    <w:rsid w:val="00FE2F7C"/>
    <w:rsid w:val="00FF4B64"/>
    <w:rsid w:val="00FF54D3"/>
    <w:rsid w:val="00FF7185"/>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4F9A09CC"/>
  <w14:defaultImageDpi w14:val="32767"/>
  <w15:docId w15:val="{84EB538C-C6DE-45C6-9F43-969D91E3B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paragraph" w:customStyle="1" w:styleId="Texteingerckt">
    <w:name w:val="Text eingerückt"/>
    <w:basedOn w:val="Standard"/>
    <w:uiPriority w:val="99"/>
    <w:rsid w:val="00AC3283"/>
    <w:pPr>
      <w:tabs>
        <w:tab w:val="clear" w:pos="3572"/>
      </w:tabs>
      <w:spacing w:after="120" w:line="360" w:lineRule="auto"/>
      <w:ind w:left="-567" w:firstLine="170"/>
      <w:jc w:val="both"/>
      <w:outlineLvl w:val="0"/>
    </w:pPr>
    <w:rPr>
      <w:rFonts w:ascii="Arial" w:eastAsia="Times New Roman" w:hAnsi="Arial" w:cs="Times New Roman"/>
      <w:color w:val="auto"/>
      <w:sz w:val="20"/>
      <w:szCs w:val="20"/>
      <w:lang w:eastAsia="de-DE"/>
    </w:rPr>
  </w:style>
  <w:style w:type="character" w:customStyle="1" w:styleId="NichtaufgelsteErwhnung1">
    <w:name w:val="Nicht aufgelöste Erwähnung1"/>
    <w:basedOn w:val="Absatz-Standardschriftart"/>
    <w:uiPriority w:val="99"/>
    <w:semiHidden/>
    <w:unhideWhenUsed/>
    <w:rsid w:val="00AC3283"/>
    <w:rPr>
      <w:color w:val="605E5C"/>
      <w:shd w:val="clear" w:color="auto" w:fill="E1DFDD"/>
    </w:rPr>
  </w:style>
  <w:style w:type="paragraph" w:customStyle="1" w:styleId="introtext-condensed">
    <w:name w:val="introtext-condensed"/>
    <w:basedOn w:val="Standard"/>
    <w:rsid w:val="00E40D25"/>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paragraph" w:styleId="StandardWeb">
    <w:name w:val="Normal (Web)"/>
    <w:basedOn w:val="Standard"/>
    <w:uiPriority w:val="99"/>
    <w:unhideWhenUsed/>
    <w:rsid w:val="00E40D25"/>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character" w:styleId="Fett">
    <w:name w:val="Strong"/>
    <w:basedOn w:val="Absatz-Standardschriftart"/>
    <w:uiPriority w:val="22"/>
    <w:qFormat/>
    <w:rsid w:val="00E40D25"/>
    <w:rPr>
      <w:b/>
      <w:bCs/>
    </w:rPr>
  </w:style>
  <w:style w:type="character" w:styleId="Kommentarzeichen">
    <w:name w:val="annotation reference"/>
    <w:basedOn w:val="Absatz-Standardschriftart"/>
    <w:uiPriority w:val="99"/>
    <w:semiHidden/>
    <w:unhideWhenUsed/>
    <w:rsid w:val="00441C12"/>
    <w:rPr>
      <w:sz w:val="16"/>
      <w:szCs w:val="16"/>
    </w:rPr>
  </w:style>
  <w:style w:type="paragraph" w:styleId="Kommentartext">
    <w:name w:val="annotation text"/>
    <w:basedOn w:val="Standard"/>
    <w:link w:val="KommentartextZchn"/>
    <w:uiPriority w:val="99"/>
    <w:semiHidden/>
    <w:unhideWhenUsed/>
    <w:rsid w:val="00441C12"/>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41C12"/>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441C12"/>
    <w:rPr>
      <w:b/>
      <w:bCs/>
    </w:rPr>
  </w:style>
  <w:style w:type="character" w:customStyle="1" w:styleId="KommentarthemaZchn">
    <w:name w:val="Kommentarthema Zchn"/>
    <w:basedOn w:val="KommentartextZchn"/>
    <w:link w:val="Kommentarthema"/>
    <w:uiPriority w:val="99"/>
    <w:semiHidden/>
    <w:rsid w:val="00441C12"/>
    <w:rPr>
      <w:rFonts w:cs="Times New Roman (Textkörper CS)"/>
      <w:b/>
      <w:bCs/>
      <w:color w:val="000000"/>
      <w:sz w:val="20"/>
      <w:szCs w:val="20"/>
    </w:rPr>
  </w:style>
  <w:style w:type="character" w:styleId="NichtaufgelsteErwhnung">
    <w:name w:val="Unresolved Mention"/>
    <w:basedOn w:val="Absatz-Standardschriftart"/>
    <w:uiPriority w:val="99"/>
    <w:semiHidden/>
    <w:unhideWhenUsed/>
    <w:rsid w:val="007329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4539548">
      <w:bodyDiv w:val="1"/>
      <w:marLeft w:val="0"/>
      <w:marRight w:val="0"/>
      <w:marTop w:val="0"/>
      <w:marBottom w:val="0"/>
      <w:divBdr>
        <w:top w:val="none" w:sz="0" w:space="0" w:color="auto"/>
        <w:left w:val="none" w:sz="0" w:space="0" w:color="auto"/>
        <w:bottom w:val="none" w:sz="0" w:space="0" w:color="auto"/>
        <w:right w:val="none" w:sz="0" w:space="0" w:color="auto"/>
      </w:divBdr>
    </w:div>
    <w:div w:id="277219306">
      <w:bodyDiv w:val="1"/>
      <w:marLeft w:val="0"/>
      <w:marRight w:val="0"/>
      <w:marTop w:val="0"/>
      <w:marBottom w:val="0"/>
      <w:divBdr>
        <w:top w:val="none" w:sz="0" w:space="0" w:color="auto"/>
        <w:left w:val="none" w:sz="0" w:space="0" w:color="auto"/>
        <w:bottom w:val="none" w:sz="0" w:space="0" w:color="auto"/>
        <w:right w:val="none" w:sz="0" w:space="0" w:color="auto"/>
      </w:divBdr>
    </w:div>
    <w:div w:id="711157150">
      <w:bodyDiv w:val="1"/>
      <w:marLeft w:val="0"/>
      <w:marRight w:val="0"/>
      <w:marTop w:val="0"/>
      <w:marBottom w:val="0"/>
      <w:divBdr>
        <w:top w:val="none" w:sz="0" w:space="0" w:color="auto"/>
        <w:left w:val="none" w:sz="0" w:space="0" w:color="auto"/>
        <w:bottom w:val="none" w:sz="0" w:space="0" w:color="auto"/>
        <w:right w:val="none" w:sz="0" w:space="0" w:color="auto"/>
      </w:divBdr>
    </w:div>
    <w:div w:id="885727412">
      <w:bodyDiv w:val="1"/>
      <w:marLeft w:val="0"/>
      <w:marRight w:val="0"/>
      <w:marTop w:val="0"/>
      <w:marBottom w:val="0"/>
      <w:divBdr>
        <w:top w:val="none" w:sz="0" w:space="0" w:color="auto"/>
        <w:left w:val="none" w:sz="0" w:space="0" w:color="auto"/>
        <w:bottom w:val="none" w:sz="0" w:space="0" w:color="auto"/>
        <w:right w:val="none" w:sz="0" w:space="0" w:color="auto"/>
      </w:divBdr>
    </w:div>
    <w:div w:id="1373188835">
      <w:bodyDiv w:val="1"/>
      <w:marLeft w:val="0"/>
      <w:marRight w:val="0"/>
      <w:marTop w:val="0"/>
      <w:marBottom w:val="0"/>
      <w:divBdr>
        <w:top w:val="none" w:sz="0" w:space="0" w:color="auto"/>
        <w:left w:val="none" w:sz="0" w:space="0" w:color="auto"/>
        <w:bottom w:val="none" w:sz="0" w:space="0" w:color="auto"/>
        <w:right w:val="none" w:sz="0" w:space="0" w:color="auto"/>
      </w:divBdr>
      <w:divsChild>
        <w:div w:id="1152602645">
          <w:marLeft w:val="0"/>
          <w:marRight w:val="0"/>
          <w:marTop w:val="0"/>
          <w:marBottom w:val="0"/>
          <w:divBdr>
            <w:top w:val="none" w:sz="0" w:space="0" w:color="auto"/>
            <w:left w:val="none" w:sz="0" w:space="0" w:color="auto"/>
            <w:bottom w:val="none" w:sz="0" w:space="0" w:color="auto"/>
            <w:right w:val="none" w:sz="0" w:space="0" w:color="auto"/>
          </w:divBdr>
        </w:div>
        <w:div w:id="56709316">
          <w:marLeft w:val="0"/>
          <w:marRight w:val="0"/>
          <w:marTop w:val="0"/>
          <w:marBottom w:val="0"/>
          <w:divBdr>
            <w:top w:val="none" w:sz="0" w:space="0" w:color="auto"/>
            <w:left w:val="none" w:sz="0" w:space="0" w:color="auto"/>
            <w:bottom w:val="none" w:sz="0" w:space="0" w:color="auto"/>
            <w:right w:val="none" w:sz="0" w:space="0" w:color="auto"/>
          </w:divBdr>
        </w:div>
        <w:div w:id="192571528">
          <w:marLeft w:val="0"/>
          <w:marRight w:val="0"/>
          <w:marTop w:val="0"/>
          <w:marBottom w:val="0"/>
          <w:divBdr>
            <w:top w:val="none" w:sz="0" w:space="0" w:color="auto"/>
            <w:left w:val="none" w:sz="0" w:space="0" w:color="auto"/>
            <w:bottom w:val="none" w:sz="0" w:space="0" w:color="auto"/>
            <w:right w:val="none" w:sz="0" w:space="0" w:color="auto"/>
          </w:divBdr>
        </w:div>
      </w:divsChild>
    </w:div>
    <w:div w:id="1591042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punctum-pr.d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punctum-pr.de"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itacsoftware.com/de" TargetMode="External"/><Relationship Id="rId4" Type="http://schemas.openxmlformats.org/officeDocument/2006/relationships/settings" Target="settings.xml"/><Relationship Id="rId9" Type="http://schemas.openxmlformats.org/officeDocument/2006/relationships/hyperlink" Target="mailto:natalie.wolodin@itacsoftware.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emf"/></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62AD4D-26FE-4E9B-89DD-1343D50E8B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947</Words>
  <Characters>5969</Characters>
  <Application>Microsoft Office Word</Application>
  <DocSecurity>0</DocSecurity>
  <Lines>49</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iTAC CI Presse</vt:lpstr>
    </vt:vector>
  </TitlesOfParts>
  <Company>iTAC Software AG</Company>
  <LinksUpToDate>false</LinksUpToDate>
  <CharactersWithSpaces>6903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iTAC Software AG</dc:creator>
  <cp:keywords/>
  <dc:description/>
  <cp:lastModifiedBy>Alina Leber</cp:lastModifiedBy>
  <cp:revision>7</cp:revision>
  <cp:lastPrinted>2021-11-03T08:36:00Z</cp:lastPrinted>
  <dcterms:created xsi:type="dcterms:W3CDTF">2021-11-03T07:56:00Z</dcterms:created>
  <dcterms:modified xsi:type="dcterms:W3CDTF">2021-11-03T09:09:00Z</dcterms:modified>
</cp:coreProperties>
</file>