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BA11250" w14:textId="77777777" w:rsidR="00282680" w:rsidRPr="004D1BDC" w:rsidRDefault="00901D5D" w:rsidP="00064547">
      <w:pPr>
        <w:pStyle w:val="Titel-Headline"/>
        <w:rPr>
          <w:color w:val="003865"/>
        </w:rPr>
      </w:pPr>
      <w:r w:rsidRPr="004D1BDC">
        <w:rPr>
          <w:color w:val="003865"/>
        </w:rPr>
        <w:t>Pressemitteilung</w:t>
      </w:r>
    </w:p>
    <w:bookmarkStart w:id="0" w:name="Untertitel"/>
    <w:p w14:paraId="2D486626" w14:textId="77777777" w:rsidR="00CE71C0" w:rsidRPr="004D1BDC" w:rsidRDefault="00CE71C0" w:rsidP="00064547">
      <w:pPr>
        <w:pStyle w:val="Linie"/>
      </w:pPr>
      <w:r w:rsidRPr="004D1BDC">
        <w:rPr>
          <w:noProof/>
        </w:rPr>
        <mc:AlternateContent>
          <mc:Choice Requires="wps">
            <w:drawing>
              <wp:inline distT="0" distB="0" distL="0" distR="0" wp14:anchorId="495FAFF8" wp14:editId="76EEA025">
                <wp:extent cx="4932000" cy="0"/>
                <wp:effectExtent l="0" t="0" r="8890" b="12700"/>
                <wp:docPr id="11" name="Gerade Verbindung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932000" cy="0"/>
                        </a:xfrm>
                        <a:prstGeom prst="line">
                          <a:avLst/>
                        </a:prstGeom>
                        <a:ln>
                          <a:solidFill>
                            <a:srgbClr val="0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inline>
            </w:drawing>
          </mc:Choice>
          <mc:Fallback>
            <w:pict>
              <v:line w14:anchorId="5C62D44E" id="Gerade Verbindung 11" o:spid="_x0000_s1026" style="visibility:visible;mso-wrap-style:square;mso-left-percent:-10001;mso-top-percent:-10001;mso-position-horizontal:absolute;mso-position-horizontal-relative:char;mso-position-vertical:absolute;mso-position-vertical-relative:line;mso-left-percent:-10001;mso-top-percent:-10001" from="0,0" to="388.35pt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" strokeweight=".5pt">
                <v:stroke joinstyle="miter"/>
                <w10:anchorlock/>
              </v:line>
            </w:pict>
          </mc:Fallback>
        </mc:AlternateContent>
      </w:r>
    </w:p>
    <w:p w14:paraId="16197182" w14:textId="638C0120" w:rsidR="007C723B" w:rsidRPr="00E40CF5" w:rsidRDefault="00E40CF5" w:rsidP="00850309">
      <w:pPr>
        <w:pStyle w:val="Dachzeile"/>
      </w:pPr>
      <w:r>
        <w:rPr>
          <w:bCs/>
          <w:color w:val="auto"/>
        </w:rPr>
        <w:t xml:space="preserve">Zunehmend gefragt: </w:t>
      </w:r>
      <w:r w:rsidR="0010024B" w:rsidRPr="00E40CF5">
        <w:rPr>
          <w:bCs/>
          <w:color w:val="auto"/>
        </w:rPr>
        <w:t>Steuerung, Optimierung</w:t>
      </w:r>
      <w:r w:rsidR="00AB5010">
        <w:rPr>
          <w:bCs/>
          <w:color w:val="auto"/>
        </w:rPr>
        <w:t xml:space="preserve"> und</w:t>
      </w:r>
      <w:r w:rsidR="0010024B" w:rsidRPr="00E40CF5">
        <w:rPr>
          <w:bCs/>
          <w:color w:val="auto"/>
        </w:rPr>
        <w:t xml:space="preserve"> Vo</w:t>
      </w:r>
      <w:r>
        <w:rPr>
          <w:bCs/>
          <w:color w:val="auto"/>
        </w:rPr>
        <w:t>r</w:t>
      </w:r>
      <w:r w:rsidR="0010024B" w:rsidRPr="00E40CF5">
        <w:rPr>
          <w:bCs/>
          <w:color w:val="auto"/>
        </w:rPr>
        <w:t>hersage</w:t>
      </w:r>
      <w:r w:rsidR="0098352A" w:rsidRPr="00E40CF5">
        <w:rPr>
          <w:bCs/>
          <w:color w:val="auto"/>
        </w:rPr>
        <w:t xml:space="preserve"> </w:t>
      </w:r>
      <w:r>
        <w:rPr>
          <w:bCs/>
          <w:color w:val="auto"/>
        </w:rPr>
        <w:t xml:space="preserve">von Produktionsprozessen in Echtzeit </w:t>
      </w:r>
    </w:p>
    <w:p w14:paraId="5EB336A7" w14:textId="26E02E65" w:rsidR="00C47066" w:rsidRPr="008625D4" w:rsidRDefault="00ED5943" w:rsidP="00D270AF">
      <w:pPr>
        <w:pStyle w:val="Titel-Subline"/>
        <w:rPr>
          <w:bCs/>
          <w:color w:val="003865"/>
        </w:rPr>
      </w:pPr>
      <w:bookmarkStart w:id="1" w:name="_Hlk46910796"/>
      <w:bookmarkEnd w:id="0"/>
      <w:r w:rsidRPr="00ED5943">
        <w:rPr>
          <w:bCs/>
          <w:color w:val="003865"/>
        </w:rPr>
        <w:t>iTAC</w:t>
      </w:r>
      <w:r w:rsidR="0088314C">
        <w:rPr>
          <w:bCs/>
          <w:color w:val="003865"/>
        </w:rPr>
        <w:t xml:space="preserve"> </w:t>
      </w:r>
      <w:r w:rsidR="0098352A">
        <w:rPr>
          <w:bCs/>
          <w:color w:val="003865"/>
        </w:rPr>
        <w:t>sieht</w:t>
      </w:r>
      <w:r w:rsidR="00861CB1">
        <w:rPr>
          <w:bCs/>
          <w:color w:val="003865"/>
        </w:rPr>
        <w:t xml:space="preserve"> </w:t>
      </w:r>
      <w:r w:rsidR="00B44335">
        <w:rPr>
          <w:bCs/>
          <w:color w:val="003865"/>
        </w:rPr>
        <w:t>Digital-</w:t>
      </w:r>
      <w:r w:rsidR="00062763">
        <w:rPr>
          <w:bCs/>
          <w:color w:val="003865"/>
        </w:rPr>
        <w:t xml:space="preserve">Trends </w:t>
      </w:r>
      <w:r w:rsidR="00857799">
        <w:rPr>
          <w:bCs/>
          <w:color w:val="003865"/>
        </w:rPr>
        <w:t xml:space="preserve">für </w:t>
      </w:r>
      <w:r w:rsidR="00B44335">
        <w:rPr>
          <w:bCs/>
          <w:color w:val="003865"/>
        </w:rPr>
        <w:t>die</w:t>
      </w:r>
      <w:r w:rsidR="00485553">
        <w:rPr>
          <w:bCs/>
          <w:color w:val="003865"/>
        </w:rPr>
        <w:t xml:space="preserve"> Fertigung</w:t>
      </w:r>
    </w:p>
    <w:bookmarkEnd w:id="1"/>
    <w:p w14:paraId="73F73B20" w14:textId="058853CC" w:rsidR="006C7449" w:rsidRDefault="00D270AF" w:rsidP="006C7449">
      <w:pPr>
        <w:pStyle w:val="Textkrper"/>
        <w:rPr>
          <w:rFonts w:asciiTheme="majorHAnsi" w:hAnsiTheme="majorHAnsi" w:cstheme="majorHAnsi"/>
          <w:b/>
          <w:bCs/>
          <w:color w:val="auto"/>
          <w:szCs w:val="22"/>
        </w:rPr>
      </w:pPr>
      <w:r w:rsidRPr="006F7240">
        <w:rPr>
          <w:rStyle w:val="Fettung"/>
          <w:rFonts w:asciiTheme="majorHAnsi" w:hAnsiTheme="majorHAnsi" w:cstheme="majorHAnsi"/>
        </w:rPr>
        <w:t>Montabaur</w:t>
      </w:r>
      <w:r w:rsidR="00B361C2" w:rsidRPr="006F7240">
        <w:rPr>
          <w:rStyle w:val="Fettung"/>
          <w:rFonts w:asciiTheme="majorHAnsi" w:hAnsiTheme="majorHAnsi" w:cstheme="majorHAnsi"/>
        </w:rPr>
        <w:t xml:space="preserve">, </w:t>
      </w:r>
      <w:r w:rsidR="00624471">
        <w:rPr>
          <w:rStyle w:val="Fettung"/>
          <w:rFonts w:asciiTheme="majorHAnsi" w:hAnsiTheme="majorHAnsi" w:cstheme="majorHAnsi"/>
        </w:rPr>
        <w:t>25</w:t>
      </w:r>
      <w:r w:rsidR="00DE1894" w:rsidRPr="006F7240">
        <w:rPr>
          <w:rStyle w:val="Fettung"/>
          <w:rFonts w:asciiTheme="majorHAnsi" w:hAnsiTheme="majorHAnsi" w:cstheme="majorHAnsi"/>
        </w:rPr>
        <w:t>.</w:t>
      </w:r>
      <w:r w:rsidRPr="006F7240">
        <w:rPr>
          <w:rStyle w:val="Fettung"/>
          <w:rFonts w:asciiTheme="majorHAnsi" w:hAnsiTheme="majorHAnsi" w:cstheme="majorHAnsi"/>
        </w:rPr>
        <w:t xml:space="preserve"> </w:t>
      </w:r>
      <w:r w:rsidR="001F5A33">
        <w:rPr>
          <w:rStyle w:val="Fettung"/>
          <w:rFonts w:asciiTheme="majorHAnsi" w:hAnsiTheme="majorHAnsi" w:cstheme="majorHAnsi"/>
        </w:rPr>
        <w:t xml:space="preserve">Oktober </w:t>
      </w:r>
      <w:r w:rsidRPr="004D1BDC">
        <w:rPr>
          <w:rStyle w:val="Fettung"/>
          <w:rFonts w:asciiTheme="majorHAnsi" w:hAnsiTheme="majorHAnsi" w:cstheme="majorHAnsi"/>
        </w:rPr>
        <w:t>202</w:t>
      </w:r>
      <w:r w:rsidR="002007AD">
        <w:rPr>
          <w:rStyle w:val="Fettung"/>
          <w:rFonts w:asciiTheme="majorHAnsi" w:hAnsiTheme="majorHAnsi" w:cstheme="majorHAnsi"/>
        </w:rPr>
        <w:t>2</w:t>
      </w:r>
      <w:r w:rsidR="00B361C2" w:rsidRPr="004D1BDC">
        <w:rPr>
          <w:rStyle w:val="Fettung"/>
          <w:rFonts w:asciiTheme="majorHAnsi" w:hAnsiTheme="majorHAnsi" w:cstheme="majorHAnsi"/>
        </w:rPr>
        <w:t xml:space="preserve"> </w:t>
      </w:r>
      <w:r w:rsidR="00917AA8" w:rsidRPr="004D1BDC">
        <w:rPr>
          <w:rFonts w:asciiTheme="majorHAnsi" w:hAnsiTheme="majorHAnsi" w:cstheme="majorHAnsi"/>
          <w:b/>
        </w:rPr>
        <w:t>–</w:t>
      </w:r>
      <w:r w:rsidR="00AB5010">
        <w:rPr>
          <w:rFonts w:asciiTheme="majorHAnsi" w:hAnsiTheme="majorHAnsi" w:cstheme="majorHAnsi"/>
          <w:b/>
        </w:rPr>
        <w:t xml:space="preserve"> Die Produktion der Zukunft ist digital, intelligent und vernetzt.</w:t>
      </w:r>
      <w:r w:rsidR="00A023D8">
        <w:rPr>
          <w:rFonts w:asciiTheme="majorHAnsi" w:hAnsiTheme="majorHAnsi" w:cstheme="majorHAnsi"/>
          <w:b/>
        </w:rPr>
        <w:t xml:space="preserve"> Um diese Zielsetzungen </w:t>
      </w:r>
      <w:r w:rsidR="0014675F">
        <w:rPr>
          <w:rFonts w:asciiTheme="majorHAnsi" w:hAnsiTheme="majorHAnsi" w:cstheme="majorHAnsi"/>
          <w:b/>
        </w:rPr>
        <w:t>unterstützen</w:t>
      </w:r>
      <w:r w:rsidR="00A023D8">
        <w:rPr>
          <w:rFonts w:asciiTheme="majorHAnsi" w:hAnsiTheme="majorHAnsi" w:cstheme="majorHAnsi"/>
          <w:b/>
        </w:rPr>
        <w:t xml:space="preserve"> zu können, verschmelzen typische </w:t>
      </w:r>
      <w:r w:rsidR="00AB5010">
        <w:rPr>
          <w:rFonts w:asciiTheme="majorHAnsi" w:hAnsiTheme="majorHAnsi" w:cstheme="majorHAnsi"/>
          <w:b/>
        </w:rPr>
        <w:t>ME</w:t>
      </w:r>
      <w:r w:rsidR="00A023D8">
        <w:rPr>
          <w:rFonts w:asciiTheme="majorHAnsi" w:hAnsiTheme="majorHAnsi" w:cstheme="majorHAnsi"/>
          <w:b/>
        </w:rPr>
        <w:t xml:space="preserve">S-Funktionen mit </w:t>
      </w:r>
      <w:r w:rsidR="0014675F">
        <w:rPr>
          <w:rFonts w:asciiTheme="majorHAnsi" w:hAnsiTheme="majorHAnsi" w:cstheme="majorHAnsi"/>
          <w:b/>
        </w:rPr>
        <w:t>ergänzenden Lösungen zur Steuerung, Optimierung und Vorhersage von Produktionsprozessen in Echtzeit. All diese Stärken werden in</w:t>
      </w:r>
      <w:r w:rsidR="00AB5010">
        <w:rPr>
          <w:rFonts w:asciiTheme="majorHAnsi" w:hAnsiTheme="majorHAnsi" w:cstheme="majorHAnsi"/>
          <w:b/>
        </w:rPr>
        <w:t xml:space="preserve"> </w:t>
      </w:r>
      <w:r w:rsidR="0014675F">
        <w:rPr>
          <w:rFonts w:ascii="Arial" w:hAnsi="Arial" w:cs="Arial"/>
          <w:b/>
          <w:bCs/>
        </w:rPr>
        <w:t>dem</w:t>
      </w:r>
      <w:r w:rsidR="00857799">
        <w:rPr>
          <w:rFonts w:ascii="Arial" w:hAnsi="Arial" w:cs="Arial"/>
          <w:b/>
          <w:bCs/>
        </w:rPr>
        <w:t xml:space="preserve"> </w:t>
      </w:r>
      <w:r w:rsidR="006372CE">
        <w:rPr>
          <w:rFonts w:ascii="Arial" w:hAnsi="Arial" w:cs="Arial"/>
          <w:b/>
          <w:bCs/>
        </w:rPr>
        <w:t>MOM (</w:t>
      </w:r>
      <w:r w:rsidR="006372CE" w:rsidRPr="006372CE">
        <w:rPr>
          <w:rFonts w:ascii="Arial" w:hAnsi="Arial" w:cs="Arial"/>
          <w:b/>
          <w:bCs/>
        </w:rPr>
        <w:t xml:space="preserve">Manufacturing Operations </w:t>
      </w:r>
      <w:proofErr w:type="gramStart"/>
      <w:r w:rsidR="006372CE" w:rsidRPr="006372CE">
        <w:rPr>
          <w:rFonts w:ascii="Arial" w:hAnsi="Arial" w:cs="Arial"/>
          <w:b/>
          <w:bCs/>
        </w:rPr>
        <w:t>Management</w:t>
      </w:r>
      <w:r w:rsidR="006372CE">
        <w:rPr>
          <w:rFonts w:ascii="Arial" w:hAnsi="Arial" w:cs="Arial"/>
          <w:b/>
          <w:bCs/>
        </w:rPr>
        <w:t>)</w:t>
      </w:r>
      <w:r w:rsidR="006372CE" w:rsidRPr="006372CE">
        <w:rPr>
          <w:rFonts w:ascii="Arial" w:hAnsi="Arial" w:cs="Arial"/>
          <w:b/>
          <w:bCs/>
        </w:rPr>
        <w:t>-</w:t>
      </w:r>
      <w:proofErr w:type="gramEnd"/>
      <w:r w:rsidR="006372CE" w:rsidRPr="006372CE">
        <w:rPr>
          <w:rFonts w:ascii="Arial" w:hAnsi="Arial" w:cs="Arial"/>
          <w:b/>
          <w:bCs/>
        </w:rPr>
        <w:t>System</w:t>
      </w:r>
      <w:r w:rsidR="0014675F">
        <w:rPr>
          <w:rFonts w:ascii="Arial" w:hAnsi="Arial" w:cs="Arial"/>
          <w:b/>
          <w:bCs/>
        </w:rPr>
        <w:t xml:space="preserve"> der </w:t>
      </w:r>
      <w:r w:rsidR="0014675F" w:rsidRPr="00642291">
        <w:rPr>
          <w:rFonts w:ascii="Arial" w:hAnsi="Arial" w:cs="Arial"/>
          <w:b/>
          <w:bCs/>
        </w:rPr>
        <w:t>iTAC Software AG (</w:t>
      </w:r>
      <w:hyperlink r:id="rId8" w:history="1">
        <w:r w:rsidR="0014675F" w:rsidRPr="00642291">
          <w:rPr>
            <w:rStyle w:val="Hyperlink"/>
            <w:rFonts w:ascii="Arial" w:hAnsi="Arial" w:cs="Arial"/>
            <w:b/>
            <w:bCs/>
          </w:rPr>
          <w:t>www.itacsoftware.com</w:t>
        </w:r>
      </w:hyperlink>
      <w:r w:rsidR="0014675F" w:rsidRPr="00642291">
        <w:rPr>
          <w:rFonts w:ascii="Arial" w:hAnsi="Arial" w:cs="Arial"/>
          <w:b/>
          <w:bCs/>
        </w:rPr>
        <w:t xml:space="preserve">) </w:t>
      </w:r>
      <w:r w:rsidR="0014675F">
        <w:rPr>
          <w:rFonts w:ascii="Arial" w:hAnsi="Arial" w:cs="Arial"/>
          <w:b/>
          <w:bCs/>
        </w:rPr>
        <w:t>gebündelt. Die iTAC.MOM.Suite</w:t>
      </w:r>
      <w:r w:rsidR="006372CE">
        <w:rPr>
          <w:rFonts w:ascii="Arial" w:hAnsi="Arial" w:cs="Arial"/>
          <w:b/>
          <w:bCs/>
        </w:rPr>
        <w:t xml:space="preserve"> </w:t>
      </w:r>
      <w:r w:rsidR="0014675F">
        <w:rPr>
          <w:rFonts w:ascii="Arial" w:hAnsi="Arial" w:cs="Arial"/>
          <w:b/>
          <w:bCs/>
        </w:rPr>
        <w:t>hilft</w:t>
      </w:r>
      <w:r w:rsidR="00857799">
        <w:rPr>
          <w:rFonts w:ascii="Arial" w:hAnsi="Arial" w:cs="Arial"/>
          <w:b/>
          <w:bCs/>
        </w:rPr>
        <w:t xml:space="preserve"> </w:t>
      </w:r>
      <w:r w:rsidR="0014675F">
        <w:rPr>
          <w:rFonts w:ascii="Arial" w:hAnsi="Arial" w:cs="Arial"/>
          <w:b/>
          <w:bCs/>
        </w:rPr>
        <w:t>Unternehmen</w:t>
      </w:r>
      <w:r w:rsidR="00A12767">
        <w:rPr>
          <w:rFonts w:ascii="Arial" w:hAnsi="Arial" w:cs="Arial"/>
          <w:b/>
          <w:bCs/>
        </w:rPr>
        <w:t xml:space="preserve"> </w:t>
      </w:r>
      <w:r w:rsidR="00857799">
        <w:rPr>
          <w:rFonts w:ascii="Arial" w:hAnsi="Arial" w:cs="Arial"/>
          <w:b/>
          <w:bCs/>
        </w:rPr>
        <w:t xml:space="preserve">dabei, </w:t>
      </w:r>
      <w:r w:rsidR="00857799" w:rsidRPr="00857799">
        <w:rPr>
          <w:rFonts w:ascii="Arial" w:hAnsi="Arial" w:cs="Arial"/>
          <w:b/>
          <w:bCs/>
        </w:rPr>
        <w:t xml:space="preserve">sich </w:t>
      </w:r>
      <w:r w:rsidR="00F9229F">
        <w:rPr>
          <w:rFonts w:ascii="Arial" w:hAnsi="Arial" w:cs="Arial"/>
          <w:b/>
          <w:bCs/>
        </w:rPr>
        <w:t xml:space="preserve">für die Zukunft </w:t>
      </w:r>
      <w:r w:rsidR="0014675F">
        <w:rPr>
          <w:rFonts w:ascii="Arial" w:hAnsi="Arial" w:cs="Arial"/>
          <w:b/>
          <w:bCs/>
        </w:rPr>
        <w:t>aufzustellen</w:t>
      </w:r>
      <w:r w:rsidR="00857799" w:rsidRPr="00857799">
        <w:rPr>
          <w:rFonts w:ascii="Arial" w:hAnsi="Arial" w:cs="Arial"/>
          <w:b/>
          <w:bCs/>
        </w:rPr>
        <w:t>.</w:t>
      </w:r>
      <w:r w:rsidR="00857799">
        <w:rPr>
          <w:rFonts w:ascii="Arial" w:hAnsi="Arial" w:cs="Arial"/>
          <w:b/>
          <w:bCs/>
        </w:rPr>
        <w:t xml:space="preserve"> </w:t>
      </w:r>
      <w:r w:rsidR="0014675F">
        <w:rPr>
          <w:rFonts w:ascii="Arial" w:hAnsi="Arial" w:cs="Arial"/>
          <w:b/>
          <w:bCs/>
        </w:rPr>
        <w:t xml:space="preserve">Besonders nachgefragt sind aktuell unter anderem Analyse-, BI- und Low Code-Funktionen. </w:t>
      </w:r>
    </w:p>
    <w:p w14:paraId="4D34DF25" w14:textId="2387C1B4" w:rsidR="0014675F" w:rsidRDefault="00F9229F" w:rsidP="00F9229F">
      <w:pPr>
        <w:pStyle w:val="Textkrper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 xml:space="preserve">Das </w:t>
      </w:r>
      <w:r w:rsidRPr="00F9229F">
        <w:rPr>
          <w:rFonts w:ascii="Arial" w:hAnsi="Arial" w:cs="Arial"/>
          <w:bCs/>
        </w:rPr>
        <w:t>Fertigungsmanagementsystem iTAC.MOM.Suite</w:t>
      </w:r>
      <w:r w:rsidR="009052F2">
        <w:rPr>
          <w:rFonts w:ascii="Arial" w:hAnsi="Arial" w:cs="Arial"/>
          <w:bCs/>
        </w:rPr>
        <w:t xml:space="preserve"> </w:t>
      </w:r>
      <w:r w:rsidR="0014675F">
        <w:rPr>
          <w:rFonts w:ascii="Arial" w:hAnsi="Arial" w:cs="Arial"/>
          <w:bCs/>
        </w:rPr>
        <w:t>bildet das Bindeglied zwischen der Produktionsebene und ERP/PLM. Über eine direkte Anbindung</w:t>
      </w:r>
      <w:r w:rsidR="003004D7">
        <w:rPr>
          <w:rFonts w:ascii="Arial" w:hAnsi="Arial" w:cs="Arial"/>
          <w:bCs/>
        </w:rPr>
        <w:t xml:space="preserve"> des Shopfloors</w:t>
      </w:r>
      <w:r w:rsidR="0014675F">
        <w:rPr>
          <w:rFonts w:ascii="Arial" w:hAnsi="Arial" w:cs="Arial"/>
          <w:bCs/>
        </w:rPr>
        <w:t xml:space="preserve"> in Echtzeit</w:t>
      </w:r>
      <w:r w:rsidR="00CD49A5">
        <w:rPr>
          <w:rFonts w:ascii="Arial" w:hAnsi="Arial" w:cs="Arial"/>
          <w:bCs/>
        </w:rPr>
        <w:t xml:space="preserve"> sowie</w:t>
      </w:r>
      <w:r w:rsidR="00CE0C01">
        <w:rPr>
          <w:rFonts w:ascii="Arial" w:hAnsi="Arial" w:cs="Arial"/>
          <w:bCs/>
        </w:rPr>
        <w:t xml:space="preserve"> durch</w:t>
      </w:r>
      <w:r w:rsidR="00CD49A5">
        <w:rPr>
          <w:rFonts w:ascii="Arial" w:hAnsi="Arial" w:cs="Arial"/>
          <w:bCs/>
        </w:rPr>
        <w:t xml:space="preserve"> die hoch performante Verarbeitung</w:t>
      </w:r>
      <w:r w:rsidR="0014675F">
        <w:rPr>
          <w:rFonts w:ascii="Arial" w:hAnsi="Arial" w:cs="Arial"/>
          <w:bCs/>
        </w:rPr>
        <w:t xml:space="preserve"> bietet </w:t>
      </w:r>
      <w:r w:rsidR="00E25DF7">
        <w:rPr>
          <w:rFonts w:ascii="Arial" w:hAnsi="Arial" w:cs="Arial"/>
          <w:bCs/>
        </w:rPr>
        <w:t xml:space="preserve">die </w:t>
      </w:r>
      <w:r w:rsidR="003004D7">
        <w:rPr>
          <w:rFonts w:ascii="Arial" w:hAnsi="Arial" w:cs="Arial"/>
          <w:bCs/>
        </w:rPr>
        <w:t>iTAC-</w:t>
      </w:r>
      <w:r w:rsidR="00E25DF7">
        <w:rPr>
          <w:rFonts w:ascii="Arial" w:hAnsi="Arial" w:cs="Arial"/>
          <w:bCs/>
        </w:rPr>
        <w:t>Lösung die Basis für die moderne Fertigungssteuerung und -analyse. Dies alles sind Grundvoraussetzungen für die Entwicklung einer vernetzten, intelligenten Fabrik.</w:t>
      </w:r>
    </w:p>
    <w:p w14:paraId="38FC9B45" w14:textId="1D9AD13E" w:rsidR="005C7D82" w:rsidRDefault="005C7D82" w:rsidP="00572772">
      <w:pPr>
        <w:pStyle w:val="Textkrper"/>
        <w:rPr>
          <w:rFonts w:ascii="Arial" w:hAnsi="Arial" w:cs="Arial"/>
          <w:b/>
          <w:bCs/>
        </w:rPr>
      </w:pPr>
      <w:r w:rsidRPr="005C7D82">
        <w:rPr>
          <w:rFonts w:ascii="Arial" w:hAnsi="Arial" w:cs="Arial"/>
          <w:b/>
          <w:bCs/>
        </w:rPr>
        <w:t xml:space="preserve">Daten erfassen und analysieren </w:t>
      </w:r>
    </w:p>
    <w:p w14:paraId="308D0FCE" w14:textId="5CD1485F" w:rsidR="005E641F" w:rsidRPr="005E641F" w:rsidRDefault="006147A5" w:rsidP="003032C9">
      <w:pPr>
        <w:pStyle w:val="Textkrper"/>
        <w:rPr>
          <w:rFonts w:ascii="Arial" w:hAnsi="Arial" w:cs="Arial"/>
        </w:rPr>
      </w:pPr>
      <w:r>
        <w:rPr>
          <w:rFonts w:ascii="Arial" w:hAnsi="Arial" w:cs="Arial"/>
          <w:bCs/>
        </w:rPr>
        <w:t>„</w:t>
      </w:r>
      <w:r w:rsidR="005E641F">
        <w:rPr>
          <w:rFonts w:ascii="Arial" w:hAnsi="Arial" w:cs="Arial"/>
          <w:bCs/>
        </w:rPr>
        <w:t xml:space="preserve">Der Wert von Daten wächst mit der Fähigkeit, sie zu </w:t>
      </w:r>
      <w:r w:rsidR="00036755">
        <w:rPr>
          <w:rFonts w:ascii="Arial" w:hAnsi="Arial" w:cs="Arial"/>
          <w:bCs/>
        </w:rPr>
        <w:t>erheben</w:t>
      </w:r>
      <w:r w:rsidR="005E641F">
        <w:rPr>
          <w:rFonts w:ascii="Arial" w:hAnsi="Arial" w:cs="Arial"/>
          <w:bCs/>
        </w:rPr>
        <w:t xml:space="preserve"> und für verschie</w:t>
      </w:r>
      <w:r w:rsidR="001371D6">
        <w:rPr>
          <w:rFonts w:ascii="Arial" w:hAnsi="Arial" w:cs="Arial"/>
          <w:bCs/>
        </w:rPr>
        <w:softHyphen/>
      </w:r>
      <w:r w:rsidR="005E641F">
        <w:rPr>
          <w:rFonts w:ascii="Arial" w:hAnsi="Arial" w:cs="Arial"/>
          <w:bCs/>
        </w:rPr>
        <w:t xml:space="preserve">dene Aufgabenstellungen anzuwenden. </w:t>
      </w:r>
      <w:r>
        <w:rPr>
          <w:rFonts w:ascii="Arial" w:hAnsi="Arial" w:cs="Arial"/>
          <w:bCs/>
        </w:rPr>
        <w:t>Ohne Datenerhebung und -analyse kann keine Prozessoptimierung stattfinden. Nur wer Zustände und Schwachstellen kennt, kann diese verbessern. Gleichzeitig bilden Daten die Basis für voraus</w:t>
      </w:r>
      <w:r w:rsidR="005E7210">
        <w:rPr>
          <w:rFonts w:ascii="Arial" w:hAnsi="Arial" w:cs="Arial"/>
          <w:bCs/>
        </w:rPr>
        <w:softHyphen/>
      </w:r>
      <w:r>
        <w:rPr>
          <w:rFonts w:ascii="Arial" w:hAnsi="Arial" w:cs="Arial"/>
          <w:bCs/>
        </w:rPr>
        <w:lastRenderedPageBreak/>
        <w:t xml:space="preserve">schauende Prozesse. Daher </w:t>
      </w:r>
      <w:r w:rsidRPr="00572772">
        <w:rPr>
          <w:rFonts w:ascii="Arial" w:hAnsi="Arial" w:cs="Arial"/>
        </w:rPr>
        <w:t>gewinnen Analytics-Tools</w:t>
      </w:r>
      <w:r>
        <w:rPr>
          <w:rFonts w:ascii="Arial" w:hAnsi="Arial" w:cs="Arial"/>
        </w:rPr>
        <w:t>, die mit Fertigungs</w:t>
      </w:r>
      <w:r w:rsidR="005E7210">
        <w:rPr>
          <w:rFonts w:ascii="Arial" w:hAnsi="Arial" w:cs="Arial"/>
        </w:rPr>
        <w:softHyphen/>
      </w:r>
      <w:r>
        <w:rPr>
          <w:rFonts w:ascii="Arial" w:hAnsi="Arial" w:cs="Arial"/>
        </w:rPr>
        <w:t>managementsystemen verbunden sind,</w:t>
      </w:r>
      <w:r w:rsidRPr="00572772">
        <w:rPr>
          <w:rFonts w:ascii="Arial" w:hAnsi="Arial" w:cs="Arial"/>
        </w:rPr>
        <w:t xml:space="preserve"> an Bedeutung. </w:t>
      </w:r>
      <w:r>
        <w:rPr>
          <w:rFonts w:ascii="Arial" w:hAnsi="Arial" w:cs="Arial"/>
        </w:rPr>
        <w:t xml:space="preserve">Die </w:t>
      </w:r>
      <w:r w:rsidRPr="00572772">
        <w:rPr>
          <w:rFonts w:ascii="Arial" w:hAnsi="Arial" w:cs="Arial"/>
        </w:rPr>
        <w:t xml:space="preserve">Daten </w:t>
      </w:r>
      <w:r w:rsidR="003032C9">
        <w:rPr>
          <w:rFonts w:ascii="Arial" w:hAnsi="Arial" w:cs="Arial"/>
        </w:rPr>
        <w:t>müssen dazu zunächst</w:t>
      </w:r>
      <w:r w:rsidRPr="00572772">
        <w:rPr>
          <w:rFonts w:ascii="Arial" w:hAnsi="Arial" w:cs="Arial"/>
        </w:rPr>
        <w:t xml:space="preserve"> erfasst und </w:t>
      </w:r>
      <w:r w:rsidR="003032C9">
        <w:rPr>
          <w:rFonts w:ascii="Arial" w:hAnsi="Arial" w:cs="Arial"/>
        </w:rPr>
        <w:t xml:space="preserve">zuverlässig an übergeordnete Systeme </w:t>
      </w:r>
      <w:r w:rsidR="00755146">
        <w:rPr>
          <w:rFonts w:ascii="Arial" w:hAnsi="Arial" w:cs="Arial"/>
        </w:rPr>
        <w:t>übermittelt</w:t>
      </w:r>
      <w:r w:rsidR="003032C9">
        <w:rPr>
          <w:rFonts w:ascii="Arial" w:hAnsi="Arial" w:cs="Arial"/>
        </w:rPr>
        <w:t xml:space="preserve"> werden“, </w:t>
      </w:r>
      <w:r w:rsidR="003032C9" w:rsidRPr="005D59C0">
        <w:rPr>
          <w:rFonts w:ascii="Arial" w:hAnsi="Arial" w:cs="Arial"/>
          <w:bCs/>
        </w:rPr>
        <w:t xml:space="preserve">erklärt </w:t>
      </w:r>
      <w:r w:rsidR="00D922D5">
        <w:rPr>
          <w:rFonts w:ascii="Arial" w:hAnsi="Arial" w:cs="Arial"/>
          <w:bCs/>
        </w:rPr>
        <w:t>Martin Heinz, Vorstand</w:t>
      </w:r>
      <w:r w:rsidR="003032C9" w:rsidRPr="005D59C0">
        <w:rPr>
          <w:rFonts w:ascii="Arial" w:hAnsi="Arial" w:cs="Arial"/>
          <w:bCs/>
        </w:rPr>
        <w:t xml:space="preserve"> der iTAC Software AG</w:t>
      </w:r>
      <w:r w:rsidR="003004D7">
        <w:rPr>
          <w:rFonts w:ascii="Arial" w:hAnsi="Arial" w:cs="Arial"/>
          <w:bCs/>
        </w:rPr>
        <w:t>.</w:t>
      </w:r>
      <w:r w:rsidR="003032C9" w:rsidRPr="00572772">
        <w:rPr>
          <w:rFonts w:ascii="Arial" w:hAnsi="Arial" w:cs="Arial"/>
        </w:rPr>
        <w:t xml:space="preserve"> </w:t>
      </w:r>
    </w:p>
    <w:p w14:paraId="046FECE2" w14:textId="5556DEE3" w:rsidR="00572772" w:rsidRPr="00572772" w:rsidRDefault="005E641F" w:rsidP="00572772">
      <w:pPr>
        <w:pStyle w:val="Textkrper"/>
        <w:rPr>
          <w:rFonts w:ascii="Arial" w:hAnsi="Arial" w:cs="Arial"/>
          <w:bCs/>
        </w:rPr>
      </w:pPr>
      <w:r w:rsidRPr="005E641F">
        <w:rPr>
          <w:rFonts w:asciiTheme="majorHAnsi" w:hAnsiTheme="majorHAnsi" w:cstheme="majorHAnsi"/>
          <w:color w:val="auto"/>
          <w:szCs w:val="22"/>
        </w:rPr>
        <w:t>Die iTAC.SMT.Edge übernimmt als Maschinenintegrationsplattform die Standardi</w:t>
      </w:r>
      <w:r w:rsidR="000F7991">
        <w:rPr>
          <w:rFonts w:asciiTheme="majorHAnsi" w:hAnsiTheme="majorHAnsi" w:cstheme="majorHAnsi"/>
          <w:color w:val="auto"/>
          <w:szCs w:val="22"/>
        </w:rPr>
        <w:softHyphen/>
      </w:r>
      <w:r w:rsidRPr="005E641F">
        <w:rPr>
          <w:rFonts w:asciiTheme="majorHAnsi" w:hAnsiTheme="majorHAnsi" w:cstheme="majorHAnsi"/>
          <w:color w:val="auto"/>
          <w:szCs w:val="22"/>
        </w:rPr>
        <w:t xml:space="preserve">sierung und Zentralisierung von Daten. </w:t>
      </w:r>
      <w:r w:rsidR="00516C88" w:rsidRPr="005E641F">
        <w:rPr>
          <w:rFonts w:asciiTheme="majorHAnsi" w:hAnsiTheme="majorHAnsi" w:cstheme="majorHAnsi"/>
          <w:color w:val="auto"/>
          <w:szCs w:val="22"/>
        </w:rPr>
        <w:t xml:space="preserve">Analyse-Tools wie die </w:t>
      </w:r>
      <w:bookmarkStart w:id="2" w:name="_Hlk98245631"/>
      <w:proofErr w:type="spellStart"/>
      <w:proofErr w:type="gramStart"/>
      <w:r w:rsidR="00516C88" w:rsidRPr="005E641F">
        <w:rPr>
          <w:rFonts w:asciiTheme="majorHAnsi" w:hAnsiTheme="majorHAnsi" w:cstheme="majorHAnsi"/>
          <w:color w:val="auto"/>
          <w:szCs w:val="22"/>
        </w:rPr>
        <w:t>iTAC.IIoT.Edge</w:t>
      </w:r>
      <w:proofErr w:type="spellEnd"/>
      <w:proofErr w:type="gramEnd"/>
      <w:r w:rsidR="00516C88" w:rsidRPr="005E641F">
        <w:rPr>
          <w:rFonts w:asciiTheme="majorHAnsi" w:hAnsiTheme="majorHAnsi" w:cstheme="majorHAnsi"/>
          <w:color w:val="auto"/>
          <w:szCs w:val="22"/>
        </w:rPr>
        <w:t xml:space="preserve"> </w:t>
      </w:r>
      <w:bookmarkEnd w:id="2"/>
      <w:r w:rsidRPr="005E641F">
        <w:rPr>
          <w:rFonts w:asciiTheme="majorHAnsi" w:hAnsiTheme="majorHAnsi" w:cstheme="majorHAnsi"/>
          <w:color w:val="auto"/>
          <w:szCs w:val="22"/>
        </w:rPr>
        <w:t>können dann z. B.</w:t>
      </w:r>
      <w:r w:rsidR="00516C88" w:rsidRPr="005E641F">
        <w:rPr>
          <w:rFonts w:asciiTheme="majorHAnsi" w:hAnsiTheme="majorHAnsi" w:cstheme="majorHAnsi"/>
          <w:color w:val="auto"/>
          <w:szCs w:val="22"/>
        </w:rPr>
        <w:t xml:space="preserve"> </w:t>
      </w:r>
      <w:proofErr w:type="spellStart"/>
      <w:r w:rsidR="00516C88" w:rsidRPr="005E641F">
        <w:rPr>
          <w:rFonts w:asciiTheme="majorHAnsi" w:hAnsiTheme="majorHAnsi" w:cstheme="majorHAnsi"/>
          <w:color w:val="auto"/>
          <w:szCs w:val="22"/>
        </w:rPr>
        <w:t>IIoT</w:t>
      </w:r>
      <w:proofErr w:type="spellEnd"/>
      <w:r w:rsidR="00516C88" w:rsidRPr="005E641F">
        <w:rPr>
          <w:rFonts w:asciiTheme="majorHAnsi" w:hAnsiTheme="majorHAnsi" w:cstheme="majorHAnsi"/>
          <w:color w:val="auto"/>
          <w:szCs w:val="22"/>
        </w:rPr>
        <w:t>- mit MES-Daten zu flachen Datenstrukturen verbinden und diese Daten in Echtzeit</w:t>
      </w:r>
      <w:r w:rsidR="00516C88" w:rsidRPr="00F25798">
        <w:rPr>
          <w:rFonts w:asciiTheme="majorHAnsi" w:hAnsiTheme="majorHAnsi" w:cstheme="majorHAnsi"/>
          <w:color w:val="auto"/>
          <w:szCs w:val="22"/>
        </w:rPr>
        <w:t xml:space="preserve"> analysieren</w:t>
      </w:r>
      <w:r w:rsidR="00572772" w:rsidRPr="00572772">
        <w:rPr>
          <w:rFonts w:ascii="Arial" w:hAnsi="Arial" w:cs="Arial"/>
          <w:bCs/>
        </w:rPr>
        <w:t>.</w:t>
      </w:r>
      <w:r w:rsidR="008610AC">
        <w:rPr>
          <w:rFonts w:ascii="Arial" w:hAnsi="Arial" w:cs="Arial"/>
          <w:bCs/>
        </w:rPr>
        <w:t xml:space="preserve"> Eine Schnittstelle erlaubt das Extrahieren, Zusammenführen und Transformieren von Daten aus verschiedenen Quellen.</w:t>
      </w:r>
      <w:r w:rsidR="00572772" w:rsidRPr="00572772">
        <w:rPr>
          <w:rFonts w:ascii="Arial" w:hAnsi="Arial" w:cs="Arial"/>
          <w:bCs/>
        </w:rPr>
        <w:t xml:space="preserve"> </w:t>
      </w:r>
      <w:r w:rsidR="000F7991">
        <w:rPr>
          <w:rFonts w:ascii="Arial" w:hAnsi="Arial" w:cs="Arial"/>
          <w:bCs/>
        </w:rPr>
        <w:t>Die Möglichkeit der Implementierung von Algorithmen aus mehreren Quellen sowie die Kompatibilität mit anderen Data-Scien</w:t>
      </w:r>
      <w:r w:rsidR="00F83E4E">
        <w:rPr>
          <w:rFonts w:ascii="Arial" w:hAnsi="Arial" w:cs="Arial"/>
          <w:bCs/>
        </w:rPr>
        <w:t>c</w:t>
      </w:r>
      <w:r w:rsidR="000F7991">
        <w:rPr>
          <w:rFonts w:ascii="Arial" w:hAnsi="Arial" w:cs="Arial"/>
          <w:bCs/>
        </w:rPr>
        <w:t>e-Tools und internen bzw. externen C</w:t>
      </w:r>
      <w:r w:rsidR="008610AC">
        <w:rPr>
          <w:rFonts w:ascii="Arial" w:hAnsi="Arial" w:cs="Arial"/>
          <w:bCs/>
        </w:rPr>
        <w:t xml:space="preserve">loud-Infrastrukturen bietet </w:t>
      </w:r>
      <w:r w:rsidR="00214CC8">
        <w:rPr>
          <w:rFonts w:ascii="Arial" w:hAnsi="Arial" w:cs="Arial"/>
          <w:bCs/>
        </w:rPr>
        <w:t>die heute geforderte</w:t>
      </w:r>
      <w:r w:rsidR="008610AC">
        <w:rPr>
          <w:rFonts w:ascii="Arial" w:hAnsi="Arial" w:cs="Arial"/>
          <w:bCs/>
        </w:rPr>
        <w:t xml:space="preserve"> Flexibilität. Durch einen zentra</w:t>
      </w:r>
      <w:r w:rsidR="00213C3A">
        <w:rPr>
          <w:rFonts w:ascii="Arial" w:hAnsi="Arial" w:cs="Arial"/>
          <w:bCs/>
        </w:rPr>
        <w:softHyphen/>
      </w:r>
      <w:r w:rsidR="008610AC">
        <w:rPr>
          <w:rFonts w:ascii="Arial" w:hAnsi="Arial" w:cs="Arial"/>
          <w:bCs/>
        </w:rPr>
        <w:t>lisierten Plattform-Approach können Silo-Anwendungsfälle, die auf einer nicht-verwalteten Infrastruktur laufen, eliminiert werden.</w:t>
      </w:r>
    </w:p>
    <w:p w14:paraId="109AFC19" w14:textId="77120A31" w:rsidR="005C7D82" w:rsidRPr="005C7D82" w:rsidRDefault="005C7D82" w:rsidP="00F1499D">
      <w:pPr>
        <w:pStyle w:val="Textkrper"/>
        <w:rPr>
          <w:rFonts w:ascii="Arial" w:hAnsi="Arial" w:cs="Arial"/>
          <w:b/>
        </w:rPr>
      </w:pPr>
      <w:r w:rsidRPr="005C7D82">
        <w:rPr>
          <w:rFonts w:ascii="Arial" w:hAnsi="Arial" w:cs="Arial"/>
          <w:b/>
        </w:rPr>
        <w:t>Transparenz</w:t>
      </w:r>
      <w:r>
        <w:rPr>
          <w:rFonts w:ascii="Arial" w:hAnsi="Arial" w:cs="Arial"/>
          <w:b/>
        </w:rPr>
        <w:t xml:space="preserve"> </w:t>
      </w:r>
      <w:r w:rsidR="00C52E40">
        <w:rPr>
          <w:rFonts w:ascii="Arial" w:hAnsi="Arial" w:cs="Arial"/>
          <w:b/>
        </w:rPr>
        <w:t>durch Business Intelligence</w:t>
      </w:r>
    </w:p>
    <w:p w14:paraId="7221D9EA" w14:textId="470DAEFB" w:rsidR="000D78E0" w:rsidRDefault="000D78E0" w:rsidP="00F1499D">
      <w:pPr>
        <w:pStyle w:val="Textkrper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>Auch</w:t>
      </w:r>
      <w:r w:rsidR="00F1499D">
        <w:rPr>
          <w:rFonts w:ascii="Arial" w:hAnsi="Arial" w:cs="Arial"/>
          <w:bCs/>
        </w:rPr>
        <w:t xml:space="preserve"> </w:t>
      </w:r>
      <w:bookmarkStart w:id="3" w:name="_Hlk116979234"/>
      <w:r w:rsidR="00F1499D" w:rsidRPr="00F1499D">
        <w:rPr>
          <w:rFonts w:ascii="Arial" w:hAnsi="Arial" w:cs="Arial"/>
          <w:bCs/>
        </w:rPr>
        <w:t>Business Intelligence-Service</w:t>
      </w:r>
      <w:bookmarkEnd w:id="3"/>
      <w:r>
        <w:rPr>
          <w:rFonts w:ascii="Arial" w:hAnsi="Arial" w:cs="Arial"/>
          <w:bCs/>
        </w:rPr>
        <w:t>s</w:t>
      </w:r>
      <w:r w:rsidR="00F1499D" w:rsidRPr="00F1499D">
        <w:rPr>
          <w:rFonts w:ascii="Arial" w:hAnsi="Arial" w:cs="Arial"/>
          <w:bCs/>
        </w:rPr>
        <w:t xml:space="preserve"> </w:t>
      </w:r>
      <w:r>
        <w:rPr>
          <w:rFonts w:ascii="Arial" w:hAnsi="Arial" w:cs="Arial"/>
          <w:bCs/>
        </w:rPr>
        <w:t>sind</w:t>
      </w:r>
      <w:r w:rsidR="00072808">
        <w:rPr>
          <w:rFonts w:ascii="Arial" w:hAnsi="Arial" w:cs="Arial"/>
          <w:bCs/>
        </w:rPr>
        <w:t xml:space="preserve"> für Analysezwecke und </w:t>
      </w:r>
      <w:r w:rsidR="00A203F1">
        <w:rPr>
          <w:rFonts w:ascii="Arial" w:hAnsi="Arial" w:cs="Arial"/>
          <w:bCs/>
        </w:rPr>
        <w:t>als Basis</w:t>
      </w:r>
      <w:r w:rsidR="00096465">
        <w:rPr>
          <w:rFonts w:ascii="Arial" w:hAnsi="Arial" w:cs="Arial"/>
          <w:bCs/>
        </w:rPr>
        <w:t xml:space="preserve">, </w:t>
      </w:r>
      <w:r w:rsidR="00072808">
        <w:rPr>
          <w:rFonts w:ascii="Arial" w:hAnsi="Arial" w:cs="Arial"/>
          <w:bCs/>
        </w:rPr>
        <w:t xml:space="preserve">um </w:t>
      </w:r>
      <w:r w:rsidR="00761C76">
        <w:rPr>
          <w:rFonts w:ascii="Arial" w:hAnsi="Arial" w:cs="Arial"/>
          <w:bCs/>
        </w:rPr>
        <w:t>fundierte Entscheidungen treffen zu können,</w:t>
      </w:r>
      <w:r>
        <w:rPr>
          <w:rFonts w:ascii="Arial" w:hAnsi="Arial" w:cs="Arial"/>
          <w:bCs/>
        </w:rPr>
        <w:t xml:space="preserve"> zunehmend nachgefragt. „BI-Services gibt es seit Jahren, aber sie werden auf dem Weg zur digitalen Fabrik immer wichtiger. Sie ermöglichen Transparenz und Kontrolle</w:t>
      </w:r>
      <w:r w:rsidR="00A665B9">
        <w:rPr>
          <w:rFonts w:ascii="Arial" w:hAnsi="Arial" w:cs="Arial"/>
          <w:bCs/>
        </w:rPr>
        <w:t xml:space="preserve"> von Prozessen</w:t>
      </w:r>
      <w:r>
        <w:rPr>
          <w:rFonts w:ascii="Arial" w:hAnsi="Arial" w:cs="Arial"/>
          <w:bCs/>
        </w:rPr>
        <w:t xml:space="preserve">“, </w:t>
      </w:r>
      <w:r w:rsidR="00596321">
        <w:rPr>
          <w:rFonts w:ascii="Arial" w:hAnsi="Arial" w:cs="Arial"/>
          <w:bCs/>
        </w:rPr>
        <w:t>sagt</w:t>
      </w:r>
      <w:r>
        <w:rPr>
          <w:rFonts w:ascii="Arial" w:hAnsi="Arial" w:cs="Arial"/>
          <w:bCs/>
        </w:rPr>
        <w:t xml:space="preserve"> </w:t>
      </w:r>
      <w:r w:rsidR="00D922D5" w:rsidRPr="00CE0C01">
        <w:rPr>
          <w:rFonts w:ascii="Arial" w:hAnsi="Arial" w:cs="Arial"/>
          <w:bCs/>
        </w:rPr>
        <w:t>Martin Hein</w:t>
      </w:r>
      <w:r w:rsidR="00CE0C01" w:rsidRPr="00CE0C01">
        <w:rPr>
          <w:rFonts w:ascii="Arial" w:hAnsi="Arial" w:cs="Arial"/>
          <w:bCs/>
        </w:rPr>
        <w:t>z</w:t>
      </w:r>
      <w:r w:rsidRPr="00CE0C01">
        <w:rPr>
          <w:rFonts w:ascii="Arial" w:hAnsi="Arial" w:cs="Arial"/>
          <w:bCs/>
        </w:rPr>
        <w:t>.</w:t>
      </w:r>
    </w:p>
    <w:p w14:paraId="2A7D92E6" w14:textId="60C84A39" w:rsidR="00F1499D" w:rsidRDefault="00F1499D" w:rsidP="00F1499D">
      <w:pPr>
        <w:pStyle w:val="Textkrper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 xml:space="preserve">Der </w:t>
      </w:r>
      <w:proofErr w:type="spellStart"/>
      <w:r>
        <w:rPr>
          <w:rFonts w:ascii="Arial" w:hAnsi="Arial" w:cs="Arial"/>
          <w:bCs/>
        </w:rPr>
        <w:t>BI.Service</w:t>
      </w:r>
      <w:proofErr w:type="spellEnd"/>
      <w:r w:rsidR="007569D2">
        <w:rPr>
          <w:rFonts w:ascii="Arial" w:hAnsi="Arial" w:cs="Arial"/>
          <w:bCs/>
        </w:rPr>
        <w:t xml:space="preserve"> von iTAC</w:t>
      </w:r>
      <w:r w:rsidRPr="00F1499D">
        <w:rPr>
          <w:rFonts w:ascii="Arial" w:hAnsi="Arial" w:cs="Arial"/>
          <w:bCs/>
        </w:rPr>
        <w:t xml:space="preserve"> fungiert als zentral</w:t>
      </w:r>
      <w:r w:rsidR="007C7EC1">
        <w:rPr>
          <w:rFonts w:ascii="Arial" w:hAnsi="Arial" w:cs="Arial"/>
          <w:bCs/>
        </w:rPr>
        <w:t xml:space="preserve">es Instrument </w:t>
      </w:r>
      <w:r w:rsidRPr="00F1499D">
        <w:rPr>
          <w:rFonts w:ascii="Arial" w:hAnsi="Arial" w:cs="Arial"/>
          <w:bCs/>
        </w:rPr>
        <w:t xml:space="preserve">für </w:t>
      </w:r>
      <w:r w:rsidR="007C7EC1">
        <w:rPr>
          <w:rFonts w:ascii="Arial" w:hAnsi="Arial" w:cs="Arial"/>
          <w:bCs/>
        </w:rPr>
        <w:t xml:space="preserve">Datenaufbereitung, </w:t>
      </w:r>
      <w:r w:rsidRPr="00F1499D">
        <w:rPr>
          <w:rFonts w:ascii="Arial" w:hAnsi="Arial" w:cs="Arial"/>
          <w:bCs/>
        </w:rPr>
        <w:t>Analyse</w:t>
      </w:r>
      <w:r w:rsidR="007C7EC1">
        <w:rPr>
          <w:rFonts w:ascii="Arial" w:hAnsi="Arial" w:cs="Arial"/>
          <w:bCs/>
        </w:rPr>
        <w:t xml:space="preserve"> und </w:t>
      </w:r>
      <w:r w:rsidRPr="00F1499D">
        <w:rPr>
          <w:rFonts w:ascii="Arial" w:hAnsi="Arial" w:cs="Arial"/>
          <w:bCs/>
        </w:rPr>
        <w:t>Reporting</w:t>
      </w:r>
      <w:r w:rsidR="007C7EC1">
        <w:rPr>
          <w:rFonts w:ascii="Arial" w:hAnsi="Arial" w:cs="Arial"/>
          <w:bCs/>
        </w:rPr>
        <w:t>.</w:t>
      </w:r>
      <w:r w:rsidR="007569D2">
        <w:rPr>
          <w:rFonts w:ascii="Arial" w:hAnsi="Arial" w:cs="Arial"/>
          <w:bCs/>
        </w:rPr>
        <w:t xml:space="preserve"> Er</w:t>
      </w:r>
      <w:r w:rsidRPr="00F1499D">
        <w:rPr>
          <w:rFonts w:ascii="Arial" w:hAnsi="Arial" w:cs="Arial"/>
          <w:bCs/>
        </w:rPr>
        <w:t xml:space="preserve"> ermöglicht als Web-Anwendung </w:t>
      </w:r>
      <w:r w:rsidR="007C7EC1">
        <w:rPr>
          <w:rFonts w:ascii="Arial" w:hAnsi="Arial" w:cs="Arial"/>
          <w:bCs/>
        </w:rPr>
        <w:t xml:space="preserve">auch </w:t>
      </w:r>
      <w:r w:rsidRPr="00F1499D">
        <w:rPr>
          <w:rFonts w:ascii="Arial" w:hAnsi="Arial" w:cs="Arial"/>
          <w:bCs/>
        </w:rPr>
        <w:t>den mobilen Zugriff auf alle Produktionskennzahlen eines weltumspannenden Werkverbunds</w:t>
      </w:r>
      <w:r w:rsidR="00D922D5">
        <w:rPr>
          <w:rFonts w:ascii="Arial" w:hAnsi="Arial" w:cs="Arial"/>
          <w:bCs/>
        </w:rPr>
        <w:t xml:space="preserve"> und liefert damit die notwendige Transparenz im operativen und strategischen Management der Produktion</w:t>
      </w:r>
      <w:r w:rsidRPr="00F1499D">
        <w:rPr>
          <w:rFonts w:ascii="Arial" w:hAnsi="Arial" w:cs="Arial"/>
          <w:bCs/>
        </w:rPr>
        <w:t>.</w:t>
      </w:r>
      <w:r w:rsidRPr="00F1499D">
        <w:rPr>
          <w:szCs w:val="22"/>
        </w:rPr>
        <w:t xml:space="preserve"> </w:t>
      </w:r>
      <w:r>
        <w:rPr>
          <w:szCs w:val="22"/>
        </w:rPr>
        <w:t xml:space="preserve">Mit dem neuen Bundle </w:t>
      </w:r>
      <w:r w:rsidRPr="00F1499D">
        <w:rPr>
          <w:rFonts w:ascii="Arial" w:hAnsi="Arial" w:cs="Arial"/>
          <w:bCs/>
        </w:rPr>
        <w:t xml:space="preserve">SPC-Charts – </w:t>
      </w:r>
      <w:r w:rsidR="005C7D82">
        <w:rPr>
          <w:rFonts w:ascii="Arial" w:hAnsi="Arial" w:cs="Arial"/>
          <w:bCs/>
        </w:rPr>
        <w:t xml:space="preserve">ein </w:t>
      </w:r>
      <w:r w:rsidRPr="00F1499D">
        <w:rPr>
          <w:rFonts w:ascii="Arial" w:hAnsi="Arial" w:cs="Arial"/>
          <w:bCs/>
        </w:rPr>
        <w:t xml:space="preserve">Standardverfahren zur </w:t>
      </w:r>
      <w:r w:rsidR="007C7EC1">
        <w:rPr>
          <w:rStyle w:val="hgkelc"/>
        </w:rPr>
        <w:t xml:space="preserve">Regelung von Prozessen unter Anwendung von statistischen Methoden </w:t>
      </w:r>
      <w:r>
        <w:rPr>
          <w:rFonts w:ascii="Arial" w:hAnsi="Arial" w:cs="Arial"/>
          <w:bCs/>
        </w:rPr>
        <w:t xml:space="preserve">– kann die </w:t>
      </w:r>
      <w:r w:rsidR="007569D2">
        <w:rPr>
          <w:rFonts w:ascii="Arial" w:hAnsi="Arial" w:cs="Arial"/>
          <w:bCs/>
        </w:rPr>
        <w:t>Fertigung</w:t>
      </w:r>
      <w:r>
        <w:rPr>
          <w:rFonts w:ascii="Arial" w:hAnsi="Arial" w:cs="Arial"/>
          <w:bCs/>
        </w:rPr>
        <w:t xml:space="preserve"> optimal </w:t>
      </w:r>
      <w:r w:rsidR="00D922D5">
        <w:rPr>
          <w:rFonts w:ascii="Arial" w:hAnsi="Arial" w:cs="Arial"/>
          <w:bCs/>
        </w:rPr>
        <w:t xml:space="preserve">hinsichtlich ihrer Qualität </w:t>
      </w:r>
      <w:r>
        <w:rPr>
          <w:rFonts w:ascii="Arial" w:hAnsi="Arial" w:cs="Arial"/>
          <w:bCs/>
        </w:rPr>
        <w:t xml:space="preserve">kontrolliert </w:t>
      </w:r>
      <w:r w:rsidR="007C7EC1">
        <w:rPr>
          <w:rFonts w:ascii="Arial" w:hAnsi="Arial" w:cs="Arial"/>
          <w:bCs/>
        </w:rPr>
        <w:t xml:space="preserve">und gesteuert </w:t>
      </w:r>
      <w:r>
        <w:rPr>
          <w:rFonts w:ascii="Arial" w:hAnsi="Arial" w:cs="Arial"/>
          <w:bCs/>
        </w:rPr>
        <w:t xml:space="preserve">werden. </w:t>
      </w:r>
    </w:p>
    <w:p w14:paraId="554D31EA" w14:textId="0086BFD0" w:rsidR="005C7D82" w:rsidRPr="00F1499D" w:rsidRDefault="00AB3667" w:rsidP="00F1499D">
      <w:pPr>
        <w:pStyle w:val="Textkrper"/>
        <w:rPr>
          <w:rFonts w:ascii="Arial" w:hAnsi="Arial" w:cs="Arial"/>
          <w:b/>
        </w:rPr>
      </w:pPr>
      <w:r>
        <w:rPr>
          <w:rFonts w:ascii="Arial" w:hAnsi="Arial" w:cs="Arial"/>
          <w:b/>
        </w:rPr>
        <w:t>Low</w:t>
      </w:r>
      <w:r w:rsidR="00200A2C">
        <w:rPr>
          <w:rFonts w:ascii="Arial" w:hAnsi="Arial" w:cs="Arial"/>
          <w:b/>
        </w:rPr>
        <w:t>-</w:t>
      </w:r>
      <w:r>
        <w:rPr>
          <w:rFonts w:ascii="Arial" w:hAnsi="Arial" w:cs="Arial"/>
          <w:b/>
        </w:rPr>
        <w:t>Code</w:t>
      </w:r>
      <w:r w:rsidR="00200A2C">
        <w:rPr>
          <w:rFonts w:ascii="Arial" w:hAnsi="Arial" w:cs="Arial"/>
          <w:b/>
        </w:rPr>
        <w:t>: Konfigurieren</w:t>
      </w:r>
      <w:r w:rsidR="00091C7C">
        <w:rPr>
          <w:rFonts w:ascii="Arial" w:hAnsi="Arial" w:cs="Arial"/>
          <w:b/>
        </w:rPr>
        <w:t xml:space="preserve"> statt programmieren</w:t>
      </w:r>
      <w:r w:rsidR="00200A2C">
        <w:rPr>
          <w:rFonts w:ascii="Arial" w:hAnsi="Arial" w:cs="Arial"/>
          <w:b/>
        </w:rPr>
        <w:t xml:space="preserve"> </w:t>
      </w:r>
      <w:r w:rsidR="005C7D82" w:rsidRPr="005C7D82">
        <w:rPr>
          <w:rFonts w:ascii="Arial" w:hAnsi="Arial" w:cs="Arial"/>
          <w:b/>
        </w:rPr>
        <w:t xml:space="preserve"> </w:t>
      </w:r>
    </w:p>
    <w:p w14:paraId="70E6D7C7" w14:textId="540B0467" w:rsidR="006F3C76" w:rsidRDefault="006F3C76" w:rsidP="005E665D">
      <w:pPr>
        <w:pStyle w:val="Textkrper"/>
        <w:rPr>
          <w:rFonts w:ascii="Arial" w:hAnsi="Arial" w:cs="Arial"/>
        </w:rPr>
      </w:pPr>
      <w:bookmarkStart w:id="4" w:name="_Hlk81997471"/>
      <w:r>
        <w:rPr>
          <w:rFonts w:ascii="Arial" w:hAnsi="Arial" w:cs="Arial"/>
        </w:rPr>
        <w:t>„Wir machen aktuell einen weiteren Trend aus: Die Low-Code-Programmierung kommt vielen Unternehmen entgegen</w:t>
      </w:r>
      <w:r w:rsidR="00A16162">
        <w:rPr>
          <w:rFonts w:ascii="Arial" w:hAnsi="Arial" w:cs="Arial"/>
        </w:rPr>
        <w:t>, denn Software-Funktionen und Applikationen können in kürzerer Zeit und ohne tiefe Programmierkenntnisse erstellt werden</w:t>
      </w:r>
      <w:r w:rsidR="00096465">
        <w:rPr>
          <w:rFonts w:ascii="Arial" w:hAnsi="Arial" w:cs="Arial"/>
        </w:rPr>
        <w:t>“, erklärt Martin Heinz.</w:t>
      </w:r>
      <w:r w:rsidR="00A16162">
        <w:rPr>
          <w:rFonts w:ascii="Arial" w:hAnsi="Arial" w:cs="Arial"/>
        </w:rPr>
        <w:t xml:space="preserve"> </w:t>
      </w:r>
    </w:p>
    <w:p w14:paraId="325E98FA" w14:textId="613ACE5A" w:rsidR="00B71D8D" w:rsidRDefault="00A9466D" w:rsidP="005E665D">
      <w:pPr>
        <w:pStyle w:val="Textkrper"/>
        <w:rPr>
          <w:rFonts w:ascii="Arial" w:hAnsi="Arial" w:cs="Arial"/>
        </w:rPr>
      </w:pPr>
      <w:r>
        <w:rPr>
          <w:rFonts w:ascii="Arial" w:hAnsi="Arial" w:cs="Arial"/>
        </w:rPr>
        <w:lastRenderedPageBreak/>
        <w:t>Die Low-Code-Applikationen zur vereinfachten Integration von kundenspe</w:t>
      </w:r>
      <w:r w:rsidR="00B71D8D">
        <w:rPr>
          <w:rFonts w:ascii="Arial" w:hAnsi="Arial" w:cs="Arial"/>
        </w:rPr>
        <w:softHyphen/>
      </w:r>
      <w:r>
        <w:rPr>
          <w:rFonts w:ascii="Arial" w:hAnsi="Arial" w:cs="Arial"/>
        </w:rPr>
        <w:t>zifischen HMIs sind zentraler Baustein der Architektur der iTAC.MOM.Suite.</w:t>
      </w:r>
      <w:r w:rsidR="00D47A74">
        <w:rPr>
          <w:rFonts w:ascii="Arial" w:hAnsi="Arial" w:cs="Arial"/>
        </w:rPr>
        <w:t xml:space="preserve"> Änderungen der Business-Logik oder die Erstellung von </w:t>
      </w:r>
      <w:r w:rsidR="00A67EAA">
        <w:rPr>
          <w:rFonts w:ascii="Arial" w:hAnsi="Arial" w:cs="Arial"/>
        </w:rPr>
        <w:t xml:space="preserve">individuellen User Interfaces sind nahezu ohne Programmierkenntnisse </w:t>
      </w:r>
      <w:r w:rsidR="00FD05EA">
        <w:rPr>
          <w:rFonts w:ascii="Arial" w:hAnsi="Arial" w:cs="Arial"/>
        </w:rPr>
        <w:t>umsetzbar</w:t>
      </w:r>
      <w:r w:rsidR="00A67EAA">
        <w:rPr>
          <w:rFonts w:ascii="Arial" w:hAnsi="Arial" w:cs="Arial"/>
        </w:rPr>
        <w:t>.</w:t>
      </w:r>
      <w:r w:rsidR="00B71D8D">
        <w:rPr>
          <w:rFonts w:ascii="Arial" w:hAnsi="Arial" w:cs="Arial"/>
        </w:rPr>
        <w:t xml:space="preserve"> </w:t>
      </w:r>
      <w:r w:rsidR="00A16162">
        <w:rPr>
          <w:rFonts w:ascii="Arial" w:hAnsi="Arial" w:cs="Arial"/>
        </w:rPr>
        <w:t>Kombiniert mit einem Wor</w:t>
      </w:r>
      <w:r w:rsidR="00454615">
        <w:rPr>
          <w:rFonts w:ascii="Arial" w:hAnsi="Arial" w:cs="Arial"/>
        </w:rPr>
        <w:t>k</w:t>
      </w:r>
      <w:r w:rsidR="00A16162">
        <w:rPr>
          <w:rFonts w:ascii="Arial" w:hAnsi="Arial" w:cs="Arial"/>
        </w:rPr>
        <w:t xml:space="preserve">flow-Management-System, in dem Geschäftsprozesse grafisch </w:t>
      </w:r>
      <w:r w:rsidR="00C13629">
        <w:rPr>
          <w:rFonts w:ascii="Arial" w:hAnsi="Arial" w:cs="Arial"/>
        </w:rPr>
        <w:t>modelliert</w:t>
      </w:r>
      <w:r w:rsidR="00A16162">
        <w:rPr>
          <w:rFonts w:ascii="Arial" w:hAnsi="Arial" w:cs="Arial"/>
        </w:rPr>
        <w:t xml:space="preserve"> werden können, </w:t>
      </w:r>
      <w:r w:rsidR="00B71D8D">
        <w:rPr>
          <w:rFonts w:ascii="Arial" w:hAnsi="Arial" w:cs="Arial"/>
        </w:rPr>
        <w:t xml:space="preserve">ist eine schnelle Software-Entwicklung </w:t>
      </w:r>
      <w:r w:rsidR="00C13629">
        <w:rPr>
          <w:rFonts w:ascii="Arial" w:hAnsi="Arial" w:cs="Arial"/>
        </w:rPr>
        <w:t>und eine</w:t>
      </w:r>
      <w:r w:rsidR="004D6D8E">
        <w:rPr>
          <w:rFonts w:ascii="Arial" w:hAnsi="Arial" w:cs="Arial"/>
        </w:rPr>
        <w:t xml:space="preserve"> </w:t>
      </w:r>
      <w:r w:rsidR="00C13629">
        <w:rPr>
          <w:rFonts w:ascii="Arial" w:hAnsi="Arial" w:cs="Arial"/>
        </w:rPr>
        <w:t xml:space="preserve">Prozess-Integration </w:t>
      </w:r>
      <w:r w:rsidR="00B71D8D">
        <w:rPr>
          <w:rFonts w:ascii="Arial" w:hAnsi="Arial" w:cs="Arial"/>
        </w:rPr>
        <w:t xml:space="preserve">mit reduzierten Kosten für den </w:t>
      </w:r>
      <w:r w:rsidR="00C13629">
        <w:rPr>
          <w:rFonts w:ascii="Arial" w:hAnsi="Arial" w:cs="Arial"/>
        </w:rPr>
        <w:t>Kunden möglich</w:t>
      </w:r>
      <w:r w:rsidR="00B71D8D">
        <w:rPr>
          <w:rFonts w:ascii="Arial" w:hAnsi="Arial" w:cs="Arial"/>
        </w:rPr>
        <w:t>.</w:t>
      </w:r>
    </w:p>
    <w:p w14:paraId="20722958" w14:textId="3AF8949E" w:rsidR="00B71D8D" w:rsidRDefault="00B71D8D" w:rsidP="005E665D">
      <w:pPr>
        <w:pStyle w:val="Textkrper"/>
        <w:rPr>
          <w:rFonts w:ascii="Arial" w:hAnsi="Arial" w:cs="Arial"/>
        </w:rPr>
      </w:pPr>
      <w:r>
        <w:rPr>
          <w:rFonts w:ascii="Arial" w:hAnsi="Arial" w:cs="Arial"/>
        </w:rPr>
        <w:t xml:space="preserve">„Zusammenfassend lässt sich sagen, dass </w:t>
      </w:r>
      <w:r w:rsidR="007869D0">
        <w:rPr>
          <w:rFonts w:ascii="Arial" w:hAnsi="Arial" w:cs="Arial"/>
        </w:rPr>
        <w:t>die aktuellen Trends für die Fertigung, die wir beobachten, in Richtung Vereinfachung und A</w:t>
      </w:r>
      <w:r w:rsidR="00CE0FE3">
        <w:rPr>
          <w:rFonts w:ascii="Arial" w:hAnsi="Arial" w:cs="Arial"/>
        </w:rPr>
        <w:t xml:space="preserve">nalyse von Prozessen gehen. Dies sind die ersten Schritte, um </w:t>
      </w:r>
      <w:r w:rsidR="00C13629">
        <w:rPr>
          <w:rFonts w:ascii="Arial" w:hAnsi="Arial" w:cs="Arial"/>
        </w:rPr>
        <w:t xml:space="preserve">künftig die </w:t>
      </w:r>
      <w:r w:rsidR="00CE0FE3">
        <w:rPr>
          <w:rFonts w:ascii="Arial" w:hAnsi="Arial" w:cs="Arial"/>
        </w:rPr>
        <w:t xml:space="preserve">Zukunftstechnologien auf Basis von Künstlicher Intelligenz und </w:t>
      </w:r>
      <w:proofErr w:type="spellStart"/>
      <w:r w:rsidR="00CE0FE3">
        <w:rPr>
          <w:rFonts w:ascii="Arial" w:hAnsi="Arial" w:cs="Arial"/>
        </w:rPr>
        <w:t>Machine</w:t>
      </w:r>
      <w:proofErr w:type="spellEnd"/>
      <w:r w:rsidR="00CE0FE3">
        <w:rPr>
          <w:rFonts w:ascii="Arial" w:hAnsi="Arial" w:cs="Arial"/>
        </w:rPr>
        <w:t xml:space="preserve"> Learning ausprägen zu können“, sagt </w:t>
      </w:r>
      <w:r w:rsidR="00C13629">
        <w:rPr>
          <w:rFonts w:ascii="Arial" w:hAnsi="Arial" w:cs="Arial"/>
        </w:rPr>
        <w:t>Martin Hei</w:t>
      </w:r>
      <w:r w:rsidR="00C13629" w:rsidRPr="000B6B71">
        <w:rPr>
          <w:rFonts w:ascii="Arial" w:hAnsi="Arial" w:cs="Arial"/>
        </w:rPr>
        <w:t>nz</w:t>
      </w:r>
      <w:r w:rsidR="00CE0FE3" w:rsidRPr="000B6B71">
        <w:rPr>
          <w:rFonts w:ascii="Arial" w:hAnsi="Arial" w:cs="Arial"/>
        </w:rPr>
        <w:t>.</w:t>
      </w:r>
    </w:p>
    <w:bookmarkEnd w:id="4"/>
    <w:p w14:paraId="6ACDE338" w14:textId="6481DA6F" w:rsidR="00032473" w:rsidRDefault="00032473" w:rsidP="00D51D05">
      <w:pPr>
        <w:tabs>
          <w:tab w:val="clear" w:pos="3572"/>
        </w:tabs>
        <w:spacing w:line="240" w:lineRule="auto"/>
        <w:rPr>
          <w:rFonts w:ascii="Arial" w:hAnsi="Arial" w:cs="Arial"/>
          <w:b/>
          <w:bCs/>
          <w:sz w:val="18"/>
          <w:szCs w:val="18"/>
        </w:rPr>
      </w:pPr>
    </w:p>
    <w:p w14:paraId="64A5B188" w14:textId="77777777" w:rsidR="00E7382B" w:rsidRDefault="00E7382B" w:rsidP="00D51D05">
      <w:pPr>
        <w:tabs>
          <w:tab w:val="clear" w:pos="3572"/>
        </w:tabs>
        <w:spacing w:line="240" w:lineRule="auto"/>
        <w:rPr>
          <w:rFonts w:ascii="Arial" w:hAnsi="Arial" w:cs="Arial"/>
          <w:b/>
          <w:bCs/>
          <w:sz w:val="18"/>
          <w:szCs w:val="18"/>
        </w:rPr>
      </w:pPr>
    </w:p>
    <w:p w14:paraId="7BE0FADE" w14:textId="76CBC572" w:rsidR="00CE0FE3" w:rsidRDefault="00825992" w:rsidP="00D51D05">
      <w:pPr>
        <w:tabs>
          <w:tab w:val="clear" w:pos="3572"/>
        </w:tabs>
        <w:spacing w:line="240" w:lineRule="auto"/>
        <w:rPr>
          <w:rFonts w:ascii="Arial" w:hAnsi="Arial" w:cs="Arial"/>
          <w:b/>
          <w:bCs/>
          <w:sz w:val="18"/>
          <w:szCs w:val="18"/>
        </w:rPr>
      </w:pPr>
      <w:r w:rsidRPr="00825992">
        <w:rPr>
          <w:rFonts w:ascii="Arial" w:hAnsi="Arial" w:cs="Arial"/>
          <w:b/>
          <w:bCs/>
          <w:noProof/>
          <w:sz w:val="18"/>
          <w:szCs w:val="18"/>
        </w:rPr>
        <w:drawing>
          <wp:inline distT="0" distB="0" distL="0" distR="0" wp14:anchorId="02629ADB" wp14:editId="61529A0E">
            <wp:extent cx="4699526" cy="3124200"/>
            <wp:effectExtent l="0" t="0" r="6350" b="0"/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701239" cy="31253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870EF93" w14:textId="5E4187A7" w:rsidR="00825992" w:rsidRPr="00825992" w:rsidRDefault="00825992" w:rsidP="00825992">
      <w:pPr>
        <w:pStyle w:val="Titel-Subline"/>
        <w:rPr>
          <w:bCs/>
          <w:i/>
          <w:iCs/>
          <w:color w:val="auto"/>
          <w:sz w:val="20"/>
          <w:szCs w:val="20"/>
        </w:rPr>
      </w:pPr>
      <w:r w:rsidRPr="00825992">
        <w:rPr>
          <w:bCs/>
          <w:i/>
          <w:iCs/>
          <w:color w:val="auto"/>
          <w:sz w:val="20"/>
          <w:szCs w:val="20"/>
        </w:rPr>
        <w:t>iTAC sieht Digital-Trends für die Fertigung</w:t>
      </w:r>
      <w:r>
        <w:rPr>
          <w:bCs/>
          <w:i/>
          <w:iCs/>
          <w:color w:val="auto"/>
          <w:sz w:val="20"/>
          <w:szCs w:val="20"/>
        </w:rPr>
        <w:br/>
      </w:r>
      <w:r w:rsidRPr="00D8497C">
        <w:rPr>
          <w:bCs/>
          <w:i/>
          <w:iCs/>
          <w:color w:val="auto"/>
          <w:sz w:val="20"/>
          <w:szCs w:val="20"/>
        </w:rPr>
        <w:t xml:space="preserve">Bildquelle: </w:t>
      </w:r>
      <w:r w:rsidR="00D8497C" w:rsidRPr="00D8497C">
        <w:rPr>
          <w:rFonts w:ascii="Arial" w:hAnsi="Arial" w:cs="Arial"/>
          <w:i/>
          <w:iCs/>
          <w:color w:val="auto"/>
          <w:sz w:val="20"/>
          <w:szCs w:val="20"/>
        </w:rPr>
        <w:t>AdobeStock_268784457</w:t>
      </w:r>
    </w:p>
    <w:p w14:paraId="67304993" w14:textId="77777777" w:rsidR="00825992" w:rsidRDefault="00825992" w:rsidP="00D51D05">
      <w:pPr>
        <w:tabs>
          <w:tab w:val="clear" w:pos="3572"/>
        </w:tabs>
        <w:spacing w:line="240" w:lineRule="auto"/>
        <w:rPr>
          <w:rFonts w:ascii="Arial" w:hAnsi="Arial" w:cs="Arial"/>
          <w:b/>
          <w:bCs/>
          <w:sz w:val="18"/>
          <w:szCs w:val="18"/>
        </w:rPr>
      </w:pPr>
    </w:p>
    <w:p w14:paraId="7F3B3E18" w14:textId="77777777" w:rsidR="00CE0FE3" w:rsidRDefault="00CE0FE3" w:rsidP="00D51D05">
      <w:pPr>
        <w:tabs>
          <w:tab w:val="clear" w:pos="3572"/>
        </w:tabs>
        <w:spacing w:line="240" w:lineRule="auto"/>
        <w:rPr>
          <w:rFonts w:ascii="Arial" w:hAnsi="Arial" w:cs="Arial"/>
          <w:b/>
          <w:bCs/>
          <w:sz w:val="18"/>
          <w:szCs w:val="18"/>
        </w:rPr>
      </w:pPr>
    </w:p>
    <w:p w14:paraId="640F7A49" w14:textId="77777777" w:rsidR="004D6D8E" w:rsidRDefault="004D6D8E" w:rsidP="00D51D05">
      <w:pPr>
        <w:tabs>
          <w:tab w:val="clear" w:pos="3572"/>
        </w:tabs>
        <w:spacing w:line="240" w:lineRule="auto"/>
        <w:rPr>
          <w:rFonts w:ascii="Arial" w:hAnsi="Arial" w:cs="Arial"/>
          <w:b/>
          <w:bCs/>
          <w:sz w:val="18"/>
          <w:szCs w:val="18"/>
        </w:rPr>
      </w:pPr>
    </w:p>
    <w:p w14:paraId="0CD8D3CB" w14:textId="77777777" w:rsidR="004D6D8E" w:rsidRDefault="004D6D8E" w:rsidP="00D51D05">
      <w:pPr>
        <w:tabs>
          <w:tab w:val="clear" w:pos="3572"/>
        </w:tabs>
        <w:spacing w:line="240" w:lineRule="auto"/>
        <w:rPr>
          <w:rFonts w:ascii="Arial" w:hAnsi="Arial" w:cs="Arial"/>
          <w:b/>
          <w:bCs/>
          <w:sz w:val="18"/>
          <w:szCs w:val="18"/>
        </w:rPr>
      </w:pPr>
    </w:p>
    <w:p w14:paraId="6496C530" w14:textId="4AB7EBAB" w:rsidR="00826235" w:rsidRPr="004D1BDC" w:rsidRDefault="00826235" w:rsidP="00D51D05">
      <w:pPr>
        <w:tabs>
          <w:tab w:val="clear" w:pos="3572"/>
        </w:tabs>
        <w:spacing w:line="240" w:lineRule="auto"/>
        <w:rPr>
          <w:rFonts w:ascii="Arial" w:hAnsi="Arial" w:cs="Arial"/>
          <w:b/>
          <w:bCs/>
          <w:sz w:val="18"/>
          <w:szCs w:val="18"/>
        </w:rPr>
      </w:pPr>
      <w:r w:rsidRPr="004D1BDC">
        <w:rPr>
          <w:rFonts w:ascii="Arial" w:hAnsi="Arial" w:cs="Arial"/>
          <w:b/>
          <w:bCs/>
          <w:sz w:val="18"/>
          <w:szCs w:val="18"/>
        </w:rPr>
        <w:t>Kurzporträt</w:t>
      </w:r>
    </w:p>
    <w:p w14:paraId="0A6FBC1D" w14:textId="64D67DED" w:rsidR="003A11A3" w:rsidRDefault="005F3151" w:rsidP="003A11A3">
      <w:pPr>
        <w:spacing w:line="240" w:lineRule="auto"/>
        <w:rPr>
          <w:rFonts w:ascii="Arial" w:hAnsi="Arial" w:cs="Arial"/>
          <w:sz w:val="18"/>
          <w:szCs w:val="18"/>
        </w:rPr>
      </w:pPr>
      <w:r w:rsidRPr="005F3151">
        <w:rPr>
          <w:rFonts w:ascii="Arial" w:hAnsi="Arial" w:cs="Arial"/>
          <w:sz w:val="18"/>
          <w:szCs w:val="18"/>
        </w:rPr>
        <w:t>Die iTAC Software AG, ein eigenständiges Unternehmen des Maschinen- und Anlagenbaukonzerns Dürr, bietet internetfähige Informations- und Kommunikationstechnologien für die produzierende Industrie. Das 1998 gegründete Unternehmen zählt heute zu den führenden MES/MOM-Herstellern. Die iTAC.MOM.Suite ist ein ganzheitliches Fertigungsmanagementsystem, das weltweit bei Unter</w:t>
      </w:r>
      <w:r w:rsidR="00356F14">
        <w:rPr>
          <w:rFonts w:ascii="Arial" w:hAnsi="Arial" w:cs="Arial"/>
          <w:sz w:val="18"/>
          <w:szCs w:val="18"/>
        </w:rPr>
        <w:softHyphen/>
      </w:r>
      <w:r w:rsidRPr="005F3151">
        <w:rPr>
          <w:rFonts w:ascii="Arial" w:hAnsi="Arial" w:cs="Arial"/>
          <w:sz w:val="18"/>
          <w:szCs w:val="18"/>
        </w:rPr>
        <w:t xml:space="preserve">nehmen unterschiedlicher Industriezweige wie Automotive, Elektronik/EMS, Telekommunikation, Medizintechnik, Metallindustrie und Energie zum Einsatz kommt. Weitere Systeme und Lösungen zur Umsetzung der </w:t>
      </w:r>
      <w:proofErr w:type="spellStart"/>
      <w:r w:rsidRPr="005F3151">
        <w:rPr>
          <w:rFonts w:ascii="Arial" w:hAnsi="Arial" w:cs="Arial"/>
          <w:sz w:val="18"/>
          <w:szCs w:val="18"/>
        </w:rPr>
        <w:t>IIoT</w:t>
      </w:r>
      <w:proofErr w:type="spellEnd"/>
      <w:r w:rsidRPr="005F3151">
        <w:rPr>
          <w:rFonts w:ascii="Arial" w:hAnsi="Arial" w:cs="Arial"/>
          <w:sz w:val="18"/>
          <w:szCs w:val="18"/>
        </w:rPr>
        <w:t xml:space="preserve">- und Industrie 4.0-Anforderungen runden das Portfolio ab. Die iTAC Software AG hat ihren Hauptsitz in Montabaur in Deutschland sowie eine Niederlassung in den USA, </w:t>
      </w:r>
      <w:r w:rsidR="00A203F1">
        <w:rPr>
          <w:rFonts w:ascii="Arial" w:hAnsi="Arial" w:cs="Arial"/>
          <w:sz w:val="18"/>
          <w:szCs w:val="18"/>
        </w:rPr>
        <w:t xml:space="preserve">in </w:t>
      </w:r>
      <w:r w:rsidRPr="005F3151">
        <w:rPr>
          <w:rFonts w:ascii="Arial" w:hAnsi="Arial" w:cs="Arial"/>
          <w:sz w:val="18"/>
          <w:szCs w:val="18"/>
        </w:rPr>
        <w:t>Mexiko, China und Japan, und verfügt über ein weltweites Partnernetzwerk für Vertrieb und Service. Die Philosophie von iTAC ist es, Menschen, Daten und Systeme miteinander zu verbinden.</w:t>
      </w:r>
    </w:p>
    <w:p w14:paraId="3B72EA3E" w14:textId="77777777" w:rsidR="003A11A3" w:rsidRDefault="003A11A3" w:rsidP="003A11A3">
      <w:pPr>
        <w:spacing w:line="240" w:lineRule="auto"/>
        <w:rPr>
          <w:rFonts w:ascii="Arial" w:hAnsi="Arial" w:cs="Arial"/>
          <w:sz w:val="18"/>
          <w:szCs w:val="18"/>
        </w:rPr>
      </w:pPr>
    </w:p>
    <w:p w14:paraId="0B200E68" w14:textId="47E3487C" w:rsidR="003F3C1E" w:rsidRPr="00CE0FE3" w:rsidRDefault="003A11A3" w:rsidP="00CE0FE3">
      <w:pPr>
        <w:spacing w:line="240" w:lineRule="auto"/>
        <w:rPr>
          <w:rStyle w:val="Fettung"/>
          <w:rFonts w:ascii="Arial" w:hAnsi="Arial" w:cs="Arial"/>
          <w:b w:val="0"/>
          <w:spacing w:val="0"/>
          <w:w w:val="100"/>
          <w:sz w:val="18"/>
          <w:szCs w:val="18"/>
        </w:rPr>
      </w:pPr>
      <w:r w:rsidRPr="003A11A3">
        <w:rPr>
          <w:rFonts w:ascii="Arial" w:hAnsi="Arial" w:cs="Arial"/>
          <w:sz w:val="18"/>
          <w:szCs w:val="18"/>
        </w:rPr>
        <w:t xml:space="preserve">Der Dürr-Konzern ist ein weltweit führender Maschinen- und Anlagenbauer mit ausgeprägter Kompetenz in den Bereichen Automatisierung und Digitalisierung/Industrie 4.0. Seine Produkte, Systeme und Services ermöglichen hocheffiziente und ressourcenschonende Fertigungsprozesse in unterschiedlichen Industrien. Der Dürr-Konzern beliefert Branchen wie die Automobilindustrie, den Maschinenbau sowie Chemie, </w:t>
      </w:r>
      <w:proofErr w:type="spellStart"/>
      <w:r w:rsidRPr="003A11A3">
        <w:rPr>
          <w:rFonts w:ascii="Arial" w:hAnsi="Arial" w:cs="Arial"/>
          <w:sz w:val="18"/>
          <w:szCs w:val="18"/>
        </w:rPr>
        <w:t>Pharma</w:t>
      </w:r>
      <w:proofErr w:type="spellEnd"/>
      <w:r w:rsidRPr="003A11A3">
        <w:rPr>
          <w:rFonts w:ascii="Arial" w:hAnsi="Arial" w:cs="Arial"/>
          <w:sz w:val="18"/>
          <w:szCs w:val="18"/>
        </w:rPr>
        <w:t xml:space="preserve">, Medizintechnik und Holzbearbeitung. Im Jahr 2021 erzielte er einen Umsatz von 3,54 Mrd. €. Das Unternehmen </w:t>
      </w:r>
      <w:r w:rsidR="00A203F1">
        <w:rPr>
          <w:rFonts w:ascii="Arial" w:hAnsi="Arial" w:cs="Arial"/>
          <w:sz w:val="18"/>
          <w:szCs w:val="18"/>
        </w:rPr>
        <w:t>hat</w:t>
      </w:r>
      <w:r w:rsidR="00A203F1" w:rsidRPr="003A11A3">
        <w:rPr>
          <w:rFonts w:ascii="Arial" w:hAnsi="Arial" w:cs="Arial"/>
          <w:sz w:val="18"/>
          <w:szCs w:val="18"/>
        </w:rPr>
        <w:t xml:space="preserve"> </w:t>
      </w:r>
      <w:r w:rsidR="00A203F1">
        <w:rPr>
          <w:rFonts w:ascii="Arial" w:hAnsi="Arial" w:cs="Arial"/>
          <w:sz w:val="18"/>
          <w:szCs w:val="18"/>
        </w:rPr>
        <w:t>rund 18.100</w:t>
      </w:r>
      <w:r w:rsidRPr="003A11A3">
        <w:rPr>
          <w:rFonts w:ascii="Arial" w:hAnsi="Arial" w:cs="Arial"/>
          <w:sz w:val="18"/>
          <w:szCs w:val="18"/>
        </w:rPr>
        <w:t xml:space="preserve"> </w:t>
      </w:r>
      <w:r w:rsidR="00A203F1">
        <w:rPr>
          <w:rFonts w:ascii="Arial" w:hAnsi="Arial" w:cs="Arial"/>
          <w:sz w:val="18"/>
          <w:szCs w:val="18"/>
        </w:rPr>
        <w:t>Beschäftigte</w:t>
      </w:r>
      <w:r w:rsidR="00A203F1" w:rsidRPr="003A11A3">
        <w:rPr>
          <w:rFonts w:ascii="Arial" w:hAnsi="Arial" w:cs="Arial"/>
          <w:sz w:val="18"/>
          <w:szCs w:val="18"/>
        </w:rPr>
        <w:t xml:space="preserve"> </w:t>
      </w:r>
      <w:r w:rsidRPr="003A11A3">
        <w:rPr>
          <w:rFonts w:ascii="Arial" w:hAnsi="Arial" w:cs="Arial"/>
          <w:sz w:val="18"/>
          <w:szCs w:val="18"/>
        </w:rPr>
        <w:t>und verfügt über 120 Standorte in 33 Ländern.</w:t>
      </w:r>
    </w:p>
    <w:p w14:paraId="2DDFB000" w14:textId="77777777" w:rsidR="003F3C1E" w:rsidRDefault="003F3C1E" w:rsidP="00826235">
      <w:pPr>
        <w:spacing w:line="280" w:lineRule="atLeast"/>
        <w:rPr>
          <w:rStyle w:val="Fettung"/>
        </w:rPr>
      </w:pPr>
    </w:p>
    <w:p w14:paraId="35882848" w14:textId="1F662D2C" w:rsidR="00826235" w:rsidRPr="004D1BDC" w:rsidRDefault="00826235" w:rsidP="00826235">
      <w:pPr>
        <w:spacing w:line="280" w:lineRule="atLeast"/>
        <w:rPr>
          <w:rStyle w:val="Fettung"/>
        </w:rPr>
      </w:pPr>
      <w:r w:rsidRPr="004D1BDC">
        <w:rPr>
          <w:rStyle w:val="Fettung"/>
        </w:rPr>
        <w:t>Kontakt</w:t>
      </w:r>
    </w:p>
    <w:p w14:paraId="437E0FD3" w14:textId="77777777" w:rsidR="00826235" w:rsidRPr="004D1BDC" w:rsidRDefault="00826235" w:rsidP="00826235">
      <w:pPr>
        <w:spacing w:line="280" w:lineRule="atLeast"/>
      </w:pPr>
      <w:r w:rsidRPr="004D1BDC">
        <w:t>iTAC Software AG</w:t>
      </w:r>
    </w:p>
    <w:p w14:paraId="5631D7EF" w14:textId="4C9EAB03" w:rsidR="00826235" w:rsidRPr="004D1BDC" w:rsidRDefault="00133E9C" w:rsidP="00826235">
      <w:pPr>
        <w:spacing w:line="280" w:lineRule="atLeast"/>
      </w:pPr>
      <w:r>
        <w:rPr>
          <w:rFonts w:ascii="Arial" w:hAnsi="Arial" w:cs="Arial"/>
          <w:szCs w:val="22"/>
        </w:rPr>
        <w:t>Alina Leber</w:t>
      </w:r>
    </w:p>
    <w:p w14:paraId="5135D433" w14:textId="77777777" w:rsidR="00826235" w:rsidRPr="00D51D05" w:rsidRDefault="00826235" w:rsidP="00826235">
      <w:pPr>
        <w:spacing w:line="280" w:lineRule="atLeast"/>
        <w:rPr>
          <w:lang w:val="en-US"/>
        </w:rPr>
      </w:pPr>
      <w:r w:rsidRPr="00D51D05">
        <w:rPr>
          <w:rFonts w:ascii="Arial" w:hAnsi="Arial" w:cs="Arial"/>
          <w:szCs w:val="22"/>
          <w:lang w:val="en-US"/>
        </w:rPr>
        <w:t>Inbound Marketing</w:t>
      </w:r>
      <w:r w:rsidRPr="00D51D05">
        <w:rPr>
          <w:lang w:val="en-US"/>
        </w:rPr>
        <w:t xml:space="preserve"> </w:t>
      </w:r>
    </w:p>
    <w:p w14:paraId="191A8358" w14:textId="3B26A914" w:rsidR="00826235" w:rsidRPr="00D51D05" w:rsidRDefault="00826235" w:rsidP="00826235">
      <w:pPr>
        <w:spacing w:line="280" w:lineRule="atLeast"/>
        <w:rPr>
          <w:lang w:val="en-US"/>
        </w:rPr>
      </w:pPr>
      <w:r w:rsidRPr="00D51D05">
        <w:rPr>
          <w:lang w:val="en-US"/>
        </w:rPr>
        <w:t xml:space="preserve">Tel.: </w:t>
      </w:r>
      <w:r w:rsidRPr="00D51D05">
        <w:rPr>
          <w:rFonts w:ascii="Arial" w:hAnsi="Arial" w:cs="Arial"/>
          <w:szCs w:val="22"/>
          <w:lang w:val="en-US"/>
        </w:rPr>
        <w:t>+49 2602 1065 21</w:t>
      </w:r>
      <w:r w:rsidR="00133E9C">
        <w:rPr>
          <w:rFonts w:ascii="Arial" w:hAnsi="Arial" w:cs="Arial"/>
          <w:szCs w:val="22"/>
          <w:lang w:val="en-US"/>
        </w:rPr>
        <w:t>1</w:t>
      </w:r>
    </w:p>
    <w:p w14:paraId="292D8024" w14:textId="77777777" w:rsidR="00826235" w:rsidRPr="00D51D05" w:rsidRDefault="00826235" w:rsidP="00826235">
      <w:pPr>
        <w:spacing w:line="280" w:lineRule="atLeast"/>
        <w:rPr>
          <w:lang w:val="en-US"/>
        </w:rPr>
      </w:pPr>
      <w:r w:rsidRPr="00D51D05">
        <w:rPr>
          <w:lang w:val="en-US"/>
        </w:rPr>
        <w:t xml:space="preserve">Fax: </w:t>
      </w:r>
      <w:r w:rsidRPr="00D51D05">
        <w:rPr>
          <w:rFonts w:ascii="Arial" w:hAnsi="Arial" w:cs="Arial"/>
          <w:szCs w:val="22"/>
          <w:lang w:val="en-US"/>
        </w:rPr>
        <w:t>+49 2602 1065 30</w:t>
      </w:r>
    </w:p>
    <w:p w14:paraId="5199AF42" w14:textId="56112459" w:rsidR="00826235" w:rsidRPr="004A5F4F" w:rsidRDefault="00826235" w:rsidP="00826235">
      <w:pPr>
        <w:spacing w:line="280" w:lineRule="atLeast"/>
      </w:pPr>
      <w:r w:rsidRPr="004A5F4F">
        <w:t xml:space="preserve">E-Mail: </w:t>
      </w:r>
      <w:hyperlink r:id="rId10" w:history="1">
        <w:r w:rsidR="0010024B" w:rsidRPr="004A5F4F">
          <w:rPr>
            <w:rStyle w:val="Hyperlink"/>
          </w:rPr>
          <w:t>alina.leber@itacsoftware.com</w:t>
        </w:r>
      </w:hyperlink>
      <w:r w:rsidR="0010024B" w:rsidRPr="004A5F4F">
        <w:t xml:space="preserve"> </w:t>
      </w:r>
      <w:hyperlink r:id="rId11" w:history="1"/>
      <w:r w:rsidR="006009DD" w:rsidRPr="004A5F4F">
        <w:t xml:space="preserve"> </w:t>
      </w:r>
    </w:p>
    <w:p w14:paraId="0FE54A13" w14:textId="1FC1B911" w:rsidR="00826235" w:rsidRPr="009802FA" w:rsidRDefault="004A5F4F" w:rsidP="00826235">
      <w:pPr>
        <w:spacing w:line="280" w:lineRule="atLeast"/>
        <w:rPr>
          <w:lang w:val="en-US"/>
        </w:rPr>
      </w:pPr>
      <w:hyperlink r:id="rId12" w:history="1">
        <w:r w:rsidR="00826235" w:rsidRPr="009802FA">
          <w:rPr>
            <w:rStyle w:val="Hyperlink"/>
            <w:lang w:val="en-US"/>
          </w:rPr>
          <w:t>www.itacsoftware.com</w:t>
        </w:r>
      </w:hyperlink>
    </w:p>
    <w:p w14:paraId="6A577F3C" w14:textId="77777777" w:rsidR="00826235" w:rsidRPr="009802FA" w:rsidRDefault="00826235" w:rsidP="00826235">
      <w:pPr>
        <w:spacing w:line="280" w:lineRule="atLeast"/>
        <w:rPr>
          <w:lang w:val="en-US"/>
        </w:rPr>
      </w:pPr>
    </w:p>
    <w:p w14:paraId="39B913D0" w14:textId="77777777" w:rsidR="00826235" w:rsidRPr="009802FA" w:rsidRDefault="00826235" w:rsidP="00826235">
      <w:pPr>
        <w:spacing w:line="280" w:lineRule="atLeast"/>
        <w:rPr>
          <w:lang w:val="en-US"/>
        </w:rPr>
      </w:pPr>
      <w:r w:rsidRPr="009802FA">
        <w:rPr>
          <w:lang w:val="en-US"/>
        </w:rPr>
        <w:t>PR-Agentur:</w:t>
      </w:r>
    </w:p>
    <w:p w14:paraId="0C39E570" w14:textId="77777777" w:rsidR="00826235" w:rsidRPr="004D1BDC" w:rsidRDefault="00826235" w:rsidP="00826235">
      <w:pPr>
        <w:spacing w:line="280" w:lineRule="atLeast"/>
      </w:pPr>
      <w:r w:rsidRPr="004D1BDC">
        <w:t>punctum pr-agentur GmbH</w:t>
      </w:r>
    </w:p>
    <w:p w14:paraId="2423A91E" w14:textId="4D54793D" w:rsidR="00826235" w:rsidRPr="004D1BDC" w:rsidRDefault="00826235" w:rsidP="00826235">
      <w:pPr>
        <w:spacing w:line="280" w:lineRule="atLeast"/>
      </w:pPr>
      <w:r w:rsidRPr="004D1BDC">
        <w:t>Ulrike Peter</w:t>
      </w:r>
    </w:p>
    <w:p w14:paraId="071BBCEB" w14:textId="77777777" w:rsidR="00826235" w:rsidRPr="004D1BDC" w:rsidRDefault="00826235" w:rsidP="00826235">
      <w:pPr>
        <w:spacing w:line="280" w:lineRule="atLeast"/>
      </w:pPr>
      <w:r w:rsidRPr="004D1BDC">
        <w:t>Geschäftsführung</w:t>
      </w:r>
    </w:p>
    <w:p w14:paraId="4E2B2EC1" w14:textId="77777777" w:rsidR="00826235" w:rsidRPr="004D1BDC" w:rsidRDefault="00826235" w:rsidP="00826235">
      <w:pPr>
        <w:spacing w:line="280" w:lineRule="atLeast"/>
      </w:pPr>
      <w:r w:rsidRPr="004D1BDC">
        <w:t>Tel. +49 211 9717977-0</w:t>
      </w:r>
    </w:p>
    <w:p w14:paraId="69AD8278" w14:textId="77777777" w:rsidR="00826235" w:rsidRPr="004D1BDC" w:rsidRDefault="00826235" w:rsidP="00826235">
      <w:pPr>
        <w:spacing w:line="280" w:lineRule="atLeast"/>
      </w:pPr>
      <w:r w:rsidRPr="004D1BDC">
        <w:t xml:space="preserve">E-Mail: </w:t>
      </w:r>
      <w:hyperlink r:id="rId13" w:history="1">
        <w:r w:rsidRPr="004D1BDC">
          <w:rPr>
            <w:rStyle w:val="Hyperlink"/>
          </w:rPr>
          <w:t>pr@punctum-pr.de</w:t>
        </w:r>
      </w:hyperlink>
    </w:p>
    <w:p w14:paraId="28728902" w14:textId="183EF61F" w:rsidR="00826235" w:rsidRPr="004D1BDC" w:rsidRDefault="004A5F4F" w:rsidP="00826235">
      <w:pPr>
        <w:spacing w:line="280" w:lineRule="atLeast"/>
      </w:pPr>
      <w:hyperlink r:id="rId14" w:history="1">
        <w:r w:rsidR="00826235" w:rsidRPr="004D1BDC">
          <w:rPr>
            <w:rStyle w:val="Hyperlink"/>
          </w:rPr>
          <w:t>www.punctum-pr.de</w:t>
        </w:r>
      </w:hyperlink>
    </w:p>
    <w:p w14:paraId="3AE5A69C" w14:textId="77777777" w:rsidR="00826235" w:rsidRPr="004D1BDC" w:rsidRDefault="00826235" w:rsidP="00826235">
      <w:pPr>
        <w:pStyle w:val="Textkrper"/>
      </w:pPr>
    </w:p>
    <w:sectPr w:rsidR="00826235" w:rsidRPr="004D1BDC" w:rsidSect="00F108D5">
      <w:headerReference w:type="even" r:id="rId15"/>
      <w:headerReference w:type="default" r:id="rId16"/>
      <w:footerReference w:type="even" r:id="rId17"/>
      <w:footerReference w:type="default" r:id="rId18"/>
      <w:headerReference w:type="first" r:id="rId19"/>
      <w:footerReference w:type="first" r:id="rId20"/>
      <w:pgSz w:w="11900" w:h="16840"/>
      <w:pgMar w:top="3515" w:right="2544" w:bottom="1701" w:left="1361" w:header="794" w:footer="839" w:gutter="0"/>
      <w:cols w:space="708"/>
      <w:formProt w:val="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36060AC" w14:textId="77777777" w:rsidR="006C7F95" w:rsidRDefault="006C7F95" w:rsidP="00D9165E">
      <w:r>
        <w:separator/>
      </w:r>
    </w:p>
  </w:endnote>
  <w:endnote w:type="continuationSeparator" w:id="0">
    <w:p w14:paraId="4FFCD261" w14:textId="77777777" w:rsidR="006C7F95" w:rsidRDefault="006C7F95" w:rsidP="00D9165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 (Textkörper)">
    <w:altName w:val="Arial"/>
    <w:panose1 w:val="00000000000000000000"/>
    <w:charset w:val="00"/>
    <w:family w:val="roman"/>
    <w:notTrueType/>
    <w:pitch w:val="default"/>
  </w:font>
  <w:font w:name="Times New Roman (Textkörper CS)">
    <w:altName w:val="Times New Roman"/>
    <w:panose1 w:val="00000000000000000000"/>
    <w:charset w:val="00"/>
    <w:family w:val="roman"/>
    <w:notTrueType/>
    <w:pitch w:val="default"/>
  </w:font>
  <w:font w:name="MS PGothic">
    <w:panose1 w:val="020B0600070205080204"/>
    <w:charset w:val="80"/>
    <w:family w:val="swiss"/>
    <w:pitch w:val="variable"/>
    <w:sig w:usb0="E00002FF" w:usb1="6AC7FDFB" w:usb2="08000012" w:usb3="00000000" w:csb0="0002009F" w:csb1="00000000"/>
  </w:font>
  <w:font w:name="Minion Pro">
    <w:altName w:val="Cambria"/>
    <w:panose1 w:val="00000000000000000000"/>
    <w:charset w:val="00"/>
    <w:family w:val="roman"/>
    <w:notTrueType/>
    <w:pitch w:val="variable"/>
    <w:sig w:usb0="60000287" w:usb1="00000001" w:usb2="00000000" w:usb3="00000000" w:csb0="000001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275F156" w14:textId="77777777" w:rsidR="00683497" w:rsidRDefault="00683497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6D4BAC3" w14:textId="77777777" w:rsidR="00683497" w:rsidRDefault="00683497" w:rsidP="00683497">
    <w:pPr>
      <w:pStyle w:val="Kopfzeile"/>
    </w:pPr>
    <w:r>
      <w:tab/>
      <w:t xml:space="preserve">Kennzeichnung: </w:t>
    </w:r>
    <w:r>
      <w:rPr>
        <w:b w:val="0"/>
      </w:rPr>
      <w:t>public</w:t>
    </w:r>
  </w:p>
  <w:p w14:paraId="79BF7EC1" w14:textId="39F85680" w:rsidR="008E4294" w:rsidRPr="00683497" w:rsidRDefault="00683497" w:rsidP="00683497">
    <w:pPr>
      <w:pStyle w:val="Kopfzeile"/>
    </w:pPr>
    <w:r>
      <w:drawing>
        <wp:anchor distT="0" distB="0" distL="114300" distR="114300" simplePos="0" relativeHeight="251688960" behindDoc="0" locked="0" layoutInCell="1" allowOverlap="1" wp14:anchorId="3C30ADD1" wp14:editId="32890D15">
          <wp:simplePos x="0" y="0"/>
          <wp:positionH relativeFrom="page">
            <wp:posOffset>6071870</wp:posOffset>
          </wp:positionH>
          <wp:positionV relativeFrom="page">
            <wp:posOffset>9933305</wp:posOffset>
          </wp:positionV>
          <wp:extent cx="1100455" cy="355600"/>
          <wp:effectExtent l="0" t="0" r="0" b="0"/>
          <wp:wrapNone/>
          <wp:docPr id="41" name="Grafik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Duerr_Log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100455" cy="355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5218C8">
      <w:fldChar w:fldCharType="begin"/>
    </w:r>
    <w:r w:rsidRPr="005218C8">
      <w:instrText xml:space="preserve"> IF  \* MERGEFORMAT </w:instrText>
    </w:r>
    <w:fldSimple w:instr=" NUMPAGES  \* MERGEFORMAT ">
      <w:r w:rsidR="004A5F4F">
        <w:instrText>4</w:instrText>
      </w:r>
    </w:fldSimple>
    <w:r w:rsidRPr="005218C8">
      <w:instrText>&gt;"1" "</w:instrText>
    </w:r>
    <w:r w:rsidRPr="005218C8">
      <w:fldChar w:fldCharType="begin"/>
    </w:r>
    <w:r w:rsidRPr="005218C8">
      <w:instrText xml:space="preserve"> PAGE  \* MERGEFORMAT </w:instrText>
    </w:r>
    <w:r w:rsidRPr="005218C8">
      <w:fldChar w:fldCharType="separate"/>
    </w:r>
    <w:r w:rsidR="004A5F4F">
      <w:instrText>3</w:instrText>
    </w:r>
    <w:r w:rsidRPr="005218C8">
      <w:fldChar w:fldCharType="end"/>
    </w:r>
    <w:r w:rsidRPr="005218C8">
      <w:instrText>/</w:instrText>
    </w:r>
    <w:fldSimple w:instr=" NUMPAGES  \* MERGEFORMAT ">
      <w:r w:rsidR="004A5F4F">
        <w:instrText>4</w:instrText>
      </w:r>
    </w:fldSimple>
    <w:r w:rsidRPr="005218C8">
      <w:instrText>" "</w:instrText>
    </w:r>
    <w:r w:rsidRPr="005218C8">
      <w:fldChar w:fldCharType="separate"/>
    </w:r>
    <w:r w:rsidR="004A5F4F">
      <w:t>3</w:t>
    </w:r>
    <w:r w:rsidR="004A5F4F" w:rsidRPr="005218C8">
      <w:t>/</w:t>
    </w:r>
    <w:r w:rsidR="004A5F4F">
      <w:t>4</w:t>
    </w:r>
    <w:r w:rsidRPr="005218C8">
      <w:fldChar w:fldCharType="end"/>
    </w:r>
    <w:r w:rsidRPr="005218C8">
      <w:tab/>
      <w:t xml:space="preserve">Pressemitteilung 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43C6B9A" w14:textId="317CE12A" w:rsidR="008E4294" w:rsidRPr="005218C8" w:rsidRDefault="008E4294" w:rsidP="005218C8">
    <w:pPr>
      <w:pStyle w:val="Kopfzeile"/>
    </w:pPr>
    <w:r w:rsidRPr="005218C8">
      <w:fldChar w:fldCharType="begin"/>
    </w:r>
    <w:r w:rsidRPr="005218C8">
      <w:instrText xml:space="preserve"> IF  \* MERGEFORMAT </w:instrText>
    </w:r>
    <w:fldSimple w:instr=" NUMPAGES  \* MERGEFORMAT ">
      <w:r w:rsidR="004A5F4F">
        <w:instrText>4</w:instrText>
      </w:r>
    </w:fldSimple>
    <w:r w:rsidRPr="005218C8">
      <w:instrText>&gt;"1" "</w:instrText>
    </w:r>
    <w:r w:rsidRPr="005218C8">
      <w:fldChar w:fldCharType="begin"/>
    </w:r>
    <w:r w:rsidRPr="005218C8">
      <w:instrText xml:space="preserve"> PAGE  \* MERGEFORMAT </w:instrText>
    </w:r>
    <w:r w:rsidRPr="005218C8">
      <w:fldChar w:fldCharType="separate"/>
    </w:r>
    <w:r>
      <w:instrText>1</w:instrText>
    </w:r>
    <w:r w:rsidRPr="005218C8">
      <w:fldChar w:fldCharType="end"/>
    </w:r>
    <w:r w:rsidRPr="005218C8">
      <w:instrText>/</w:instrText>
    </w:r>
    <w:fldSimple w:instr=" NUMPAGES  \* MERGEFORMAT ">
      <w:r w:rsidR="004A5F4F">
        <w:instrText>4</w:instrText>
      </w:r>
    </w:fldSimple>
    <w:r w:rsidRPr="005218C8">
      <w:instrText>" "</w:instrText>
    </w:r>
    <w:r w:rsidRPr="005218C8">
      <w:fldChar w:fldCharType="separate"/>
    </w:r>
    <w:r w:rsidR="004A5F4F">
      <w:t>1</w:t>
    </w:r>
    <w:r w:rsidR="004A5F4F" w:rsidRPr="005218C8">
      <w:t>/</w:t>
    </w:r>
    <w:r w:rsidR="004A5F4F">
      <w:t>4</w:t>
    </w:r>
    <w:r w:rsidRPr="005218C8">
      <w:fldChar w:fldCharType="end"/>
    </w:r>
    <w:r w:rsidRPr="005218C8">
      <w:tab/>
      <w:t xml:space="preserve">Pressemitteilung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E871833" w14:textId="77777777" w:rsidR="006C7F95" w:rsidRDefault="006C7F95" w:rsidP="00D9165E">
      <w:r>
        <w:separator/>
      </w:r>
    </w:p>
  </w:footnote>
  <w:footnote w:type="continuationSeparator" w:id="0">
    <w:p w14:paraId="478F16E4" w14:textId="77777777" w:rsidR="006C7F95" w:rsidRDefault="006C7F95" w:rsidP="00D9165E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58B25B4" w14:textId="77777777" w:rsidR="00683497" w:rsidRDefault="00683497">
    <w:pPr>
      <w:pStyle w:val="Kopfzeil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F34B5EA" w14:textId="77777777" w:rsidR="008E4294" w:rsidRPr="00F73F1D" w:rsidRDefault="008E4294" w:rsidP="005218C8">
    <w:pPr>
      <w:pStyle w:val="Kopfzeile"/>
    </w:pPr>
    <w:r>
      <w:rPr>
        <w:lang w:val="en-US" w:eastAsia="en-US"/>
      </w:rPr>
      <w:drawing>
        <wp:anchor distT="0" distB="0" distL="114300" distR="114300" simplePos="0" relativeHeight="251686912" behindDoc="0" locked="0" layoutInCell="1" allowOverlap="1" wp14:anchorId="3155D2F2" wp14:editId="448A53BF">
          <wp:simplePos x="0" y="0"/>
          <wp:positionH relativeFrom="page">
            <wp:posOffset>6094730</wp:posOffset>
          </wp:positionH>
          <wp:positionV relativeFrom="page">
            <wp:posOffset>617855</wp:posOffset>
          </wp:positionV>
          <wp:extent cx="599440" cy="356235"/>
          <wp:effectExtent l="0" t="0" r="10160" b="0"/>
          <wp:wrapNone/>
          <wp:docPr id="1" name="Grafik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Duerr_Log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99440" cy="35623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lang w:val="en-US" w:eastAsia="en-US"/>
      </w:rPr>
      <mc:AlternateContent>
        <mc:Choice Requires="wps">
          <w:drawing>
            <wp:anchor distT="0" distB="0" distL="114300" distR="114300" simplePos="0" relativeHeight="251684864" behindDoc="1" locked="0" layoutInCell="1" allowOverlap="1" wp14:anchorId="09BBAB52" wp14:editId="7FA80F99">
              <wp:simplePos x="0" y="0"/>
              <wp:positionH relativeFrom="page">
                <wp:posOffset>6122035</wp:posOffset>
              </wp:positionH>
              <wp:positionV relativeFrom="page">
                <wp:posOffset>3489325</wp:posOffset>
              </wp:positionV>
              <wp:extent cx="1259840" cy="6327140"/>
              <wp:effectExtent l="0" t="0" r="10160" b="0"/>
              <wp:wrapNone/>
              <wp:docPr id="10" name="Textfeld 1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59840" cy="632714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7BF2F29C" w14:textId="77777777" w:rsidR="008E4294" w:rsidRDefault="008E4294" w:rsidP="005B344C">
                          <w:pPr>
                            <w:pStyle w:val="Kontaktdaten"/>
                            <w:spacing w:line="170" w:lineRule="exact"/>
                            <w:rPr>
                              <w:b/>
                              <w:w w:val="101"/>
                            </w:rPr>
                          </w:pPr>
                          <w:r w:rsidRPr="007D0716">
                            <w:rPr>
                              <w:b/>
                              <w:w w:val="101"/>
                            </w:rPr>
                            <w:t>iTAC Software AG</w:t>
                          </w:r>
                        </w:p>
                        <w:p w14:paraId="32523F69" w14:textId="77777777" w:rsidR="008E4294" w:rsidRDefault="008E4294" w:rsidP="005B344C">
                          <w:pPr>
                            <w:pStyle w:val="Kontaktdaten"/>
                            <w:spacing w:line="170" w:lineRule="exact"/>
                          </w:pPr>
                          <w:r w:rsidRPr="007D0716">
                            <w:t>Aubachstr. 24</w:t>
                          </w:r>
                        </w:p>
                        <w:p w14:paraId="185778FC" w14:textId="77777777" w:rsidR="008E4294" w:rsidRPr="009802FA" w:rsidRDefault="008E4294" w:rsidP="005B344C">
                          <w:pPr>
                            <w:pStyle w:val="Kontaktdaten"/>
                            <w:spacing w:line="170" w:lineRule="exact"/>
                            <w:rPr>
                              <w:lang w:val="en-US"/>
                            </w:rPr>
                          </w:pPr>
                          <w:r w:rsidRPr="009802FA">
                            <w:rPr>
                              <w:lang w:val="en-US"/>
                            </w:rPr>
                            <w:t>56410 Montabaur</w:t>
                          </w:r>
                        </w:p>
                        <w:p w14:paraId="6EC92D37" w14:textId="77777777" w:rsidR="008E4294" w:rsidRPr="009802FA" w:rsidRDefault="008E4294" w:rsidP="005B344C">
                          <w:pPr>
                            <w:pStyle w:val="Kontaktdaten"/>
                            <w:spacing w:line="170" w:lineRule="exact"/>
                            <w:rPr>
                              <w:lang w:val="en-US"/>
                            </w:rPr>
                          </w:pPr>
                        </w:p>
                        <w:p w14:paraId="36D896BC" w14:textId="77777777" w:rsidR="008E4294" w:rsidRPr="009802FA" w:rsidRDefault="008E4294" w:rsidP="005B344C">
                          <w:pPr>
                            <w:pStyle w:val="Kontaktdaten"/>
                            <w:spacing w:line="170" w:lineRule="exact"/>
                            <w:rPr>
                              <w:lang w:val="en-US"/>
                            </w:rPr>
                          </w:pPr>
                          <w:r w:rsidRPr="009802FA">
                            <w:rPr>
                              <w:lang w:val="en-US"/>
                            </w:rPr>
                            <w:t>Tel.: +49 2602-10 65-0</w:t>
                          </w:r>
                        </w:p>
                        <w:p w14:paraId="2E1B7899" w14:textId="77777777" w:rsidR="008E4294" w:rsidRPr="004D1BDC" w:rsidRDefault="008E4294" w:rsidP="005B344C">
                          <w:pPr>
                            <w:pStyle w:val="Kontaktdaten"/>
                            <w:spacing w:line="170" w:lineRule="exact"/>
                            <w:rPr>
                              <w:lang w:val="fr-FR"/>
                            </w:rPr>
                          </w:pPr>
                          <w:proofErr w:type="gramStart"/>
                          <w:r w:rsidRPr="004D1BDC">
                            <w:rPr>
                              <w:lang w:val="fr-FR"/>
                            </w:rPr>
                            <w:t>Fax:</w:t>
                          </w:r>
                          <w:proofErr w:type="gramEnd"/>
                          <w:r w:rsidRPr="004D1BDC">
                            <w:rPr>
                              <w:lang w:val="fr-FR"/>
                            </w:rPr>
                            <w:t xml:space="preserve"> +49 2602-10 65-30 </w:t>
                          </w:r>
                        </w:p>
                        <w:p w14:paraId="6EEE584D" w14:textId="59B4780E" w:rsidR="008E4294" w:rsidRPr="004D1BDC" w:rsidRDefault="008E4294" w:rsidP="005B344C">
                          <w:pPr>
                            <w:pStyle w:val="Kontaktdaten"/>
                            <w:spacing w:line="170" w:lineRule="exact"/>
                            <w:rPr>
                              <w:lang w:val="fr-FR"/>
                            </w:rPr>
                          </w:pPr>
                          <w:r w:rsidRPr="004D1BDC">
                            <w:rPr>
                              <w:lang w:val="fr-FR"/>
                            </w:rPr>
                            <w:t>kontakt@itacsoftware.com</w:t>
                          </w:r>
                        </w:p>
                        <w:p w14:paraId="48BE7031" w14:textId="4044100C" w:rsidR="008E4294" w:rsidRPr="004D1BDC" w:rsidRDefault="008E4294" w:rsidP="000148A8">
                          <w:pPr>
                            <w:pStyle w:val="Kontaktdaten"/>
                            <w:rPr>
                              <w:lang w:val="fr-FR"/>
                            </w:rPr>
                          </w:pPr>
                          <w:r w:rsidRPr="004D1BDC">
                            <w:rPr>
                              <w:lang w:val="fr-FR"/>
                            </w:rPr>
                            <w:t>www.itacsoftware.com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9BBAB52" id="_x0000_t202" coordsize="21600,21600" o:spt="202" path="m,l,21600r21600,l21600,xe">
              <v:stroke joinstyle="miter"/>
              <v:path gradientshapeok="t" o:connecttype="rect"/>
            </v:shapetype>
            <v:shape id="Textfeld 10" o:spid="_x0000_s1026" type="#_x0000_t202" style="position:absolute;margin-left:482.05pt;margin-top:274.75pt;width:99.2pt;height:498.2pt;z-index:-251631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" filled="f" stroked="f" strokeweight=".5pt">
              <v:textbox inset="0,0,0,0">
                <w:txbxContent>
                  <w:p w14:paraId="7BF2F29C" w14:textId="77777777" w:rsidR="008E4294" w:rsidRDefault="008E4294" w:rsidP="005B344C">
                    <w:pPr>
                      <w:pStyle w:val="Kontaktdaten"/>
                      <w:spacing w:line="170" w:lineRule="exact"/>
                      <w:rPr>
                        <w:b/>
                        <w:w w:val="101"/>
                      </w:rPr>
                    </w:pPr>
                    <w:r w:rsidRPr="007D0716">
                      <w:rPr>
                        <w:b/>
                        <w:w w:val="101"/>
                      </w:rPr>
                      <w:t>iTAC Software AG</w:t>
                    </w:r>
                  </w:p>
                  <w:p w14:paraId="32523F69" w14:textId="77777777" w:rsidR="008E4294" w:rsidRDefault="008E4294" w:rsidP="005B344C">
                    <w:pPr>
                      <w:pStyle w:val="Kontaktdaten"/>
                      <w:spacing w:line="170" w:lineRule="exact"/>
                    </w:pPr>
                    <w:r w:rsidRPr="007D0716">
                      <w:t>Aubachstr. 24</w:t>
                    </w:r>
                  </w:p>
                  <w:p w14:paraId="185778FC" w14:textId="77777777" w:rsidR="008E4294" w:rsidRPr="009802FA" w:rsidRDefault="008E4294" w:rsidP="005B344C">
                    <w:pPr>
                      <w:pStyle w:val="Kontaktdaten"/>
                      <w:spacing w:line="170" w:lineRule="exact"/>
                      <w:rPr>
                        <w:lang w:val="en-US"/>
                      </w:rPr>
                    </w:pPr>
                    <w:r w:rsidRPr="009802FA">
                      <w:rPr>
                        <w:lang w:val="en-US"/>
                      </w:rPr>
                      <w:t>56410 Montabaur</w:t>
                    </w:r>
                  </w:p>
                  <w:p w14:paraId="6EC92D37" w14:textId="77777777" w:rsidR="008E4294" w:rsidRPr="009802FA" w:rsidRDefault="008E4294" w:rsidP="005B344C">
                    <w:pPr>
                      <w:pStyle w:val="Kontaktdaten"/>
                      <w:spacing w:line="170" w:lineRule="exact"/>
                      <w:rPr>
                        <w:lang w:val="en-US"/>
                      </w:rPr>
                    </w:pPr>
                  </w:p>
                  <w:p w14:paraId="36D896BC" w14:textId="77777777" w:rsidR="008E4294" w:rsidRPr="009802FA" w:rsidRDefault="008E4294" w:rsidP="005B344C">
                    <w:pPr>
                      <w:pStyle w:val="Kontaktdaten"/>
                      <w:spacing w:line="170" w:lineRule="exact"/>
                      <w:rPr>
                        <w:lang w:val="en-US"/>
                      </w:rPr>
                    </w:pPr>
                    <w:r w:rsidRPr="009802FA">
                      <w:rPr>
                        <w:lang w:val="en-US"/>
                      </w:rPr>
                      <w:t>Tel.: +49 2602-10 65-0</w:t>
                    </w:r>
                  </w:p>
                  <w:p w14:paraId="2E1B7899" w14:textId="77777777" w:rsidR="008E4294" w:rsidRPr="004D1BDC" w:rsidRDefault="008E4294" w:rsidP="005B344C">
                    <w:pPr>
                      <w:pStyle w:val="Kontaktdaten"/>
                      <w:spacing w:line="170" w:lineRule="exact"/>
                      <w:rPr>
                        <w:lang w:val="fr-FR"/>
                      </w:rPr>
                    </w:pPr>
                    <w:proofErr w:type="gramStart"/>
                    <w:r w:rsidRPr="004D1BDC">
                      <w:rPr>
                        <w:lang w:val="fr-FR"/>
                      </w:rPr>
                      <w:t>Fax:</w:t>
                    </w:r>
                    <w:proofErr w:type="gramEnd"/>
                    <w:r w:rsidRPr="004D1BDC">
                      <w:rPr>
                        <w:lang w:val="fr-FR"/>
                      </w:rPr>
                      <w:t xml:space="preserve"> +49 2602-10 65-30 </w:t>
                    </w:r>
                  </w:p>
                  <w:p w14:paraId="6EEE584D" w14:textId="59B4780E" w:rsidR="008E4294" w:rsidRPr="004D1BDC" w:rsidRDefault="008E4294" w:rsidP="005B344C">
                    <w:pPr>
                      <w:pStyle w:val="Kontaktdaten"/>
                      <w:spacing w:line="170" w:lineRule="exact"/>
                      <w:rPr>
                        <w:lang w:val="fr-FR"/>
                      </w:rPr>
                    </w:pPr>
                    <w:r w:rsidRPr="004D1BDC">
                      <w:rPr>
                        <w:lang w:val="fr-FR"/>
                      </w:rPr>
                      <w:t>kontakt@itacsoftware.com</w:t>
                    </w:r>
                  </w:p>
                  <w:p w14:paraId="48BE7031" w14:textId="4044100C" w:rsidR="008E4294" w:rsidRPr="004D1BDC" w:rsidRDefault="008E4294" w:rsidP="000148A8">
                    <w:pPr>
                      <w:pStyle w:val="Kontaktdaten"/>
                      <w:rPr>
                        <w:lang w:val="fr-FR"/>
                      </w:rPr>
                    </w:pPr>
                    <w:r w:rsidRPr="004D1BDC">
                      <w:rPr>
                        <w:lang w:val="fr-FR"/>
                      </w:rPr>
                      <w:t>www.itacsoftware.com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D370E1A" w14:textId="77777777" w:rsidR="008E4294" w:rsidRPr="005837F9" w:rsidRDefault="008E4294" w:rsidP="005218C8">
    <w:pPr>
      <w:pStyle w:val="Kopfzeile"/>
    </w:pPr>
  </w:p>
  <w:p w14:paraId="3424D4E9" w14:textId="77777777" w:rsidR="008E4294" w:rsidRDefault="008E4294" w:rsidP="005218C8">
    <w:pPr>
      <w:pStyle w:val="Kopfzeile"/>
    </w:pPr>
    <w:r>
      <w:rPr>
        <w:lang w:val="en-US" w:eastAsia="en-US"/>
      </w:rPr>
      <w:drawing>
        <wp:anchor distT="0" distB="0" distL="114300" distR="114300" simplePos="0" relativeHeight="251682816" behindDoc="0" locked="0" layoutInCell="1" allowOverlap="1" wp14:anchorId="7938D69A" wp14:editId="148DDA9E">
          <wp:simplePos x="0" y="0"/>
          <wp:positionH relativeFrom="page">
            <wp:posOffset>6091987</wp:posOffset>
          </wp:positionH>
          <wp:positionV relativeFrom="page">
            <wp:posOffset>634365</wp:posOffset>
          </wp:positionV>
          <wp:extent cx="599440" cy="356235"/>
          <wp:effectExtent l="0" t="0" r="10160" b="0"/>
          <wp:wrapNone/>
          <wp:docPr id="7" name="Grafik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Duerr_Log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99440" cy="35623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0408C3D8" w14:textId="77777777" w:rsidR="008E4294" w:rsidRDefault="008E4294" w:rsidP="005218C8">
    <w:pPr>
      <w:pStyle w:val="Kopfzeile"/>
    </w:pPr>
  </w:p>
  <w:p w14:paraId="5F4DD6BC" w14:textId="77777777" w:rsidR="008E4294" w:rsidRDefault="008E4294" w:rsidP="005218C8">
    <w:pPr>
      <w:pStyle w:val="Kopfzeile"/>
    </w:pPr>
  </w:p>
  <w:p w14:paraId="4833DD03" w14:textId="77777777" w:rsidR="008E4294" w:rsidRDefault="008E4294" w:rsidP="00D9165E"/>
  <w:p w14:paraId="08B29974" w14:textId="77777777" w:rsidR="008E4294" w:rsidRDefault="008E4294" w:rsidP="00D9165E">
    <w:r>
      <w:rPr>
        <w:noProof/>
        <w:lang w:val="en-US"/>
      </w:rPr>
      <mc:AlternateContent>
        <mc:Choice Requires="wps">
          <w:drawing>
            <wp:anchor distT="0" distB="0" distL="114300" distR="114300" simplePos="0" relativeHeight="251680768" behindDoc="1" locked="0" layoutInCell="1" allowOverlap="1" wp14:anchorId="21089EDD" wp14:editId="62C3585A">
              <wp:simplePos x="0" y="0"/>
              <wp:positionH relativeFrom="page">
                <wp:posOffset>6097905</wp:posOffset>
              </wp:positionH>
              <wp:positionV relativeFrom="page">
                <wp:posOffset>3432810</wp:posOffset>
              </wp:positionV>
              <wp:extent cx="1259840" cy="6327140"/>
              <wp:effectExtent l="0" t="0" r="10160" b="0"/>
              <wp:wrapNone/>
              <wp:docPr id="35" name="Textfeld 3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59840" cy="632714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38169551" w14:textId="77777777" w:rsidR="008E4294" w:rsidRPr="006E7FBA" w:rsidRDefault="008E4294" w:rsidP="000148A8">
                          <w:pPr>
                            <w:pStyle w:val="Kontaktdaten"/>
                            <w:rPr>
                              <w:rStyle w:val="Fettung"/>
                            </w:rPr>
                          </w:pPr>
                          <w:r w:rsidRPr="006E7FBA">
                            <w:rPr>
                              <w:rStyle w:val="Fettung"/>
                            </w:rPr>
                            <w:t>Dürr Systems AG</w:t>
                          </w:r>
                        </w:p>
                        <w:p w14:paraId="556B27B4" w14:textId="77777777" w:rsidR="008E4294" w:rsidRPr="005D6506" w:rsidRDefault="008E4294" w:rsidP="000148A8">
                          <w:pPr>
                            <w:pStyle w:val="Kontaktdaten"/>
                          </w:pPr>
                          <w:r w:rsidRPr="005D6506">
                            <w:t>Carl-Benz-Str. 34</w:t>
                          </w:r>
                        </w:p>
                        <w:p w14:paraId="0ADF1815" w14:textId="77777777" w:rsidR="008E4294" w:rsidRPr="005D6506" w:rsidRDefault="008E4294" w:rsidP="000148A8">
                          <w:pPr>
                            <w:pStyle w:val="Kontaktdaten"/>
                          </w:pPr>
                          <w:r w:rsidRPr="005D6506">
                            <w:t>74321 Bietigheim-Bissingen</w:t>
                          </w:r>
                        </w:p>
                        <w:p w14:paraId="2BABA27D" w14:textId="77777777" w:rsidR="008E4294" w:rsidRPr="005D6506" w:rsidRDefault="008E4294" w:rsidP="000148A8">
                          <w:pPr>
                            <w:pStyle w:val="Kontaktdaten"/>
                          </w:pPr>
                        </w:p>
                        <w:p w14:paraId="72856C79" w14:textId="77777777" w:rsidR="008E4294" w:rsidRPr="005D6506" w:rsidRDefault="008E4294" w:rsidP="000148A8">
                          <w:pPr>
                            <w:pStyle w:val="Kontaktdaten"/>
                          </w:pPr>
                          <w:r w:rsidRPr="005D6506">
                            <w:t xml:space="preserve">Tel.: +49 7142 78-0 </w:t>
                          </w:r>
                        </w:p>
                        <w:p w14:paraId="039F60B6" w14:textId="77777777" w:rsidR="008E4294" w:rsidRPr="005D6506" w:rsidRDefault="008E4294" w:rsidP="000148A8">
                          <w:pPr>
                            <w:pStyle w:val="Kontaktdaten"/>
                          </w:pPr>
                          <w:r w:rsidRPr="005D6506">
                            <w:t xml:space="preserve">Fax: +49 7142 78-2107 </w:t>
                          </w:r>
                        </w:p>
                        <w:p w14:paraId="144DD83F" w14:textId="77777777" w:rsidR="008E4294" w:rsidRPr="005D6506" w:rsidRDefault="008E4294" w:rsidP="000148A8">
                          <w:pPr>
                            <w:pStyle w:val="Kontaktdaten"/>
                          </w:pPr>
                          <w:r w:rsidRPr="005D6506">
                            <w:t xml:space="preserve">info@durr.com </w:t>
                          </w:r>
                        </w:p>
                        <w:p w14:paraId="096DB039" w14:textId="77777777" w:rsidR="008E4294" w:rsidRPr="005D6506" w:rsidRDefault="008E4294" w:rsidP="000148A8">
                          <w:pPr>
                            <w:pStyle w:val="Kontaktdaten"/>
                          </w:pPr>
                          <w:r w:rsidRPr="005D6506">
                            <w:t>www.durr.com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21089EDD" id="_x0000_t202" coordsize="21600,21600" o:spt="202" path="m,l,21600r21600,l21600,xe">
              <v:stroke joinstyle="miter"/>
              <v:path gradientshapeok="t" o:connecttype="rect"/>
            </v:shapetype>
            <v:shape id="Textfeld 35" o:spid="_x0000_s1027" type="#_x0000_t202" style="position:absolute;margin-left:480.15pt;margin-top:270.3pt;width:99.2pt;height:498.2pt;z-index:-251635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" filled="f" stroked="f" strokeweight=".5pt">
              <v:textbox inset="0,0,0,0">
                <w:txbxContent>
                  <w:p w14:paraId="38169551" w14:textId="77777777" w:rsidR="008E4294" w:rsidRPr="006E7FBA" w:rsidRDefault="008E4294" w:rsidP="000148A8">
                    <w:pPr>
                      <w:pStyle w:val="Kontaktdaten"/>
                      <w:rPr>
                        <w:rStyle w:val="Fettung"/>
                      </w:rPr>
                    </w:pPr>
                    <w:r w:rsidRPr="006E7FBA">
                      <w:rPr>
                        <w:rStyle w:val="Fettung"/>
                      </w:rPr>
                      <w:t>Dürr Systems AG</w:t>
                    </w:r>
                  </w:p>
                  <w:p w14:paraId="556B27B4" w14:textId="77777777" w:rsidR="008E4294" w:rsidRPr="005D6506" w:rsidRDefault="008E4294" w:rsidP="000148A8">
                    <w:pPr>
                      <w:pStyle w:val="Kontaktdaten"/>
                    </w:pPr>
                    <w:r w:rsidRPr="005D6506">
                      <w:t>Carl-Benz-Str. 34</w:t>
                    </w:r>
                  </w:p>
                  <w:p w14:paraId="0ADF1815" w14:textId="77777777" w:rsidR="008E4294" w:rsidRPr="005D6506" w:rsidRDefault="008E4294" w:rsidP="000148A8">
                    <w:pPr>
                      <w:pStyle w:val="Kontaktdaten"/>
                    </w:pPr>
                    <w:r w:rsidRPr="005D6506">
                      <w:t>74321 Bietigheim-Bissingen</w:t>
                    </w:r>
                  </w:p>
                  <w:p w14:paraId="2BABA27D" w14:textId="77777777" w:rsidR="008E4294" w:rsidRPr="005D6506" w:rsidRDefault="008E4294" w:rsidP="000148A8">
                    <w:pPr>
                      <w:pStyle w:val="Kontaktdaten"/>
                    </w:pPr>
                  </w:p>
                  <w:p w14:paraId="72856C79" w14:textId="77777777" w:rsidR="008E4294" w:rsidRPr="005D6506" w:rsidRDefault="008E4294" w:rsidP="000148A8">
                    <w:pPr>
                      <w:pStyle w:val="Kontaktdaten"/>
                    </w:pPr>
                    <w:r w:rsidRPr="005D6506">
                      <w:t xml:space="preserve">Tel.: +49 7142 78-0 </w:t>
                    </w:r>
                  </w:p>
                  <w:p w14:paraId="039F60B6" w14:textId="77777777" w:rsidR="008E4294" w:rsidRPr="005D6506" w:rsidRDefault="008E4294" w:rsidP="000148A8">
                    <w:pPr>
                      <w:pStyle w:val="Kontaktdaten"/>
                    </w:pPr>
                    <w:r w:rsidRPr="005D6506">
                      <w:t xml:space="preserve">Fax: +49 7142 78-2107 </w:t>
                    </w:r>
                  </w:p>
                  <w:p w14:paraId="144DD83F" w14:textId="77777777" w:rsidR="008E4294" w:rsidRPr="005D6506" w:rsidRDefault="008E4294" w:rsidP="000148A8">
                    <w:pPr>
                      <w:pStyle w:val="Kontaktdaten"/>
                    </w:pPr>
                    <w:r w:rsidRPr="005D6506">
                      <w:t xml:space="preserve">info@durr.com </w:t>
                    </w:r>
                  </w:p>
                  <w:p w14:paraId="096DB039" w14:textId="77777777" w:rsidR="008E4294" w:rsidRPr="005D6506" w:rsidRDefault="008E4294" w:rsidP="000148A8">
                    <w:pPr>
                      <w:pStyle w:val="Kontaktdaten"/>
                    </w:pPr>
                    <w:r w:rsidRPr="005D6506">
                      <w:t>www.durr.com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  <w:lang w:val="en-US"/>
      </w:rPr>
      <w:drawing>
        <wp:anchor distT="0" distB="0" distL="114300" distR="114300" simplePos="0" relativeHeight="251681792" behindDoc="0" locked="0" layoutInCell="1" allowOverlap="1" wp14:anchorId="7B216D40" wp14:editId="4C693A6B">
          <wp:simplePos x="0" y="0"/>
          <wp:positionH relativeFrom="page">
            <wp:posOffset>6046470</wp:posOffset>
          </wp:positionH>
          <wp:positionV relativeFrom="page">
            <wp:posOffset>9898380</wp:posOffset>
          </wp:positionV>
          <wp:extent cx="1100455" cy="355600"/>
          <wp:effectExtent l="0" t="0" r="0" b="0"/>
          <wp:wrapNone/>
          <wp:docPr id="8" name="Grafik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Duerr_Logo.jp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100455" cy="355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3E05DFA"/>
    <w:multiLevelType w:val="hybridMultilevel"/>
    <w:tmpl w:val="DEC60236"/>
    <w:lvl w:ilvl="0" w:tplc="B5ECB7F6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35B035F"/>
    <w:multiLevelType w:val="hybridMultilevel"/>
    <w:tmpl w:val="E69451CA"/>
    <w:lvl w:ilvl="0" w:tplc="2E4463BE">
      <w:start w:val="1"/>
      <w:numFmt w:val="bullet"/>
      <w:pStyle w:val="Aufzhlung2"/>
      <w:lvlText w:val="–"/>
      <w:lvlJc w:val="left"/>
      <w:pPr>
        <w:tabs>
          <w:tab w:val="num" w:pos="1588"/>
        </w:tabs>
        <w:ind w:left="1814" w:hanging="226"/>
      </w:pPr>
      <w:rPr>
        <w:rFonts w:ascii="Arial (Textkörper)" w:hAnsi="Arial (Textkörper)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68E21D0"/>
    <w:multiLevelType w:val="multilevel"/>
    <w:tmpl w:val="0407001F"/>
    <w:styleLink w:val="AktuelleListe1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" w15:restartNumberingAfterBreak="0">
    <w:nsid w:val="460A3AFB"/>
    <w:multiLevelType w:val="hybridMultilevel"/>
    <w:tmpl w:val="D17C2D4E"/>
    <w:lvl w:ilvl="0" w:tplc="17BABFB4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51DE7883"/>
    <w:multiLevelType w:val="hybridMultilevel"/>
    <w:tmpl w:val="31EED1D8"/>
    <w:lvl w:ilvl="0" w:tplc="C0CAB1E2">
      <w:start w:val="1"/>
      <w:numFmt w:val="bullet"/>
      <w:pStyle w:val="Aufzhlungen1"/>
      <w:lvlText w:val=""/>
      <w:lvlJc w:val="left"/>
      <w:pPr>
        <w:tabs>
          <w:tab w:val="num" w:pos="284"/>
        </w:tabs>
        <w:ind w:left="284" w:hanging="284"/>
      </w:pPr>
      <w:rPr>
        <w:rFonts w:ascii="Wingdings" w:hAnsi="Wingdings" w:hint="default"/>
        <w:b/>
        <w:i w:val="0"/>
        <w:color w:val="323232"/>
        <w:sz w:val="18"/>
        <w:u w:color="000000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5B4229AE"/>
    <w:multiLevelType w:val="hybridMultilevel"/>
    <w:tmpl w:val="22822CBE"/>
    <w:lvl w:ilvl="0" w:tplc="9932BFA2">
      <w:start w:val="13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627B6538"/>
    <w:multiLevelType w:val="hybridMultilevel"/>
    <w:tmpl w:val="BA70F17E"/>
    <w:lvl w:ilvl="0" w:tplc="69F0BD5A">
      <w:start w:val="1"/>
      <w:numFmt w:val="decimal"/>
      <w:pStyle w:val="AufzhlungZahl"/>
      <w:lvlText w:val="%1"/>
      <w:lvlJc w:val="left"/>
      <w:pPr>
        <w:tabs>
          <w:tab w:val="num" w:pos="227"/>
        </w:tabs>
        <w:ind w:left="227" w:hanging="227"/>
      </w:pPr>
      <w:rPr>
        <w:rFonts w:ascii="Arial" w:hAnsi="Arial" w:hint="default"/>
        <w:b w:val="0"/>
        <w:i w:val="0"/>
        <w:color w:val="000000"/>
        <w:sz w:val="20"/>
        <w:u w:val="none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7B77477C"/>
    <w:multiLevelType w:val="multilevel"/>
    <w:tmpl w:val="B0E0169C"/>
    <w:lvl w:ilvl="0">
      <w:start w:val="1"/>
      <w:numFmt w:val="decimal"/>
      <w:pStyle w:val="berschrift1"/>
      <w:lvlText w:val="%1"/>
      <w:lvlJc w:val="left"/>
      <w:pPr>
        <w:tabs>
          <w:tab w:val="num" w:pos="1021"/>
        </w:tabs>
        <w:ind w:left="1021" w:hanging="1021"/>
      </w:pPr>
      <w:rPr>
        <w:rFonts w:hint="default"/>
      </w:rPr>
    </w:lvl>
    <w:lvl w:ilvl="1">
      <w:start w:val="1"/>
      <w:numFmt w:val="decimal"/>
      <w:pStyle w:val="berschrift2"/>
      <w:lvlText w:val="%1.%2"/>
      <w:lvlJc w:val="left"/>
      <w:pPr>
        <w:ind w:left="576" w:hanging="576"/>
      </w:pPr>
      <w:rPr>
        <w:rFonts w:hint="default"/>
      </w:rPr>
    </w:lvl>
    <w:lvl w:ilvl="2">
      <w:start w:val="1"/>
      <w:numFmt w:val="decimal"/>
      <w:pStyle w:val="berschrift3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pStyle w:val="berschrift4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pStyle w:val="berschrift5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pStyle w:val="berschrift6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pStyle w:val="berschrift7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pStyle w:val="berschrift8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pStyle w:val="berschrift9"/>
      <w:lvlText w:val="%1.%2.%3.%4.%5.%6.%7.%8.%9"/>
      <w:lvlJc w:val="left"/>
      <w:pPr>
        <w:ind w:left="1584" w:hanging="1584"/>
      </w:pPr>
      <w:rPr>
        <w:rFonts w:hint="default"/>
      </w:rPr>
    </w:lvl>
  </w:abstractNum>
  <w:num w:numId="1" w16cid:durableId="2010525939">
    <w:abstractNumId w:val="2"/>
  </w:num>
  <w:num w:numId="2" w16cid:durableId="832990613">
    <w:abstractNumId w:val="7"/>
  </w:num>
  <w:num w:numId="3" w16cid:durableId="2014914595">
    <w:abstractNumId w:val="1"/>
  </w:num>
  <w:num w:numId="4" w16cid:durableId="430587877">
    <w:abstractNumId w:val="6"/>
  </w:num>
  <w:num w:numId="5" w16cid:durableId="1861892466">
    <w:abstractNumId w:val="4"/>
  </w:num>
  <w:num w:numId="6" w16cid:durableId="108092356">
    <w:abstractNumId w:val="5"/>
  </w:num>
  <w:num w:numId="7" w16cid:durableId="587155040">
    <w:abstractNumId w:val="0"/>
  </w:num>
  <w:num w:numId="8" w16cid:durableId="1295872881">
    <w:abstractNumId w:val="3"/>
  </w:num>
  <w:numIdMacAtCleanup w:val="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efaultTabStop w:val="709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60FC7"/>
    <w:rsid w:val="00000278"/>
    <w:rsid w:val="00000AF7"/>
    <w:rsid w:val="000042E4"/>
    <w:rsid w:val="00004BB7"/>
    <w:rsid w:val="00004D92"/>
    <w:rsid w:val="00004FAC"/>
    <w:rsid w:val="000059FF"/>
    <w:rsid w:val="00005A57"/>
    <w:rsid w:val="00005AF4"/>
    <w:rsid w:val="00005C2C"/>
    <w:rsid w:val="00007303"/>
    <w:rsid w:val="00007737"/>
    <w:rsid w:val="0001039C"/>
    <w:rsid w:val="00010F40"/>
    <w:rsid w:val="00011659"/>
    <w:rsid w:val="0001197D"/>
    <w:rsid w:val="000137F9"/>
    <w:rsid w:val="00013B23"/>
    <w:rsid w:val="000148A8"/>
    <w:rsid w:val="00015F92"/>
    <w:rsid w:val="000174F4"/>
    <w:rsid w:val="00021072"/>
    <w:rsid w:val="000211C9"/>
    <w:rsid w:val="0002273A"/>
    <w:rsid w:val="00022BE7"/>
    <w:rsid w:val="0002666E"/>
    <w:rsid w:val="00026B3B"/>
    <w:rsid w:val="00026B8C"/>
    <w:rsid w:val="00027538"/>
    <w:rsid w:val="00030007"/>
    <w:rsid w:val="00030020"/>
    <w:rsid w:val="00030C1A"/>
    <w:rsid w:val="00031B66"/>
    <w:rsid w:val="00031F5C"/>
    <w:rsid w:val="0003225E"/>
    <w:rsid w:val="00032473"/>
    <w:rsid w:val="0003543C"/>
    <w:rsid w:val="00036125"/>
    <w:rsid w:val="000361EA"/>
    <w:rsid w:val="00036336"/>
    <w:rsid w:val="00036755"/>
    <w:rsid w:val="00037BB3"/>
    <w:rsid w:val="00037FF7"/>
    <w:rsid w:val="00040FEA"/>
    <w:rsid w:val="0004140A"/>
    <w:rsid w:val="00041A09"/>
    <w:rsid w:val="000429FB"/>
    <w:rsid w:val="00042FEF"/>
    <w:rsid w:val="0004334C"/>
    <w:rsid w:val="000436AB"/>
    <w:rsid w:val="000450AE"/>
    <w:rsid w:val="00045EE7"/>
    <w:rsid w:val="000468FE"/>
    <w:rsid w:val="000518D1"/>
    <w:rsid w:val="00052014"/>
    <w:rsid w:val="00052813"/>
    <w:rsid w:val="00053978"/>
    <w:rsid w:val="00053D26"/>
    <w:rsid w:val="000557D8"/>
    <w:rsid w:val="00055D28"/>
    <w:rsid w:val="00056B6F"/>
    <w:rsid w:val="000572B2"/>
    <w:rsid w:val="0005737A"/>
    <w:rsid w:val="000577D5"/>
    <w:rsid w:val="00057821"/>
    <w:rsid w:val="00060232"/>
    <w:rsid w:val="00061A0B"/>
    <w:rsid w:val="00062763"/>
    <w:rsid w:val="00062BC6"/>
    <w:rsid w:val="00062C8E"/>
    <w:rsid w:val="00063407"/>
    <w:rsid w:val="00064547"/>
    <w:rsid w:val="0006513F"/>
    <w:rsid w:val="0006654A"/>
    <w:rsid w:val="000666F8"/>
    <w:rsid w:val="000667BB"/>
    <w:rsid w:val="000679B5"/>
    <w:rsid w:val="00067A27"/>
    <w:rsid w:val="00072716"/>
    <w:rsid w:val="00072808"/>
    <w:rsid w:val="00073211"/>
    <w:rsid w:val="0007508B"/>
    <w:rsid w:val="000750E4"/>
    <w:rsid w:val="000763C7"/>
    <w:rsid w:val="00076F17"/>
    <w:rsid w:val="00077087"/>
    <w:rsid w:val="000802F1"/>
    <w:rsid w:val="000830E8"/>
    <w:rsid w:val="00083371"/>
    <w:rsid w:val="00083FB9"/>
    <w:rsid w:val="0008411D"/>
    <w:rsid w:val="00085186"/>
    <w:rsid w:val="000856B6"/>
    <w:rsid w:val="0008596E"/>
    <w:rsid w:val="00087451"/>
    <w:rsid w:val="000874F9"/>
    <w:rsid w:val="00087C1D"/>
    <w:rsid w:val="00090C8B"/>
    <w:rsid w:val="00090E7A"/>
    <w:rsid w:val="00091C7C"/>
    <w:rsid w:val="00091EF7"/>
    <w:rsid w:val="00091F90"/>
    <w:rsid w:val="000920AE"/>
    <w:rsid w:val="0009500E"/>
    <w:rsid w:val="00095F60"/>
    <w:rsid w:val="00096465"/>
    <w:rsid w:val="00097770"/>
    <w:rsid w:val="00097924"/>
    <w:rsid w:val="000A0684"/>
    <w:rsid w:val="000A0BBC"/>
    <w:rsid w:val="000A2448"/>
    <w:rsid w:val="000A255C"/>
    <w:rsid w:val="000A42C2"/>
    <w:rsid w:val="000A4BFA"/>
    <w:rsid w:val="000A5962"/>
    <w:rsid w:val="000A6420"/>
    <w:rsid w:val="000A6F4F"/>
    <w:rsid w:val="000A7106"/>
    <w:rsid w:val="000A7264"/>
    <w:rsid w:val="000A779F"/>
    <w:rsid w:val="000A77B0"/>
    <w:rsid w:val="000A799A"/>
    <w:rsid w:val="000A79A3"/>
    <w:rsid w:val="000A7C2A"/>
    <w:rsid w:val="000B122D"/>
    <w:rsid w:val="000B17AC"/>
    <w:rsid w:val="000B33CA"/>
    <w:rsid w:val="000B504A"/>
    <w:rsid w:val="000B55EE"/>
    <w:rsid w:val="000B6B71"/>
    <w:rsid w:val="000B6E58"/>
    <w:rsid w:val="000C009A"/>
    <w:rsid w:val="000C2282"/>
    <w:rsid w:val="000C2A85"/>
    <w:rsid w:val="000C2E40"/>
    <w:rsid w:val="000C3AF3"/>
    <w:rsid w:val="000C3B7F"/>
    <w:rsid w:val="000C434D"/>
    <w:rsid w:val="000C4D2D"/>
    <w:rsid w:val="000C74C8"/>
    <w:rsid w:val="000D0B2F"/>
    <w:rsid w:val="000D0DF6"/>
    <w:rsid w:val="000D171B"/>
    <w:rsid w:val="000D1867"/>
    <w:rsid w:val="000D1BFF"/>
    <w:rsid w:val="000D2810"/>
    <w:rsid w:val="000D4047"/>
    <w:rsid w:val="000D423B"/>
    <w:rsid w:val="000D4B5F"/>
    <w:rsid w:val="000D63EE"/>
    <w:rsid w:val="000D78E0"/>
    <w:rsid w:val="000E318C"/>
    <w:rsid w:val="000E36D7"/>
    <w:rsid w:val="000E3BA5"/>
    <w:rsid w:val="000E4A0F"/>
    <w:rsid w:val="000E5451"/>
    <w:rsid w:val="000E6FDD"/>
    <w:rsid w:val="000F1B6F"/>
    <w:rsid w:val="000F215E"/>
    <w:rsid w:val="000F286A"/>
    <w:rsid w:val="000F3054"/>
    <w:rsid w:val="000F33FA"/>
    <w:rsid w:val="000F52E1"/>
    <w:rsid w:val="000F567D"/>
    <w:rsid w:val="000F599A"/>
    <w:rsid w:val="000F5F2C"/>
    <w:rsid w:val="000F641D"/>
    <w:rsid w:val="000F7581"/>
    <w:rsid w:val="000F7991"/>
    <w:rsid w:val="0010024B"/>
    <w:rsid w:val="001006E7"/>
    <w:rsid w:val="00100C0C"/>
    <w:rsid w:val="00100C48"/>
    <w:rsid w:val="0010134F"/>
    <w:rsid w:val="00102066"/>
    <w:rsid w:val="0010300D"/>
    <w:rsid w:val="00103EE3"/>
    <w:rsid w:val="00104CA9"/>
    <w:rsid w:val="0010510E"/>
    <w:rsid w:val="001052E0"/>
    <w:rsid w:val="001054B8"/>
    <w:rsid w:val="00106889"/>
    <w:rsid w:val="001076E4"/>
    <w:rsid w:val="00107818"/>
    <w:rsid w:val="00110156"/>
    <w:rsid w:val="0011040B"/>
    <w:rsid w:val="00110A24"/>
    <w:rsid w:val="00110C0D"/>
    <w:rsid w:val="00110E26"/>
    <w:rsid w:val="00110EE5"/>
    <w:rsid w:val="00111E55"/>
    <w:rsid w:val="00112DF3"/>
    <w:rsid w:val="0011374D"/>
    <w:rsid w:val="00114E74"/>
    <w:rsid w:val="00114FB1"/>
    <w:rsid w:val="0011502E"/>
    <w:rsid w:val="00115190"/>
    <w:rsid w:val="001153BB"/>
    <w:rsid w:val="00115C10"/>
    <w:rsid w:val="001160D3"/>
    <w:rsid w:val="00116233"/>
    <w:rsid w:val="001167D1"/>
    <w:rsid w:val="00116F3F"/>
    <w:rsid w:val="00116F84"/>
    <w:rsid w:val="00117904"/>
    <w:rsid w:val="00117C7F"/>
    <w:rsid w:val="00120055"/>
    <w:rsid w:val="00121F3E"/>
    <w:rsid w:val="0012222B"/>
    <w:rsid w:val="001224AB"/>
    <w:rsid w:val="0012404C"/>
    <w:rsid w:val="00124E6A"/>
    <w:rsid w:val="001260B1"/>
    <w:rsid w:val="00126A65"/>
    <w:rsid w:val="001278A3"/>
    <w:rsid w:val="00127BD6"/>
    <w:rsid w:val="00130D86"/>
    <w:rsid w:val="001311C6"/>
    <w:rsid w:val="0013167B"/>
    <w:rsid w:val="001324AA"/>
    <w:rsid w:val="001334B1"/>
    <w:rsid w:val="00133E9C"/>
    <w:rsid w:val="00135319"/>
    <w:rsid w:val="0013717E"/>
    <w:rsid w:val="001371D6"/>
    <w:rsid w:val="00137204"/>
    <w:rsid w:val="00142FDB"/>
    <w:rsid w:val="001440F5"/>
    <w:rsid w:val="001443E4"/>
    <w:rsid w:val="00144C1D"/>
    <w:rsid w:val="0014549B"/>
    <w:rsid w:val="00145826"/>
    <w:rsid w:val="0014600D"/>
    <w:rsid w:val="0014675F"/>
    <w:rsid w:val="00147965"/>
    <w:rsid w:val="0015096A"/>
    <w:rsid w:val="00150DC4"/>
    <w:rsid w:val="00151506"/>
    <w:rsid w:val="00151597"/>
    <w:rsid w:val="001515BE"/>
    <w:rsid w:val="001518F2"/>
    <w:rsid w:val="00156161"/>
    <w:rsid w:val="00157242"/>
    <w:rsid w:val="001613B9"/>
    <w:rsid w:val="0016147F"/>
    <w:rsid w:val="001622F8"/>
    <w:rsid w:val="0016271C"/>
    <w:rsid w:val="00162C3D"/>
    <w:rsid w:val="00162EEF"/>
    <w:rsid w:val="00162F47"/>
    <w:rsid w:val="0016325F"/>
    <w:rsid w:val="00163B9D"/>
    <w:rsid w:val="00167FF3"/>
    <w:rsid w:val="001703CA"/>
    <w:rsid w:val="00171308"/>
    <w:rsid w:val="00171420"/>
    <w:rsid w:val="001723B1"/>
    <w:rsid w:val="0017470E"/>
    <w:rsid w:val="00174CD0"/>
    <w:rsid w:val="00176661"/>
    <w:rsid w:val="00176D8A"/>
    <w:rsid w:val="001804FB"/>
    <w:rsid w:val="00180D0F"/>
    <w:rsid w:val="0018101B"/>
    <w:rsid w:val="00183AAF"/>
    <w:rsid w:val="001877A6"/>
    <w:rsid w:val="0019035F"/>
    <w:rsid w:val="0019057F"/>
    <w:rsid w:val="001924EA"/>
    <w:rsid w:val="001935AE"/>
    <w:rsid w:val="001938C2"/>
    <w:rsid w:val="00194AC6"/>
    <w:rsid w:val="00195779"/>
    <w:rsid w:val="00196966"/>
    <w:rsid w:val="00197009"/>
    <w:rsid w:val="001A0728"/>
    <w:rsid w:val="001A131C"/>
    <w:rsid w:val="001A297C"/>
    <w:rsid w:val="001A3F02"/>
    <w:rsid w:val="001A5B15"/>
    <w:rsid w:val="001A65EE"/>
    <w:rsid w:val="001A76C9"/>
    <w:rsid w:val="001B309C"/>
    <w:rsid w:val="001B4191"/>
    <w:rsid w:val="001B578A"/>
    <w:rsid w:val="001B579E"/>
    <w:rsid w:val="001B75EC"/>
    <w:rsid w:val="001B76ED"/>
    <w:rsid w:val="001C0A26"/>
    <w:rsid w:val="001C0A39"/>
    <w:rsid w:val="001C1854"/>
    <w:rsid w:val="001C2C58"/>
    <w:rsid w:val="001C590E"/>
    <w:rsid w:val="001C5BD3"/>
    <w:rsid w:val="001C5EB3"/>
    <w:rsid w:val="001D041F"/>
    <w:rsid w:val="001D0823"/>
    <w:rsid w:val="001D0887"/>
    <w:rsid w:val="001D0F2E"/>
    <w:rsid w:val="001D1958"/>
    <w:rsid w:val="001D1D7E"/>
    <w:rsid w:val="001D2447"/>
    <w:rsid w:val="001D2CDA"/>
    <w:rsid w:val="001D3D84"/>
    <w:rsid w:val="001D3FB0"/>
    <w:rsid w:val="001D4A44"/>
    <w:rsid w:val="001D4AE9"/>
    <w:rsid w:val="001D4F9A"/>
    <w:rsid w:val="001D4FED"/>
    <w:rsid w:val="001D5C73"/>
    <w:rsid w:val="001D5C83"/>
    <w:rsid w:val="001D697E"/>
    <w:rsid w:val="001D6CDF"/>
    <w:rsid w:val="001D7056"/>
    <w:rsid w:val="001D776F"/>
    <w:rsid w:val="001D7DDE"/>
    <w:rsid w:val="001E0BD9"/>
    <w:rsid w:val="001E0DA6"/>
    <w:rsid w:val="001E12EC"/>
    <w:rsid w:val="001E17B8"/>
    <w:rsid w:val="001E1BFC"/>
    <w:rsid w:val="001E2EF6"/>
    <w:rsid w:val="001E2FAB"/>
    <w:rsid w:val="001E5AC4"/>
    <w:rsid w:val="001E5B04"/>
    <w:rsid w:val="001E6F71"/>
    <w:rsid w:val="001F0367"/>
    <w:rsid w:val="001F1265"/>
    <w:rsid w:val="001F212D"/>
    <w:rsid w:val="001F23E1"/>
    <w:rsid w:val="001F28C9"/>
    <w:rsid w:val="001F2CE2"/>
    <w:rsid w:val="001F3040"/>
    <w:rsid w:val="001F3730"/>
    <w:rsid w:val="001F453D"/>
    <w:rsid w:val="001F5A33"/>
    <w:rsid w:val="001F6276"/>
    <w:rsid w:val="001F7DE5"/>
    <w:rsid w:val="001F7E95"/>
    <w:rsid w:val="002007AD"/>
    <w:rsid w:val="00200A2C"/>
    <w:rsid w:val="0020322F"/>
    <w:rsid w:val="0020370E"/>
    <w:rsid w:val="00205B62"/>
    <w:rsid w:val="002061E6"/>
    <w:rsid w:val="0020631B"/>
    <w:rsid w:val="00206375"/>
    <w:rsid w:val="0020786C"/>
    <w:rsid w:val="00210187"/>
    <w:rsid w:val="002118EB"/>
    <w:rsid w:val="0021376A"/>
    <w:rsid w:val="00213C3A"/>
    <w:rsid w:val="00214CC8"/>
    <w:rsid w:val="00216BD0"/>
    <w:rsid w:val="00216FC6"/>
    <w:rsid w:val="002176DB"/>
    <w:rsid w:val="002178AB"/>
    <w:rsid w:val="002179A7"/>
    <w:rsid w:val="00217E53"/>
    <w:rsid w:val="00217E9D"/>
    <w:rsid w:val="00220819"/>
    <w:rsid w:val="00222B11"/>
    <w:rsid w:val="0022385F"/>
    <w:rsid w:val="0022453A"/>
    <w:rsid w:val="0022562A"/>
    <w:rsid w:val="00226865"/>
    <w:rsid w:val="0022699E"/>
    <w:rsid w:val="00231A54"/>
    <w:rsid w:val="002333EE"/>
    <w:rsid w:val="0023409C"/>
    <w:rsid w:val="00234AF2"/>
    <w:rsid w:val="0023563A"/>
    <w:rsid w:val="002419E1"/>
    <w:rsid w:val="00242023"/>
    <w:rsid w:val="0024290B"/>
    <w:rsid w:val="00242BAF"/>
    <w:rsid w:val="00243379"/>
    <w:rsid w:val="00243F9B"/>
    <w:rsid w:val="00244F3B"/>
    <w:rsid w:val="0024516C"/>
    <w:rsid w:val="0024763F"/>
    <w:rsid w:val="002510CA"/>
    <w:rsid w:val="00252189"/>
    <w:rsid w:val="00254003"/>
    <w:rsid w:val="0025441C"/>
    <w:rsid w:val="002550DD"/>
    <w:rsid w:val="0026127D"/>
    <w:rsid w:val="0026280E"/>
    <w:rsid w:val="0026352B"/>
    <w:rsid w:val="00263A29"/>
    <w:rsid w:val="002655A1"/>
    <w:rsid w:val="00267366"/>
    <w:rsid w:val="002676FA"/>
    <w:rsid w:val="002706A6"/>
    <w:rsid w:val="0027085A"/>
    <w:rsid w:val="00270CC2"/>
    <w:rsid w:val="00270FF6"/>
    <w:rsid w:val="002714A1"/>
    <w:rsid w:val="002714D5"/>
    <w:rsid w:val="002717A8"/>
    <w:rsid w:val="002729DD"/>
    <w:rsid w:val="00272B97"/>
    <w:rsid w:val="00273B4B"/>
    <w:rsid w:val="00275350"/>
    <w:rsid w:val="00275C12"/>
    <w:rsid w:val="0027650C"/>
    <w:rsid w:val="00280819"/>
    <w:rsid w:val="0028086B"/>
    <w:rsid w:val="00281560"/>
    <w:rsid w:val="00281646"/>
    <w:rsid w:val="00282680"/>
    <w:rsid w:val="00282EA8"/>
    <w:rsid w:val="00284746"/>
    <w:rsid w:val="00284C18"/>
    <w:rsid w:val="00284CA6"/>
    <w:rsid w:val="0028551E"/>
    <w:rsid w:val="0028645F"/>
    <w:rsid w:val="002878A3"/>
    <w:rsid w:val="00287B8D"/>
    <w:rsid w:val="0029212D"/>
    <w:rsid w:val="00292501"/>
    <w:rsid w:val="0029269F"/>
    <w:rsid w:val="00292B20"/>
    <w:rsid w:val="002931F3"/>
    <w:rsid w:val="00294020"/>
    <w:rsid w:val="00294B59"/>
    <w:rsid w:val="00294D3C"/>
    <w:rsid w:val="0029505E"/>
    <w:rsid w:val="00296AD3"/>
    <w:rsid w:val="00296CF1"/>
    <w:rsid w:val="002A036C"/>
    <w:rsid w:val="002A0AF3"/>
    <w:rsid w:val="002A1286"/>
    <w:rsid w:val="002A1717"/>
    <w:rsid w:val="002A172B"/>
    <w:rsid w:val="002A1A9C"/>
    <w:rsid w:val="002A2BC9"/>
    <w:rsid w:val="002A2DE7"/>
    <w:rsid w:val="002A49F2"/>
    <w:rsid w:val="002A5671"/>
    <w:rsid w:val="002A5D25"/>
    <w:rsid w:val="002A635C"/>
    <w:rsid w:val="002A639F"/>
    <w:rsid w:val="002A7C1F"/>
    <w:rsid w:val="002B0535"/>
    <w:rsid w:val="002B06E7"/>
    <w:rsid w:val="002B0867"/>
    <w:rsid w:val="002B18CE"/>
    <w:rsid w:val="002B49D1"/>
    <w:rsid w:val="002B71FB"/>
    <w:rsid w:val="002B78DB"/>
    <w:rsid w:val="002C00EB"/>
    <w:rsid w:val="002C0163"/>
    <w:rsid w:val="002C5677"/>
    <w:rsid w:val="002C6267"/>
    <w:rsid w:val="002C750F"/>
    <w:rsid w:val="002C753D"/>
    <w:rsid w:val="002C7D9B"/>
    <w:rsid w:val="002D0CAE"/>
    <w:rsid w:val="002D0F47"/>
    <w:rsid w:val="002D1880"/>
    <w:rsid w:val="002D2B05"/>
    <w:rsid w:val="002D2E6A"/>
    <w:rsid w:val="002D32C2"/>
    <w:rsid w:val="002D33B7"/>
    <w:rsid w:val="002D370C"/>
    <w:rsid w:val="002D4939"/>
    <w:rsid w:val="002D506A"/>
    <w:rsid w:val="002D60E0"/>
    <w:rsid w:val="002D66D8"/>
    <w:rsid w:val="002D6FDB"/>
    <w:rsid w:val="002D74D4"/>
    <w:rsid w:val="002D7EB6"/>
    <w:rsid w:val="002E2012"/>
    <w:rsid w:val="002E2125"/>
    <w:rsid w:val="002E492B"/>
    <w:rsid w:val="002E4DD1"/>
    <w:rsid w:val="002F02C5"/>
    <w:rsid w:val="002F15D7"/>
    <w:rsid w:val="002F203C"/>
    <w:rsid w:val="002F4FDE"/>
    <w:rsid w:val="002F5C7D"/>
    <w:rsid w:val="002F5C9A"/>
    <w:rsid w:val="002F6BC8"/>
    <w:rsid w:val="002F6BF1"/>
    <w:rsid w:val="002F7140"/>
    <w:rsid w:val="002F7424"/>
    <w:rsid w:val="003004D7"/>
    <w:rsid w:val="0030067C"/>
    <w:rsid w:val="003009BF"/>
    <w:rsid w:val="003009DE"/>
    <w:rsid w:val="00300AA0"/>
    <w:rsid w:val="00302D9C"/>
    <w:rsid w:val="00302DB1"/>
    <w:rsid w:val="003032C9"/>
    <w:rsid w:val="003033C8"/>
    <w:rsid w:val="003035A6"/>
    <w:rsid w:val="003035EA"/>
    <w:rsid w:val="00303E34"/>
    <w:rsid w:val="00304541"/>
    <w:rsid w:val="003056B1"/>
    <w:rsid w:val="003066AF"/>
    <w:rsid w:val="00306B9B"/>
    <w:rsid w:val="0031048C"/>
    <w:rsid w:val="00310726"/>
    <w:rsid w:val="00311ECA"/>
    <w:rsid w:val="00312376"/>
    <w:rsid w:val="003126C1"/>
    <w:rsid w:val="00312A36"/>
    <w:rsid w:val="0031366B"/>
    <w:rsid w:val="00313E2C"/>
    <w:rsid w:val="00313E98"/>
    <w:rsid w:val="00315D8F"/>
    <w:rsid w:val="003166BA"/>
    <w:rsid w:val="0031725A"/>
    <w:rsid w:val="00322B03"/>
    <w:rsid w:val="00323CF8"/>
    <w:rsid w:val="0032650D"/>
    <w:rsid w:val="00326545"/>
    <w:rsid w:val="00326B38"/>
    <w:rsid w:val="003273C6"/>
    <w:rsid w:val="003301EB"/>
    <w:rsid w:val="00330683"/>
    <w:rsid w:val="00332C88"/>
    <w:rsid w:val="00333CF4"/>
    <w:rsid w:val="00333EBF"/>
    <w:rsid w:val="00335617"/>
    <w:rsid w:val="0033761E"/>
    <w:rsid w:val="0033769D"/>
    <w:rsid w:val="00340E16"/>
    <w:rsid w:val="0034176F"/>
    <w:rsid w:val="00341EDA"/>
    <w:rsid w:val="003437BD"/>
    <w:rsid w:val="00343EC0"/>
    <w:rsid w:val="00344BA5"/>
    <w:rsid w:val="00345143"/>
    <w:rsid w:val="00345773"/>
    <w:rsid w:val="00346305"/>
    <w:rsid w:val="00346F92"/>
    <w:rsid w:val="003473D1"/>
    <w:rsid w:val="003503C4"/>
    <w:rsid w:val="00350709"/>
    <w:rsid w:val="00351562"/>
    <w:rsid w:val="00351665"/>
    <w:rsid w:val="00351AF4"/>
    <w:rsid w:val="00352DCB"/>
    <w:rsid w:val="00352E30"/>
    <w:rsid w:val="0035362D"/>
    <w:rsid w:val="00354C04"/>
    <w:rsid w:val="0035508F"/>
    <w:rsid w:val="003556AE"/>
    <w:rsid w:val="00356008"/>
    <w:rsid w:val="00356188"/>
    <w:rsid w:val="00356F14"/>
    <w:rsid w:val="00357117"/>
    <w:rsid w:val="00357644"/>
    <w:rsid w:val="00357B59"/>
    <w:rsid w:val="00360089"/>
    <w:rsid w:val="0036088A"/>
    <w:rsid w:val="0036125D"/>
    <w:rsid w:val="00362153"/>
    <w:rsid w:val="003622B5"/>
    <w:rsid w:val="00362739"/>
    <w:rsid w:val="003630E9"/>
    <w:rsid w:val="003642C2"/>
    <w:rsid w:val="00366A8E"/>
    <w:rsid w:val="00366E47"/>
    <w:rsid w:val="00366F13"/>
    <w:rsid w:val="0036791A"/>
    <w:rsid w:val="00367A69"/>
    <w:rsid w:val="00373B73"/>
    <w:rsid w:val="00373E56"/>
    <w:rsid w:val="00375576"/>
    <w:rsid w:val="00375D1A"/>
    <w:rsid w:val="00377618"/>
    <w:rsid w:val="00377E34"/>
    <w:rsid w:val="0038263A"/>
    <w:rsid w:val="00382B32"/>
    <w:rsid w:val="00383345"/>
    <w:rsid w:val="0038338E"/>
    <w:rsid w:val="00384112"/>
    <w:rsid w:val="003849ED"/>
    <w:rsid w:val="00390130"/>
    <w:rsid w:val="00391F75"/>
    <w:rsid w:val="003921E8"/>
    <w:rsid w:val="0039367F"/>
    <w:rsid w:val="00395574"/>
    <w:rsid w:val="0039654F"/>
    <w:rsid w:val="00396CBE"/>
    <w:rsid w:val="003A01B8"/>
    <w:rsid w:val="003A046C"/>
    <w:rsid w:val="003A11A3"/>
    <w:rsid w:val="003A18E6"/>
    <w:rsid w:val="003A2989"/>
    <w:rsid w:val="003A4F93"/>
    <w:rsid w:val="003A5247"/>
    <w:rsid w:val="003A548D"/>
    <w:rsid w:val="003A692D"/>
    <w:rsid w:val="003B0400"/>
    <w:rsid w:val="003B0692"/>
    <w:rsid w:val="003B0928"/>
    <w:rsid w:val="003B160B"/>
    <w:rsid w:val="003B1684"/>
    <w:rsid w:val="003B2110"/>
    <w:rsid w:val="003B2658"/>
    <w:rsid w:val="003B3530"/>
    <w:rsid w:val="003B596B"/>
    <w:rsid w:val="003C22C4"/>
    <w:rsid w:val="003C3BD3"/>
    <w:rsid w:val="003C3EA8"/>
    <w:rsid w:val="003C4403"/>
    <w:rsid w:val="003C4711"/>
    <w:rsid w:val="003C492A"/>
    <w:rsid w:val="003C51C5"/>
    <w:rsid w:val="003C60F4"/>
    <w:rsid w:val="003D0E9B"/>
    <w:rsid w:val="003D1FA5"/>
    <w:rsid w:val="003D2153"/>
    <w:rsid w:val="003D2FDA"/>
    <w:rsid w:val="003D50EB"/>
    <w:rsid w:val="003D576D"/>
    <w:rsid w:val="003D5C44"/>
    <w:rsid w:val="003D6F0E"/>
    <w:rsid w:val="003D770A"/>
    <w:rsid w:val="003E02B5"/>
    <w:rsid w:val="003E06FE"/>
    <w:rsid w:val="003E0C21"/>
    <w:rsid w:val="003E3221"/>
    <w:rsid w:val="003E3DDD"/>
    <w:rsid w:val="003E5B52"/>
    <w:rsid w:val="003E738F"/>
    <w:rsid w:val="003E793D"/>
    <w:rsid w:val="003E7B8E"/>
    <w:rsid w:val="003E7CF8"/>
    <w:rsid w:val="003F0CD8"/>
    <w:rsid w:val="003F15AA"/>
    <w:rsid w:val="003F1873"/>
    <w:rsid w:val="003F29CD"/>
    <w:rsid w:val="003F3884"/>
    <w:rsid w:val="003F3C1E"/>
    <w:rsid w:val="003F482A"/>
    <w:rsid w:val="003F4996"/>
    <w:rsid w:val="003F5515"/>
    <w:rsid w:val="003F7140"/>
    <w:rsid w:val="003F780F"/>
    <w:rsid w:val="003F7E54"/>
    <w:rsid w:val="00400846"/>
    <w:rsid w:val="004022CB"/>
    <w:rsid w:val="00402949"/>
    <w:rsid w:val="00402AD2"/>
    <w:rsid w:val="0040381F"/>
    <w:rsid w:val="00403A8C"/>
    <w:rsid w:val="00403E08"/>
    <w:rsid w:val="00404174"/>
    <w:rsid w:val="00404BDF"/>
    <w:rsid w:val="00406E9A"/>
    <w:rsid w:val="0040784F"/>
    <w:rsid w:val="00407CD3"/>
    <w:rsid w:val="0041361C"/>
    <w:rsid w:val="00413E99"/>
    <w:rsid w:val="00424A3C"/>
    <w:rsid w:val="004262E6"/>
    <w:rsid w:val="00426B9D"/>
    <w:rsid w:val="00427A7A"/>
    <w:rsid w:val="00430189"/>
    <w:rsid w:val="004307F4"/>
    <w:rsid w:val="00432275"/>
    <w:rsid w:val="004332CC"/>
    <w:rsid w:val="0043346C"/>
    <w:rsid w:val="00434110"/>
    <w:rsid w:val="00434DA2"/>
    <w:rsid w:val="00435A1E"/>
    <w:rsid w:val="004362EA"/>
    <w:rsid w:val="00436418"/>
    <w:rsid w:val="004370EF"/>
    <w:rsid w:val="004378E3"/>
    <w:rsid w:val="00437A42"/>
    <w:rsid w:val="004400ED"/>
    <w:rsid w:val="0044013C"/>
    <w:rsid w:val="004404FF"/>
    <w:rsid w:val="004406E3"/>
    <w:rsid w:val="004411D6"/>
    <w:rsid w:val="004427AF"/>
    <w:rsid w:val="00445167"/>
    <w:rsid w:val="004451DD"/>
    <w:rsid w:val="004461FE"/>
    <w:rsid w:val="00446729"/>
    <w:rsid w:val="00447C6A"/>
    <w:rsid w:val="00450174"/>
    <w:rsid w:val="00450D7A"/>
    <w:rsid w:val="004518F8"/>
    <w:rsid w:val="00451CA7"/>
    <w:rsid w:val="004529E8"/>
    <w:rsid w:val="00452B60"/>
    <w:rsid w:val="004535D9"/>
    <w:rsid w:val="00454615"/>
    <w:rsid w:val="00454887"/>
    <w:rsid w:val="00454921"/>
    <w:rsid w:val="00455402"/>
    <w:rsid w:val="00455CF9"/>
    <w:rsid w:val="00456256"/>
    <w:rsid w:val="004562D7"/>
    <w:rsid w:val="00456F1D"/>
    <w:rsid w:val="004606AC"/>
    <w:rsid w:val="00461AD2"/>
    <w:rsid w:val="0046201D"/>
    <w:rsid w:val="00462DDC"/>
    <w:rsid w:val="004634EB"/>
    <w:rsid w:val="00464C5B"/>
    <w:rsid w:val="004651B5"/>
    <w:rsid w:val="004651E1"/>
    <w:rsid w:val="00465AF5"/>
    <w:rsid w:val="00465B92"/>
    <w:rsid w:val="004667BA"/>
    <w:rsid w:val="00466954"/>
    <w:rsid w:val="00466C48"/>
    <w:rsid w:val="00467800"/>
    <w:rsid w:val="004678A0"/>
    <w:rsid w:val="00470EFD"/>
    <w:rsid w:val="004712ED"/>
    <w:rsid w:val="00473AEC"/>
    <w:rsid w:val="00474FCE"/>
    <w:rsid w:val="0047529C"/>
    <w:rsid w:val="0047559A"/>
    <w:rsid w:val="00476060"/>
    <w:rsid w:val="004762B9"/>
    <w:rsid w:val="0047652B"/>
    <w:rsid w:val="00476746"/>
    <w:rsid w:val="00476F9B"/>
    <w:rsid w:val="00477801"/>
    <w:rsid w:val="00484231"/>
    <w:rsid w:val="00484303"/>
    <w:rsid w:val="00484A34"/>
    <w:rsid w:val="00484F9B"/>
    <w:rsid w:val="00485553"/>
    <w:rsid w:val="004855F5"/>
    <w:rsid w:val="004857F9"/>
    <w:rsid w:val="00486F5D"/>
    <w:rsid w:val="00491A71"/>
    <w:rsid w:val="00492B1C"/>
    <w:rsid w:val="00494EE7"/>
    <w:rsid w:val="00494F19"/>
    <w:rsid w:val="00497953"/>
    <w:rsid w:val="004A227A"/>
    <w:rsid w:val="004A2DE8"/>
    <w:rsid w:val="004A2EF8"/>
    <w:rsid w:val="004A30F0"/>
    <w:rsid w:val="004A3522"/>
    <w:rsid w:val="004A3A5F"/>
    <w:rsid w:val="004A4F7C"/>
    <w:rsid w:val="004A5938"/>
    <w:rsid w:val="004A5C1F"/>
    <w:rsid w:val="004A5F4F"/>
    <w:rsid w:val="004B0774"/>
    <w:rsid w:val="004B2171"/>
    <w:rsid w:val="004B2ADC"/>
    <w:rsid w:val="004B3B78"/>
    <w:rsid w:val="004B3D7E"/>
    <w:rsid w:val="004B45A4"/>
    <w:rsid w:val="004B4847"/>
    <w:rsid w:val="004B4E20"/>
    <w:rsid w:val="004B5037"/>
    <w:rsid w:val="004B641B"/>
    <w:rsid w:val="004B7D30"/>
    <w:rsid w:val="004C0857"/>
    <w:rsid w:val="004C09FD"/>
    <w:rsid w:val="004C1A88"/>
    <w:rsid w:val="004C5A98"/>
    <w:rsid w:val="004C5EB0"/>
    <w:rsid w:val="004C61ED"/>
    <w:rsid w:val="004C64CA"/>
    <w:rsid w:val="004C6EBC"/>
    <w:rsid w:val="004C7B6E"/>
    <w:rsid w:val="004D0DF5"/>
    <w:rsid w:val="004D169C"/>
    <w:rsid w:val="004D1A6A"/>
    <w:rsid w:val="004D1BDC"/>
    <w:rsid w:val="004D1D0E"/>
    <w:rsid w:val="004D3165"/>
    <w:rsid w:val="004D3636"/>
    <w:rsid w:val="004D3C94"/>
    <w:rsid w:val="004D4E09"/>
    <w:rsid w:val="004D5237"/>
    <w:rsid w:val="004D6164"/>
    <w:rsid w:val="004D6D8E"/>
    <w:rsid w:val="004D7669"/>
    <w:rsid w:val="004D776A"/>
    <w:rsid w:val="004D7B9E"/>
    <w:rsid w:val="004E074E"/>
    <w:rsid w:val="004E0D94"/>
    <w:rsid w:val="004E2175"/>
    <w:rsid w:val="004E27F8"/>
    <w:rsid w:val="004E3101"/>
    <w:rsid w:val="004E3872"/>
    <w:rsid w:val="004E5029"/>
    <w:rsid w:val="004E5E7F"/>
    <w:rsid w:val="004E6B1A"/>
    <w:rsid w:val="004E7C0B"/>
    <w:rsid w:val="004F12A7"/>
    <w:rsid w:val="004F206E"/>
    <w:rsid w:val="004F249F"/>
    <w:rsid w:val="004F2A79"/>
    <w:rsid w:val="004F36BA"/>
    <w:rsid w:val="004F39B4"/>
    <w:rsid w:val="004F3E59"/>
    <w:rsid w:val="004F45DC"/>
    <w:rsid w:val="004F48F9"/>
    <w:rsid w:val="004F4CB8"/>
    <w:rsid w:val="004F4E97"/>
    <w:rsid w:val="004F50F4"/>
    <w:rsid w:val="004F639D"/>
    <w:rsid w:val="004F65B3"/>
    <w:rsid w:val="004F6D74"/>
    <w:rsid w:val="004F7795"/>
    <w:rsid w:val="0050054D"/>
    <w:rsid w:val="0050056C"/>
    <w:rsid w:val="00501B13"/>
    <w:rsid w:val="005046C5"/>
    <w:rsid w:val="005052EB"/>
    <w:rsid w:val="00505786"/>
    <w:rsid w:val="00506130"/>
    <w:rsid w:val="00506BD5"/>
    <w:rsid w:val="0050749C"/>
    <w:rsid w:val="00510F75"/>
    <w:rsid w:val="00510FF5"/>
    <w:rsid w:val="00511067"/>
    <w:rsid w:val="005125AE"/>
    <w:rsid w:val="00513534"/>
    <w:rsid w:val="005137DE"/>
    <w:rsid w:val="0051492B"/>
    <w:rsid w:val="00514ABF"/>
    <w:rsid w:val="00515153"/>
    <w:rsid w:val="00516C88"/>
    <w:rsid w:val="005203B3"/>
    <w:rsid w:val="00520401"/>
    <w:rsid w:val="00520B09"/>
    <w:rsid w:val="00520BFA"/>
    <w:rsid w:val="00521429"/>
    <w:rsid w:val="005218C8"/>
    <w:rsid w:val="00521CF5"/>
    <w:rsid w:val="00521FD5"/>
    <w:rsid w:val="00522CA8"/>
    <w:rsid w:val="00523A3D"/>
    <w:rsid w:val="00524BE9"/>
    <w:rsid w:val="00526915"/>
    <w:rsid w:val="00527030"/>
    <w:rsid w:val="005309B6"/>
    <w:rsid w:val="0053168A"/>
    <w:rsid w:val="00531A1C"/>
    <w:rsid w:val="0053279B"/>
    <w:rsid w:val="005333EA"/>
    <w:rsid w:val="0053448B"/>
    <w:rsid w:val="0053461D"/>
    <w:rsid w:val="00534768"/>
    <w:rsid w:val="00534A8B"/>
    <w:rsid w:val="00534C1A"/>
    <w:rsid w:val="00535DF5"/>
    <w:rsid w:val="0053612C"/>
    <w:rsid w:val="005365B4"/>
    <w:rsid w:val="00537DCE"/>
    <w:rsid w:val="00537E26"/>
    <w:rsid w:val="00540B85"/>
    <w:rsid w:val="00541786"/>
    <w:rsid w:val="00541EF7"/>
    <w:rsid w:val="00542A05"/>
    <w:rsid w:val="005434F9"/>
    <w:rsid w:val="00543F52"/>
    <w:rsid w:val="0054450D"/>
    <w:rsid w:val="00545F01"/>
    <w:rsid w:val="00546757"/>
    <w:rsid w:val="00547B31"/>
    <w:rsid w:val="00547B36"/>
    <w:rsid w:val="00550920"/>
    <w:rsid w:val="005513EA"/>
    <w:rsid w:val="00551543"/>
    <w:rsid w:val="00554864"/>
    <w:rsid w:val="00554B56"/>
    <w:rsid w:val="00555999"/>
    <w:rsid w:val="00555E2A"/>
    <w:rsid w:val="005571D9"/>
    <w:rsid w:val="00561B8D"/>
    <w:rsid w:val="00562493"/>
    <w:rsid w:val="005637D1"/>
    <w:rsid w:val="00564109"/>
    <w:rsid w:val="00565B74"/>
    <w:rsid w:val="00565D7D"/>
    <w:rsid w:val="0056734E"/>
    <w:rsid w:val="005673B5"/>
    <w:rsid w:val="005674E8"/>
    <w:rsid w:val="00572772"/>
    <w:rsid w:val="00574793"/>
    <w:rsid w:val="005755BD"/>
    <w:rsid w:val="0057736C"/>
    <w:rsid w:val="00580070"/>
    <w:rsid w:val="00581106"/>
    <w:rsid w:val="00581C8C"/>
    <w:rsid w:val="00582C39"/>
    <w:rsid w:val="0058357F"/>
    <w:rsid w:val="005837F9"/>
    <w:rsid w:val="00583DC4"/>
    <w:rsid w:val="00584007"/>
    <w:rsid w:val="00584B9D"/>
    <w:rsid w:val="005852C0"/>
    <w:rsid w:val="00585C71"/>
    <w:rsid w:val="0058627D"/>
    <w:rsid w:val="00586D1F"/>
    <w:rsid w:val="00587179"/>
    <w:rsid w:val="00587537"/>
    <w:rsid w:val="00590E74"/>
    <w:rsid w:val="005911E0"/>
    <w:rsid w:val="005911F5"/>
    <w:rsid w:val="005913CF"/>
    <w:rsid w:val="00591C76"/>
    <w:rsid w:val="00591CEB"/>
    <w:rsid w:val="00592D83"/>
    <w:rsid w:val="00593068"/>
    <w:rsid w:val="00593AA7"/>
    <w:rsid w:val="00594B29"/>
    <w:rsid w:val="00595B9F"/>
    <w:rsid w:val="00596321"/>
    <w:rsid w:val="00597029"/>
    <w:rsid w:val="00597F78"/>
    <w:rsid w:val="005A1C80"/>
    <w:rsid w:val="005A2420"/>
    <w:rsid w:val="005A55C5"/>
    <w:rsid w:val="005A651E"/>
    <w:rsid w:val="005A76D0"/>
    <w:rsid w:val="005B002D"/>
    <w:rsid w:val="005B01C4"/>
    <w:rsid w:val="005B04FB"/>
    <w:rsid w:val="005B184A"/>
    <w:rsid w:val="005B19FD"/>
    <w:rsid w:val="005B344C"/>
    <w:rsid w:val="005B34DA"/>
    <w:rsid w:val="005B3CCD"/>
    <w:rsid w:val="005B5221"/>
    <w:rsid w:val="005B56A2"/>
    <w:rsid w:val="005B6DFB"/>
    <w:rsid w:val="005B712C"/>
    <w:rsid w:val="005B7764"/>
    <w:rsid w:val="005B7814"/>
    <w:rsid w:val="005B7837"/>
    <w:rsid w:val="005C0AD3"/>
    <w:rsid w:val="005C13A1"/>
    <w:rsid w:val="005C3DCF"/>
    <w:rsid w:val="005C42E3"/>
    <w:rsid w:val="005C5800"/>
    <w:rsid w:val="005C5CB1"/>
    <w:rsid w:val="005C7D4C"/>
    <w:rsid w:val="005C7D82"/>
    <w:rsid w:val="005D074C"/>
    <w:rsid w:val="005D11C9"/>
    <w:rsid w:val="005D1745"/>
    <w:rsid w:val="005D1F94"/>
    <w:rsid w:val="005D2E2E"/>
    <w:rsid w:val="005D3490"/>
    <w:rsid w:val="005D3872"/>
    <w:rsid w:val="005D3A5C"/>
    <w:rsid w:val="005D3A8E"/>
    <w:rsid w:val="005D4A08"/>
    <w:rsid w:val="005D5830"/>
    <w:rsid w:val="005D5940"/>
    <w:rsid w:val="005D59C0"/>
    <w:rsid w:val="005D5A38"/>
    <w:rsid w:val="005D5CD4"/>
    <w:rsid w:val="005D6A17"/>
    <w:rsid w:val="005E041B"/>
    <w:rsid w:val="005E200B"/>
    <w:rsid w:val="005E2C53"/>
    <w:rsid w:val="005E348C"/>
    <w:rsid w:val="005E3E41"/>
    <w:rsid w:val="005E3F9A"/>
    <w:rsid w:val="005E4028"/>
    <w:rsid w:val="005E5E8D"/>
    <w:rsid w:val="005E641F"/>
    <w:rsid w:val="005E665D"/>
    <w:rsid w:val="005E70A5"/>
    <w:rsid w:val="005E7210"/>
    <w:rsid w:val="005F010B"/>
    <w:rsid w:val="005F0BF4"/>
    <w:rsid w:val="005F182E"/>
    <w:rsid w:val="005F19F0"/>
    <w:rsid w:val="005F301A"/>
    <w:rsid w:val="005F3151"/>
    <w:rsid w:val="005F32F0"/>
    <w:rsid w:val="005F4C5E"/>
    <w:rsid w:val="005F4FBF"/>
    <w:rsid w:val="005F5027"/>
    <w:rsid w:val="005F5DA7"/>
    <w:rsid w:val="005F5E9E"/>
    <w:rsid w:val="005F7C02"/>
    <w:rsid w:val="005F7CEF"/>
    <w:rsid w:val="006009DD"/>
    <w:rsid w:val="00601DDC"/>
    <w:rsid w:val="006026EA"/>
    <w:rsid w:val="00602BB2"/>
    <w:rsid w:val="00602E06"/>
    <w:rsid w:val="00603528"/>
    <w:rsid w:val="00604C44"/>
    <w:rsid w:val="006074EB"/>
    <w:rsid w:val="0060792D"/>
    <w:rsid w:val="00610BA4"/>
    <w:rsid w:val="006117A1"/>
    <w:rsid w:val="00612099"/>
    <w:rsid w:val="0061211B"/>
    <w:rsid w:val="00612180"/>
    <w:rsid w:val="00612EE6"/>
    <w:rsid w:val="006134FC"/>
    <w:rsid w:val="00614527"/>
    <w:rsid w:val="006147A5"/>
    <w:rsid w:val="00614890"/>
    <w:rsid w:val="006149E2"/>
    <w:rsid w:val="00614B83"/>
    <w:rsid w:val="00614F53"/>
    <w:rsid w:val="006152A7"/>
    <w:rsid w:val="00615ED0"/>
    <w:rsid w:val="00617EA4"/>
    <w:rsid w:val="006200F4"/>
    <w:rsid w:val="00624471"/>
    <w:rsid w:val="00625F8A"/>
    <w:rsid w:val="00626554"/>
    <w:rsid w:val="00626A28"/>
    <w:rsid w:val="00627F2D"/>
    <w:rsid w:val="006311E0"/>
    <w:rsid w:val="00631B78"/>
    <w:rsid w:val="00631BDE"/>
    <w:rsid w:val="006320C7"/>
    <w:rsid w:val="00632F11"/>
    <w:rsid w:val="00633821"/>
    <w:rsid w:val="006340BD"/>
    <w:rsid w:val="00634D85"/>
    <w:rsid w:val="00635458"/>
    <w:rsid w:val="00635ABF"/>
    <w:rsid w:val="006372CE"/>
    <w:rsid w:val="00637F78"/>
    <w:rsid w:val="00637F84"/>
    <w:rsid w:val="006401F7"/>
    <w:rsid w:val="00641F88"/>
    <w:rsid w:val="00642291"/>
    <w:rsid w:val="006438A8"/>
    <w:rsid w:val="00643A04"/>
    <w:rsid w:val="00643F8A"/>
    <w:rsid w:val="0064408D"/>
    <w:rsid w:val="006449CA"/>
    <w:rsid w:val="00645074"/>
    <w:rsid w:val="00645661"/>
    <w:rsid w:val="00646096"/>
    <w:rsid w:val="00646A5B"/>
    <w:rsid w:val="006474C0"/>
    <w:rsid w:val="006478FE"/>
    <w:rsid w:val="00651536"/>
    <w:rsid w:val="006529A8"/>
    <w:rsid w:val="00654D12"/>
    <w:rsid w:val="00655B86"/>
    <w:rsid w:val="00657F6A"/>
    <w:rsid w:val="00660C9D"/>
    <w:rsid w:val="00661834"/>
    <w:rsid w:val="00664318"/>
    <w:rsid w:val="006648B2"/>
    <w:rsid w:val="006649C6"/>
    <w:rsid w:val="0066573F"/>
    <w:rsid w:val="0066728F"/>
    <w:rsid w:val="006673F5"/>
    <w:rsid w:val="006708CC"/>
    <w:rsid w:val="00670E84"/>
    <w:rsid w:val="00672880"/>
    <w:rsid w:val="006732BF"/>
    <w:rsid w:val="00674DB7"/>
    <w:rsid w:val="00676D28"/>
    <w:rsid w:val="00677336"/>
    <w:rsid w:val="00680E05"/>
    <w:rsid w:val="0068106C"/>
    <w:rsid w:val="00681ECE"/>
    <w:rsid w:val="00682911"/>
    <w:rsid w:val="00683497"/>
    <w:rsid w:val="00683E9E"/>
    <w:rsid w:val="0068519B"/>
    <w:rsid w:val="0068636E"/>
    <w:rsid w:val="0068714B"/>
    <w:rsid w:val="0069085B"/>
    <w:rsid w:val="0069086D"/>
    <w:rsid w:val="00691B0A"/>
    <w:rsid w:val="00691F9E"/>
    <w:rsid w:val="00693393"/>
    <w:rsid w:val="0069361A"/>
    <w:rsid w:val="00694B98"/>
    <w:rsid w:val="0069531F"/>
    <w:rsid w:val="00695F2E"/>
    <w:rsid w:val="00695F99"/>
    <w:rsid w:val="0069656D"/>
    <w:rsid w:val="00696B10"/>
    <w:rsid w:val="00696E24"/>
    <w:rsid w:val="006A1085"/>
    <w:rsid w:val="006A1538"/>
    <w:rsid w:val="006A4345"/>
    <w:rsid w:val="006A5A75"/>
    <w:rsid w:val="006A5DD8"/>
    <w:rsid w:val="006A6348"/>
    <w:rsid w:val="006A688E"/>
    <w:rsid w:val="006A6C3C"/>
    <w:rsid w:val="006A79B0"/>
    <w:rsid w:val="006A7C8A"/>
    <w:rsid w:val="006B1808"/>
    <w:rsid w:val="006B212B"/>
    <w:rsid w:val="006B3670"/>
    <w:rsid w:val="006B3E7C"/>
    <w:rsid w:val="006B592D"/>
    <w:rsid w:val="006B5A54"/>
    <w:rsid w:val="006B5C6C"/>
    <w:rsid w:val="006B6DD8"/>
    <w:rsid w:val="006C12EB"/>
    <w:rsid w:val="006C17DE"/>
    <w:rsid w:val="006C195F"/>
    <w:rsid w:val="006C2364"/>
    <w:rsid w:val="006C25A5"/>
    <w:rsid w:val="006C2A31"/>
    <w:rsid w:val="006C2ABE"/>
    <w:rsid w:val="006C2E4C"/>
    <w:rsid w:val="006C38E6"/>
    <w:rsid w:val="006C39E2"/>
    <w:rsid w:val="006C3AA3"/>
    <w:rsid w:val="006C3DFE"/>
    <w:rsid w:val="006C4E5E"/>
    <w:rsid w:val="006C50E1"/>
    <w:rsid w:val="006C5B0A"/>
    <w:rsid w:val="006C6111"/>
    <w:rsid w:val="006C7449"/>
    <w:rsid w:val="006C74DD"/>
    <w:rsid w:val="006C7F95"/>
    <w:rsid w:val="006D1B09"/>
    <w:rsid w:val="006D2202"/>
    <w:rsid w:val="006D2A72"/>
    <w:rsid w:val="006D38A5"/>
    <w:rsid w:val="006D3AC0"/>
    <w:rsid w:val="006D51D6"/>
    <w:rsid w:val="006D6C1A"/>
    <w:rsid w:val="006D7F10"/>
    <w:rsid w:val="006D7FC6"/>
    <w:rsid w:val="006E11F1"/>
    <w:rsid w:val="006E12A4"/>
    <w:rsid w:val="006E1E59"/>
    <w:rsid w:val="006E2573"/>
    <w:rsid w:val="006E2DB1"/>
    <w:rsid w:val="006E2EF2"/>
    <w:rsid w:val="006E3CD9"/>
    <w:rsid w:val="006E5A21"/>
    <w:rsid w:val="006E5C09"/>
    <w:rsid w:val="006E6B7E"/>
    <w:rsid w:val="006E7D4C"/>
    <w:rsid w:val="006E7EA8"/>
    <w:rsid w:val="006E7FBA"/>
    <w:rsid w:val="006F0473"/>
    <w:rsid w:val="006F2D3C"/>
    <w:rsid w:val="006F2DE4"/>
    <w:rsid w:val="006F325D"/>
    <w:rsid w:val="006F3C76"/>
    <w:rsid w:val="006F4577"/>
    <w:rsid w:val="006F4C75"/>
    <w:rsid w:val="006F66DA"/>
    <w:rsid w:val="006F6A7A"/>
    <w:rsid w:val="006F7240"/>
    <w:rsid w:val="006F77C7"/>
    <w:rsid w:val="0070070A"/>
    <w:rsid w:val="00701438"/>
    <w:rsid w:val="00701BBD"/>
    <w:rsid w:val="00704523"/>
    <w:rsid w:val="0070457F"/>
    <w:rsid w:val="00705074"/>
    <w:rsid w:val="007065A6"/>
    <w:rsid w:val="0070688A"/>
    <w:rsid w:val="00706900"/>
    <w:rsid w:val="00706D58"/>
    <w:rsid w:val="00706E18"/>
    <w:rsid w:val="00710899"/>
    <w:rsid w:val="00711C3F"/>
    <w:rsid w:val="00712070"/>
    <w:rsid w:val="007121E5"/>
    <w:rsid w:val="007122E3"/>
    <w:rsid w:val="007125A4"/>
    <w:rsid w:val="007132EB"/>
    <w:rsid w:val="00713E2E"/>
    <w:rsid w:val="007147FD"/>
    <w:rsid w:val="00714EEF"/>
    <w:rsid w:val="007159BE"/>
    <w:rsid w:val="00716252"/>
    <w:rsid w:val="00716622"/>
    <w:rsid w:val="00717762"/>
    <w:rsid w:val="00720139"/>
    <w:rsid w:val="00720C27"/>
    <w:rsid w:val="0072121D"/>
    <w:rsid w:val="00722A77"/>
    <w:rsid w:val="007238F1"/>
    <w:rsid w:val="00723CEF"/>
    <w:rsid w:val="00723DB4"/>
    <w:rsid w:val="00723DE6"/>
    <w:rsid w:val="00724249"/>
    <w:rsid w:val="00725451"/>
    <w:rsid w:val="0072590D"/>
    <w:rsid w:val="007261A2"/>
    <w:rsid w:val="00726540"/>
    <w:rsid w:val="00726A89"/>
    <w:rsid w:val="00726BFA"/>
    <w:rsid w:val="00726F44"/>
    <w:rsid w:val="007271E6"/>
    <w:rsid w:val="00727D43"/>
    <w:rsid w:val="00727E16"/>
    <w:rsid w:val="00727F78"/>
    <w:rsid w:val="007319CB"/>
    <w:rsid w:val="00731A2F"/>
    <w:rsid w:val="007329A5"/>
    <w:rsid w:val="00733020"/>
    <w:rsid w:val="00733DE6"/>
    <w:rsid w:val="00734321"/>
    <w:rsid w:val="00736291"/>
    <w:rsid w:val="00736E98"/>
    <w:rsid w:val="00742345"/>
    <w:rsid w:val="00743B0D"/>
    <w:rsid w:val="00744943"/>
    <w:rsid w:val="00744E05"/>
    <w:rsid w:val="00745C3F"/>
    <w:rsid w:val="007464E4"/>
    <w:rsid w:val="00746A8A"/>
    <w:rsid w:val="00746ECD"/>
    <w:rsid w:val="007471D5"/>
    <w:rsid w:val="00747492"/>
    <w:rsid w:val="007475DE"/>
    <w:rsid w:val="00747AA2"/>
    <w:rsid w:val="00747AA8"/>
    <w:rsid w:val="00751AF1"/>
    <w:rsid w:val="00753666"/>
    <w:rsid w:val="00753908"/>
    <w:rsid w:val="00754739"/>
    <w:rsid w:val="00754AE8"/>
    <w:rsid w:val="00755146"/>
    <w:rsid w:val="00755E21"/>
    <w:rsid w:val="007569D2"/>
    <w:rsid w:val="00756CCE"/>
    <w:rsid w:val="007579FC"/>
    <w:rsid w:val="00760779"/>
    <w:rsid w:val="00761066"/>
    <w:rsid w:val="00761B2A"/>
    <w:rsid w:val="00761C76"/>
    <w:rsid w:val="007620F5"/>
    <w:rsid w:val="007624B8"/>
    <w:rsid w:val="00762C5B"/>
    <w:rsid w:val="00762FDB"/>
    <w:rsid w:val="00763541"/>
    <w:rsid w:val="0076529A"/>
    <w:rsid w:val="00770C1C"/>
    <w:rsid w:val="00770FAE"/>
    <w:rsid w:val="00771196"/>
    <w:rsid w:val="007712E7"/>
    <w:rsid w:val="00771469"/>
    <w:rsid w:val="00772BCD"/>
    <w:rsid w:val="00773A1E"/>
    <w:rsid w:val="00773AC2"/>
    <w:rsid w:val="00773BF3"/>
    <w:rsid w:val="007741EB"/>
    <w:rsid w:val="00774286"/>
    <w:rsid w:val="0077460D"/>
    <w:rsid w:val="007747A8"/>
    <w:rsid w:val="00775358"/>
    <w:rsid w:val="007761C1"/>
    <w:rsid w:val="007769A8"/>
    <w:rsid w:val="00776B09"/>
    <w:rsid w:val="00780D30"/>
    <w:rsid w:val="00781ABF"/>
    <w:rsid w:val="0078344F"/>
    <w:rsid w:val="0078405F"/>
    <w:rsid w:val="0078480F"/>
    <w:rsid w:val="0078614F"/>
    <w:rsid w:val="0078694C"/>
    <w:rsid w:val="007869D0"/>
    <w:rsid w:val="00786C56"/>
    <w:rsid w:val="007902AE"/>
    <w:rsid w:val="0079205C"/>
    <w:rsid w:val="007926B4"/>
    <w:rsid w:val="00792BBC"/>
    <w:rsid w:val="007939DF"/>
    <w:rsid w:val="00794234"/>
    <w:rsid w:val="007948EA"/>
    <w:rsid w:val="00794AFF"/>
    <w:rsid w:val="007950E2"/>
    <w:rsid w:val="00795457"/>
    <w:rsid w:val="007965A0"/>
    <w:rsid w:val="00797638"/>
    <w:rsid w:val="00797E62"/>
    <w:rsid w:val="007A0268"/>
    <w:rsid w:val="007A067D"/>
    <w:rsid w:val="007A1645"/>
    <w:rsid w:val="007A1D49"/>
    <w:rsid w:val="007A357D"/>
    <w:rsid w:val="007A55D8"/>
    <w:rsid w:val="007A5E80"/>
    <w:rsid w:val="007A6A6F"/>
    <w:rsid w:val="007A6E63"/>
    <w:rsid w:val="007A76B6"/>
    <w:rsid w:val="007A7F56"/>
    <w:rsid w:val="007B20A5"/>
    <w:rsid w:val="007B2E24"/>
    <w:rsid w:val="007B2E7B"/>
    <w:rsid w:val="007B447D"/>
    <w:rsid w:val="007B577D"/>
    <w:rsid w:val="007B57E2"/>
    <w:rsid w:val="007B67AD"/>
    <w:rsid w:val="007B6894"/>
    <w:rsid w:val="007B6C2B"/>
    <w:rsid w:val="007C0C38"/>
    <w:rsid w:val="007C0CFE"/>
    <w:rsid w:val="007C0DBE"/>
    <w:rsid w:val="007C1027"/>
    <w:rsid w:val="007C1E0C"/>
    <w:rsid w:val="007C1F06"/>
    <w:rsid w:val="007C1FA4"/>
    <w:rsid w:val="007C2054"/>
    <w:rsid w:val="007C2056"/>
    <w:rsid w:val="007C382D"/>
    <w:rsid w:val="007C4206"/>
    <w:rsid w:val="007C44E9"/>
    <w:rsid w:val="007C45F7"/>
    <w:rsid w:val="007C4752"/>
    <w:rsid w:val="007C4E8C"/>
    <w:rsid w:val="007C5A94"/>
    <w:rsid w:val="007C5F57"/>
    <w:rsid w:val="007C695C"/>
    <w:rsid w:val="007C6FA7"/>
    <w:rsid w:val="007C723B"/>
    <w:rsid w:val="007C726C"/>
    <w:rsid w:val="007C7663"/>
    <w:rsid w:val="007C7E8E"/>
    <w:rsid w:val="007C7EC1"/>
    <w:rsid w:val="007D0796"/>
    <w:rsid w:val="007D1C32"/>
    <w:rsid w:val="007D220B"/>
    <w:rsid w:val="007D3470"/>
    <w:rsid w:val="007D39DF"/>
    <w:rsid w:val="007D3EB6"/>
    <w:rsid w:val="007D439C"/>
    <w:rsid w:val="007D48DE"/>
    <w:rsid w:val="007D49EB"/>
    <w:rsid w:val="007D5E15"/>
    <w:rsid w:val="007D5F5D"/>
    <w:rsid w:val="007E1B98"/>
    <w:rsid w:val="007E1C18"/>
    <w:rsid w:val="007E25AD"/>
    <w:rsid w:val="007E4D9A"/>
    <w:rsid w:val="007E54C0"/>
    <w:rsid w:val="007E5700"/>
    <w:rsid w:val="007E60EB"/>
    <w:rsid w:val="007E627D"/>
    <w:rsid w:val="007E64A3"/>
    <w:rsid w:val="007E70E3"/>
    <w:rsid w:val="007E735D"/>
    <w:rsid w:val="007F0192"/>
    <w:rsid w:val="007F0411"/>
    <w:rsid w:val="007F0FDA"/>
    <w:rsid w:val="007F1693"/>
    <w:rsid w:val="007F1E6E"/>
    <w:rsid w:val="007F29BF"/>
    <w:rsid w:val="007F2F3D"/>
    <w:rsid w:val="007F3C15"/>
    <w:rsid w:val="007F402B"/>
    <w:rsid w:val="007F4972"/>
    <w:rsid w:val="007F4CF1"/>
    <w:rsid w:val="007F737C"/>
    <w:rsid w:val="007F770C"/>
    <w:rsid w:val="007F7737"/>
    <w:rsid w:val="00800B39"/>
    <w:rsid w:val="00801E63"/>
    <w:rsid w:val="0080264B"/>
    <w:rsid w:val="0080459B"/>
    <w:rsid w:val="008045AE"/>
    <w:rsid w:val="00804857"/>
    <w:rsid w:val="00804E3F"/>
    <w:rsid w:val="00805099"/>
    <w:rsid w:val="0080683B"/>
    <w:rsid w:val="00807AC2"/>
    <w:rsid w:val="00812A6C"/>
    <w:rsid w:val="00812DB6"/>
    <w:rsid w:val="00814018"/>
    <w:rsid w:val="00814786"/>
    <w:rsid w:val="00814940"/>
    <w:rsid w:val="00814CEF"/>
    <w:rsid w:val="00815380"/>
    <w:rsid w:val="00816302"/>
    <w:rsid w:val="008167FB"/>
    <w:rsid w:val="00817EDB"/>
    <w:rsid w:val="00821292"/>
    <w:rsid w:val="008226B1"/>
    <w:rsid w:val="00823165"/>
    <w:rsid w:val="0082437B"/>
    <w:rsid w:val="00825029"/>
    <w:rsid w:val="00825992"/>
    <w:rsid w:val="00826235"/>
    <w:rsid w:val="00826567"/>
    <w:rsid w:val="00826C30"/>
    <w:rsid w:val="00827744"/>
    <w:rsid w:val="00827948"/>
    <w:rsid w:val="00830A26"/>
    <w:rsid w:val="00831614"/>
    <w:rsid w:val="0083172D"/>
    <w:rsid w:val="0083253C"/>
    <w:rsid w:val="00833278"/>
    <w:rsid w:val="00834AEC"/>
    <w:rsid w:val="00834D0F"/>
    <w:rsid w:val="00835BAD"/>
    <w:rsid w:val="00836305"/>
    <w:rsid w:val="008368D5"/>
    <w:rsid w:val="00836994"/>
    <w:rsid w:val="00837756"/>
    <w:rsid w:val="0084128C"/>
    <w:rsid w:val="00841E04"/>
    <w:rsid w:val="0084518C"/>
    <w:rsid w:val="0084627F"/>
    <w:rsid w:val="00846575"/>
    <w:rsid w:val="00850309"/>
    <w:rsid w:val="008523FC"/>
    <w:rsid w:val="0085354B"/>
    <w:rsid w:val="00853B35"/>
    <w:rsid w:val="00853E36"/>
    <w:rsid w:val="0085432F"/>
    <w:rsid w:val="008550E6"/>
    <w:rsid w:val="00856129"/>
    <w:rsid w:val="008569FF"/>
    <w:rsid w:val="00856B67"/>
    <w:rsid w:val="00857665"/>
    <w:rsid w:val="00857799"/>
    <w:rsid w:val="00857E8E"/>
    <w:rsid w:val="008610AC"/>
    <w:rsid w:val="00861947"/>
    <w:rsid w:val="00861CB1"/>
    <w:rsid w:val="008625D4"/>
    <w:rsid w:val="00862A86"/>
    <w:rsid w:val="0086392C"/>
    <w:rsid w:val="00863C73"/>
    <w:rsid w:val="008649EE"/>
    <w:rsid w:val="00864EE2"/>
    <w:rsid w:val="00866CA8"/>
    <w:rsid w:val="00867E79"/>
    <w:rsid w:val="00871AA8"/>
    <w:rsid w:val="00871D76"/>
    <w:rsid w:val="00872B81"/>
    <w:rsid w:val="00872D08"/>
    <w:rsid w:val="00873697"/>
    <w:rsid w:val="00873F66"/>
    <w:rsid w:val="00874B27"/>
    <w:rsid w:val="00874C03"/>
    <w:rsid w:val="00875342"/>
    <w:rsid w:val="00875B5E"/>
    <w:rsid w:val="00875E6A"/>
    <w:rsid w:val="008761F6"/>
    <w:rsid w:val="00876B29"/>
    <w:rsid w:val="00876DD1"/>
    <w:rsid w:val="00882925"/>
    <w:rsid w:val="0088300A"/>
    <w:rsid w:val="0088314C"/>
    <w:rsid w:val="00884F8F"/>
    <w:rsid w:val="008856CC"/>
    <w:rsid w:val="0088695A"/>
    <w:rsid w:val="00890580"/>
    <w:rsid w:val="00890887"/>
    <w:rsid w:val="00890E39"/>
    <w:rsid w:val="00891292"/>
    <w:rsid w:val="00897E2C"/>
    <w:rsid w:val="008A2326"/>
    <w:rsid w:val="008A2E32"/>
    <w:rsid w:val="008A3059"/>
    <w:rsid w:val="008A4C24"/>
    <w:rsid w:val="008A596E"/>
    <w:rsid w:val="008A5BF3"/>
    <w:rsid w:val="008A6CEC"/>
    <w:rsid w:val="008A70B7"/>
    <w:rsid w:val="008A7149"/>
    <w:rsid w:val="008B0BF6"/>
    <w:rsid w:val="008B0BF8"/>
    <w:rsid w:val="008B0D22"/>
    <w:rsid w:val="008B0E2E"/>
    <w:rsid w:val="008B30DE"/>
    <w:rsid w:val="008B3491"/>
    <w:rsid w:val="008B50B9"/>
    <w:rsid w:val="008B59FF"/>
    <w:rsid w:val="008C11E5"/>
    <w:rsid w:val="008C1646"/>
    <w:rsid w:val="008C343A"/>
    <w:rsid w:val="008C4110"/>
    <w:rsid w:val="008C5157"/>
    <w:rsid w:val="008C7054"/>
    <w:rsid w:val="008C707A"/>
    <w:rsid w:val="008C7F2C"/>
    <w:rsid w:val="008D0426"/>
    <w:rsid w:val="008D07CD"/>
    <w:rsid w:val="008D18C6"/>
    <w:rsid w:val="008D1ABB"/>
    <w:rsid w:val="008D1FD2"/>
    <w:rsid w:val="008D28E9"/>
    <w:rsid w:val="008D540C"/>
    <w:rsid w:val="008D67AF"/>
    <w:rsid w:val="008D7BC0"/>
    <w:rsid w:val="008E04AC"/>
    <w:rsid w:val="008E33DC"/>
    <w:rsid w:val="008E4294"/>
    <w:rsid w:val="008E4E88"/>
    <w:rsid w:val="008E5F87"/>
    <w:rsid w:val="008E64CB"/>
    <w:rsid w:val="008E7656"/>
    <w:rsid w:val="008E777A"/>
    <w:rsid w:val="008F0E43"/>
    <w:rsid w:val="008F0F6F"/>
    <w:rsid w:val="008F2812"/>
    <w:rsid w:val="008F2ADB"/>
    <w:rsid w:val="008F30D2"/>
    <w:rsid w:val="008F4796"/>
    <w:rsid w:val="008F58D5"/>
    <w:rsid w:val="008F5E48"/>
    <w:rsid w:val="009017DC"/>
    <w:rsid w:val="00901A43"/>
    <w:rsid w:val="00901D5D"/>
    <w:rsid w:val="00902358"/>
    <w:rsid w:val="00902FBA"/>
    <w:rsid w:val="009052F2"/>
    <w:rsid w:val="00905B45"/>
    <w:rsid w:val="00907A41"/>
    <w:rsid w:val="00907BE4"/>
    <w:rsid w:val="009104FD"/>
    <w:rsid w:val="00911057"/>
    <w:rsid w:val="009112A4"/>
    <w:rsid w:val="00913160"/>
    <w:rsid w:val="00915132"/>
    <w:rsid w:val="00915251"/>
    <w:rsid w:val="00915DA4"/>
    <w:rsid w:val="009163C0"/>
    <w:rsid w:val="00917248"/>
    <w:rsid w:val="009175D9"/>
    <w:rsid w:val="00917A62"/>
    <w:rsid w:val="00917AA8"/>
    <w:rsid w:val="00921CF1"/>
    <w:rsid w:val="00922CF1"/>
    <w:rsid w:val="009230E1"/>
    <w:rsid w:val="00924CB3"/>
    <w:rsid w:val="009250CD"/>
    <w:rsid w:val="0092544D"/>
    <w:rsid w:val="00925F7D"/>
    <w:rsid w:val="00926F8D"/>
    <w:rsid w:val="0093025F"/>
    <w:rsid w:val="00930FBF"/>
    <w:rsid w:val="00931A39"/>
    <w:rsid w:val="0093254F"/>
    <w:rsid w:val="00933393"/>
    <w:rsid w:val="00933B86"/>
    <w:rsid w:val="00933D07"/>
    <w:rsid w:val="00934724"/>
    <w:rsid w:val="00934A3E"/>
    <w:rsid w:val="00935F54"/>
    <w:rsid w:val="00935FDE"/>
    <w:rsid w:val="00936EAB"/>
    <w:rsid w:val="00940128"/>
    <w:rsid w:val="0094117A"/>
    <w:rsid w:val="009417F1"/>
    <w:rsid w:val="00943153"/>
    <w:rsid w:val="0094331C"/>
    <w:rsid w:val="00943DB7"/>
    <w:rsid w:val="00944105"/>
    <w:rsid w:val="00944246"/>
    <w:rsid w:val="009442B3"/>
    <w:rsid w:val="00944A84"/>
    <w:rsid w:val="00945851"/>
    <w:rsid w:val="0094603E"/>
    <w:rsid w:val="009461C2"/>
    <w:rsid w:val="00946C6C"/>
    <w:rsid w:val="00946F1C"/>
    <w:rsid w:val="009518D2"/>
    <w:rsid w:val="009527FF"/>
    <w:rsid w:val="0095391B"/>
    <w:rsid w:val="009547D1"/>
    <w:rsid w:val="00954810"/>
    <w:rsid w:val="00954FB5"/>
    <w:rsid w:val="00955993"/>
    <w:rsid w:val="009579BF"/>
    <w:rsid w:val="00960FC7"/>
    <w:rsid w:val="00961195"/>
    <w:rsid w:val="00961288"/>
    <w:rsid w:val="00963122"/>
    <w:rsid w:val="009633E0"/>
    <w:rsid w:val="0096375D"/>
    <w:rsid w:val="00963E16"/>
    <w:rsid w:val="009645C8"/>
    <w:rsid w:val="00965F78"/>
    <w:rsid w:val="0096748F"/>
    <w:rsid w:val="00967AD9"/>
    <w:rsid w:val="00972120"/>
    <w:rsid w:val="00972EBA"/>
    <w:rsid w:val="009748B3"/>
    <w:rsid w:val="00974ACB"/>
    <w:rsid w:val="00974CDB"/>
    <w:rsid w:val="009761D0"/>
    <w:rsid w:val="009766C0"/>
    <w:rsid w:val="00976EEA"/>
    <w:rsid w:val="009802FA"/>
    <w:rsid w:val="00980499"/>
    <w:rsid w:val="0098072C"/>
    <w:rsid w:val="00981A06"/>
    <w:rsid w:val="00982D2A"/>
    <w:rsid w:val="00982D5C"/>
    <w:rsid w:val="0098352A"/>
    <w:rsid w:val="00983CB2"/>
    <w:rsid w:val="00984C10"/>
    <w:rsid w:val="00985772"/>
    <w:rsid w:val="0098614C"/>
    <w:rsid w:val="009863DF"/>
    <w:rsid w:val="009866AF"/>
    <w:rsid w:val="0099038A"/>
    <w:rsid w:val="00991E0E"/>
    <w:rsid w:val="00993869"/>
    <w:rsid w:val="00995791"/>
    <w:rsid w:val="009959BC"/>
    <w:rsid w:val="009973D6"/>
    <w:rsid w:val="00997591"/>
    <w:rsid w:val="00997A89"/>
    <w:rsid w:val="009A111C"/>
    <w:rsid w:val="009A24F4"/>
    <w:rsid w:val="009A306C"/>
    <w:rsid w:val="009A351B"/>
    <w:rsid w:val="009A3BCA"/>
    <w:rsid w:val="009A4482"/>
    <w:rsid w:val="009A454E"/>
    <w:rsid w:val="009A45C0"/>
    <w:rsid w:val="009A4A60"/>
    <w:rsid w:val="009A560D"/>
    <w:rsid w:val="009A6862"/>
    <w:rsid w:val="009A70DC"/>
    <w:rsid w:val="009A7A17"/>
    <w:rsid w:val="009A7B8B"/>
    <w:rsid w:val="009B0061"/>
    <w:rsid w:val="009B080B"/>
    <w:rsid w:val="009B173B"/>
    <w:rsid w:val="009B2C39"/>
    <w:rsid w:val="009B2D9D"/>
    <w:rsid w:val="009B509F"/>
    <w:rsid w:val="009B5337"/>
    <w:rsid w:val="009B6A80"/>
    <w:rsid w:val="009B7627"/>
    <w:rsid w:val="009C0868"/>
    <w:rsid w:val="009C1F30"/>
    <w:rsid w:val="009C280B"/>
    <w:rsid w:val="009C3C81"/>
    <w:rsid w:val="009C542F"/>
    <w:rsid w:val="009C5BB6"/>
    <w:rsid w:val="009C6C9B"/>
    <w:rsid w:val="009D0715"/>
    <w:rsid w:val="009D0E9C"/>
    <w:rsid w:val="009D2AD2"/>
    <w:rsid w:val="009D2DBA"/>
    <w:rsid w:val="009D32EA"/>
    <w:rsid w:val="009D62BE"/>
    <w:rsid w:val="009D643B"/>
    <w:rsid w:val="009E1296"/>
    <w:rsid w:val="009E28EB"/>
    <w:rsid w:val="009E330F"/>
    <w:rsid w:val="009E4429"/>
    <w:rsid w:val="009E4826"/>
    <w:rsid w:val="009E52B3"/>
    <w:rsid w:val="009E664B"/>
    <w:rsid w:val="009E666A"/>
    <w:rsid w:val="009E6723"/>
    <w:rsid w:val="009F030A"/>
    <w:rsid w:val="009F0324"/>
    <w:rsid w:val="009F18FC"/>
    <w:rsid w:val="009F21D0"/>
    <w:rsid w:val="009F252D"/>
    <w:rsid w:val="009F26B0"/>
    <w:rsid w:val="009F369E"/>
    <w:rsid w:val="009F3735"/>
    <w:rsid w:val="009F4E69"/>
    <w:rsid w:val="009F5659"/>
    <w:rsid w:val="009F5FB8"/>
    <w:rsid w:val="009F6743"/>
    <w:rsid w:val="00A004DE"/>
    <w:rsid w:val="00A00F8D"/>
    <w:rsid w:val="00A01973"/>
    <w:rsid w:val="00A01B2A"/>
    <w:rsid w:val="00A01F77"/>
    <w:rsid w:val="00A023D8"/>
    <w:rsid w:val="00A0261F"/>
    <w:rsid w:val="00A029DB"/>
    <w:rsid w:val="00A03D1A"/>
    <w:rsid w:val="00A050D1"/>
    <w:rsid w:val="00A06101"/>
    <w:rsid w:val="00A064FB"/>
    <w:rsid w:val="00A10E6F"/>
    <w:rsid w:val="00A119DE"/>
    <w:rsid w:val="00A12767"/>
    <w:rsid w:val="00A149D7"/>
    <w:rsid w:val="00A152A9"/>
    <w:rsid w:val="00A16162"/>
    <w:rsid w:val="00A16BD5"/>
    <w:rsid w:val="00A1711B"/>
    <w:rsid w:val="00A20112"/>
    <w:rsid w:val="00A203F1"/>
    <w:rsid w:val="00A20FEC"/>
    <w:rsid w:val="00A21AB0"/>
    <w:rsid w:val="00A2239B"/>
    <w:rsid w:val="00A22ED1"/>
    <w:rsid w:val="00A23718"/>
    <w:rsid w:val="00A24556"/>
    <w:rsid w:val="00A25118"/>
    <w:rsid w:val="00A25441"/>
    <w:rsid w:val="00A2544A"/>
    <w:rsid w:val="00A27132"/>
    <w:rsid w:val="00A27EFC"/>
    <w:rsid w:val="00A309FB"/>
    <w:rsid w:val="00A30BE7"/>
    <w:rsid w:val="00A31DB8"/>
    <w:rsid w:val="00A36FE0"/>
    <w:rsid w:val="00A40E17"/>
    <w:rsid w:val="00A4124B"/>
    <w:rsid w:val="00A426F4"/>
    <w:rsid w:val="00A427A6"/>
    <w:rsid w:val="00A435D7"/>
    <w:rsid w:val="00A441C3"/>
    <w:rsid w:val="00A45D2A"/>
    <w:rsid w:val="00A46AB1"/>
    <w:rsid w:val="00A46F54"/>
    <w:rsid w:val="00A50234"/>
    <w:rsid w:val="00A510D5"/>
    <w:rsid w:val="00A52DE5"/>
    <w:rsid w:val="00A54592"/>
    <w:rsid w:val="00A54EE4"/>
    <w:rsid w:val="00A55AED"/>
    <w:rsid w:val="00A562F7"/>
    <w:rsid w:val="00A5700C"/>
    <w:rsid w:val="00A57063"/>
    <w:rsid w:val="00A57126"/>
    <w:rsid w:val="00A60E32"/>
    <w:rsid w:val="00A612CB"/>
    <w:rsid w:val="00A61EF1"/>
    <w:rsid w:val="00A624FA"/>
    <w:rsid w:val="00A632D9"/>
    <w:rsid w:val="00A6407B"/>
    <w:rsid w:val="00A65AE5"/>
    <w:rsid w:val="00A661FA"/>
    <w:rsid w:val="00A665B9"/>
    <w:rsid w:val="00A670D0"/>
    <w:rsid w:val="00A67CBC"/>
    <w:rsid w:val="00A67EAA"/>
    <w:rsid w:val="00A702CD"/>
    <w:rsid w:val="00A70377"/>
    <w:rsid w:val="00A709D6"/>
    <w:rsid w:val="00A70A5F"/>
    <w:rsid w:val="00A722EE"/>
    <w:rsid w:val="00A72D56"/>
    <w:rsid w:val="00A7493F"/>
    <w:rsid w:val="00A76AB9"/>
    <w:rsid w:val="00A77F01"/>
    <w:rsid w:val="00A80614"/>
    <w:rsid w:val="00A80C52"/>
    <w:rsid w:val="00A81731"/>
    <w:rsid w:val="00A82F57"/>
    <w:rsid w:val="00A832D3"/>
    <w:rsid w:val="00A840CA"/>
    <w:rsid w:val="00A851B1"/>
    <w:rsid w:val="00A873A1"/>
    <w:rsid w:val="00A9208D"/>
    <w:rsid w:val="00A934D9"/>
    <w:rsid w:val="00A93B09"/>
    <w:rsid w:val="00A9466D"/>
    <w:rsid w:val="00A95057"/>
    <w:rsid w:val="00A962D0"/>
    <w:rsid w:val="00A96C66"/>
    <w:rsid w:val="00A972AA"/>
    <w:rsid w:val="00A976CC"/>
    <w:rsid w:val="00A97E72"/>
    <w:rsid w:val="00AA12CA"/>
    <w:rsid w:val="00AA2EC0"/>
    <w:rsid w:val="00AA3037"/>
    <w:rsid w:val="00AA4D33"/>
    <w:rsid w:val="00AA650D"/>
    <w:rsid w:val="00AA69D4"/>
    <w:rsid w:val="00AA6A54"/>
    <w:rsid w:val="00AA6B47"/>
    <w:rsid w:val="00AB1967"/>
    <w:rsid w:val="00AB1B65"/>
    <w:rsid w:val="00AB1CAB"/>
    <w:rsid w:val="00AB2C6F"/>
    <w:rsid w:val="00AB3667"/>
    <w:rsid w:val="00AB384A"/>
    <w:rsid w:val="00AB440B"/>
    <w:rsid w:val="00AB5010"/>
    <w:rsid w:val="00AB5C73"/>
    <w:rsid w:val="00AB6134"/>
    <w:rsid w:val="00AB7342"/>
    <w:rsid w:val="00AC0C0A"/>
    <w:rsid w:val="00AC1795"/>
    <w:rsid w:val="00AC1879"/>
    <w:rsid w:val="00AC25D2"/>
    <w:rsid w:val="00AC3283"/>
    <w:rsid w:val="00AC4932"/>
    <w:rsid w:val="00AC6378"/>
    <w:rsid w:val="00AD0F7F"/>
    <w:rsid w:val="00AD1522"/>
    <w:rsid w:val="00AD349D"/>
    <w:rsid w:val="00AD3753"/>
    <w:rsid w:val="00AD43A9"/>
    <w:rsid w:val="00AD4E38"/>
    <w:rsid w:val="00AD5FFF"/>
    <w:rsid w:val="00AD6F7C"/>
    <w:rsid w:val="00AD7AEE"/>
    <w:rsid w:val="00AD7E8E"/>
    <w:rsid w:val="00AE0CC8"/>
    <w:rsid w:val="00AE2D7F"/>
    <w:rsid w:val="00AE4022"/>
    <w:rsid w:val="00AE447F"/>
    <w:rsid w:val="00AE5481"/>
    <w:rsid w:val="00AE5695"/>
    <w:rsid w:val="00AE58D2"/>
    <w:rsid w:val="00AE58DF"/>
    <w:rsid w:val="00AE744F"/>
    <w:rsid w:val="00AF06F8"/>
    <w:rsid w:val="00AF13BD"/>
    <w:rsid w:val="00AF1BF3"/>
    <w:rsid w:val="00AF2242"/>
    <w:rsid w:val="00AF2445"/>
    <w:rsid w:val="00AF244E"/>
    <w:rsid w:val="00AF2556"/>
    <w:rsid w:val="00AF3BB9"/>
    <w:rsid w:val="00AF4F8B"/>
    <w:rsid w:val="00AF50E0"/>
    <w:rsid w:val="00AF5371"/>
    <w:rsid w:val="00B006B6"/>
    <w:rsid w:val="00B013BA"/>
    <w:rsid w:val="00B01ACF"/>
    <w:rsid w:val="00B030B8"/>
    <w:rsid w:val="00B032C3"/>
    <w:rsid w:val="00B03CED"/>
    <w:rsid w:val="00B04E8B"/>
    <w:rsid w:val="00B07664"/>
    <w:rsid w:val="00B117C4"/>
    <w:rsid w:val="00B124F9"/>
    <w:rsid w:val="00B13B02"/>
    <w:rsid w:val="00B14034"/>
    <w:rsid w:val="00B140AC"/>
    <w:rsid w:val="00B143FE"/>
    <w:rsid w:val="00B14642"/>
    <w:rsid w:val="00B14D4F"/>
    <w:rsid w:val="00B14DAC"/>
    <w:rsid w:val="00B159B8"/>
    <w:rsid w:val="00B16278"/>
    <w:rsid w:val="00B17605"/>
    <w:rsid w:val="00B20920"/>
    <w:rsid w:val="00B20D48"/>
    <w:rsid w:val="00B21281"/>
    <w:rsid w:val="00B2224F"/>
    <w:rsid w:val="00B2442C"/>
    <w:rsid w:val="00B248D9"/>
    <w:rsid w:val="00B25EDF"/>
    <w:rsid w:val="00B25F7B"/>
    <w:rsid w:val="00B261DE"/>
    <w:rsid w:val="00B27FCB"/>
    <w:rsid w:val="00B27FE7"/>
    <w:rsid w:val="00B33267"/>
    <w:rsid w:val="00B332C3"/>
    <w:rsid w:val="00B34292"/>
    <w:rsid w:val="00B34A9F"/>
    <w:rsid w:val="00B34C62"/>
    <w:rsid w:val="00B34F57"/>
    <w:rsid w:val="00B34FC8"/>
    <w:rsid w:val="00B351A3"/>
    <w:rsid w:val="00B35C82"/>
    <w:rsid w:val="00B35EAA"/>
    <w:rsid w:val="00B361C2"/>
    <w:rsid w:val="00B37658"/>
    <w:rsid w:val="00B37673"/>
    <w:rsid w:val="00B40BB2"/>
    <w:rsid w:val="00B4299F"/>
    <w:rsid w:val="00B42E70"/>
    <w:rsid w:val="00B432AF"/>
    <w:rsid w:val="00B4387C"/>
    <w:rsid w:val="00B43EA7"/>
    <w:rsid w:val="00B44335"/>
    <w:rsid w:val="00B448B5"/>
    <w:rsid w:val="00B45242"/>
    <w:rsid w:val="00B46A92"/>
    <w:rsid w:val="00B46FAA"/>
    <w:rsid w:val="00B4766B"/>
    <w:rsid w:val="00B47703"/>
    <w:rsid w:val="00B52C33"/>
    <w:rsid w:val="00B52C47"/>
    <w:rsid w:val="00B53721"/>
    <w:rsid w:val="00B561C6"/>
    <w:rsid w:val="00B56FAD"/>
    <w:rsid w:val="00B57C05"/>
    <w:rsid w:val="00B608D1"/>
    <w:rsid w:val="00B60D1B"/>
    <w:rsid w:val="00B60D46"/>
    <w:rsid w:val="00B61893"/>
    <w:rsid w:val="00B622E5"/>
    <w:rsid w:val="00B639BB"/>
    <w:rsid w:val="00B63A77"/>
    <w:rsid w:val="00B63ACD"/>
    <w:rsid w:val="00B63B39"/>
    <w:rsid w:val="00B64E8F"/>
    <w:rsid w:val="00B654CD"/>
    <w:rsid w:val="00B67227"/>
    <w:rsid w:val="00B6765D"/>
    <w:rsid w:val="00B67ADF"/>
    <w:rsid w:val="00B704F9"/>
    <w:rsid w:val="00B715F0"/>
    <w:rsid w:val="00B71702"/>
    <w:rsid w:val="00B71D8D"/>
    <w:rsid w:val="00B72E19"/>
    <w:rsid w:val="00B73D48"/>
    <w:rsid w:val="00B74EEC"/>
    <w:rsid w:val="00B75BE3"/>
    <w:rsid w:val="00B76499"/>
    <w:rsid w:val="00B76AC4"/>
    <w:rsid w:val="00B779F2"/>
    <w:rsid w:val="00B77DFE"/>
    <w:rsid w:val="00B8064A"/>
    <w:rsid w:val="00B81C27"/>
    <w:rsid w:val="00B827AD"/>
    <w:rsid w:val="00B83104"/>
    <w:rsid w:val="00B831EE"/>
    <w:rsid w:val="00B83719"/>
    <w:rsid w:val="00B844D0"/>
    <w:rsid w:val="00B85361"/>
    <w:rsid w:val="00B859B3"/>
    <w:rsid w:val="00B872C9"/>
    <w:rsid w:val="00B874F2"/>
    <w:rsid w:val="00B901A4"/>
    <w:rsid w:val="00B90801"/>
    <w:rsid w:val="00B90A73"/>
    <w:rsid w:val="00B91D0A"/>
    <w:rsid w:val="00B93E22"/>
    <w:rsid w:val="00B94E62"/>
    <w:rsid w:val="00B95A5D"/>
    <w:rsid w:val="00B965A1"/>
    <w:rsid w:val="00B966C9"/>
    <w:rsid w:val="00B9690E"/>
    <w:rsid w:val="00B97A22"/>
    <w:rsid w:val="00BA105F"/>
    <w:rsid w:val="00BA190F"/>
    <w:rsid w:val="00BA1A1C"/>
    <w:rsid w:val="00BA375C"/>
    <w:rsid w:val="00BA38A7"/>
    <w:rsid w:val="00BA3D4F"/>
    <w:rsid w:val="00BA434B"/>
    <w:rsid w:val="00BA49C1"/>
    <w:rsid w:val="00BA5C18"/>
    <w:rsid w:val="00BA61C6"/>
    <w:rsid w:val="00BA70C3"/>
    <w:rsid w:val="00BA7850"/>
    <w:rsid w:val="00BB1849"/>
    <w:rsid w:val="00BB1B9A"/>
    <w:rsid w:val="00BB1EAF"/>
    <w:rsid w:val="00BB3DCB"/>
    <w:rsid w:val="00BB3F15"/>
    <w:rsid w:val="00BB493F"/>
    <w:rsid w:val="00BB4C55"/>
    <w:rsid w:val="00BB60CB"/>
    <w:rsid w:val="00BB661E"/>
    <w:rsid w:val="00BB6D1A"/>
    <w:rsid w:val="00BB6DC0"/>
    <w:rsid w:val="00BB71DC"/>
    <w:rsid w:val="00BC0833"/>
    <w:rsid w:val="00BC08F3"/>
    <w:rsid w:val="00BC0BC4"/>
    <w:rsid w:val="00BC0CC5"/>
    <w:rsid w:val="00BC12DE"/>
    <w:rsid w:val="00BC159C"/>
    <w:rsid w:val="00BC3323"/>
    <w:rsid w:val="00BC3D63"/>
    <w:rsid w:val="00BC4112"/>
    <w:rsid w:val="00BC4401"/>
    <w:rsid w:val="00BC45DD"/>
    <w:rsid w:val="00BC47EE"/>
    <w:rsid w:val="00BC50A7"/>
    <w:rsid w:val="00BC5DB0"/>
    <w:rsid w:val="00BC608A"/>
    <w:rsid w:val="00BD13E2"/>
    <w:rsid w:val="00BD1BE0"/>
    <w:rsid w:val="00BD1C30"/>
    <w:rsid w:val="00BD1F58"/>
    <w:rsid w:val="00BD37F9"/>
    <w:rsid w:val="00BD410D"/>
    <w:rsid w:val="00BD5D21"/>
    <w:rsid w:val="00BD63AF"/>
    <w:rsid w:val="00BD6FDE"/>
    <w:rsid w:val="00BD7267"/>
    <w:rsid w:val="00BD7431"/>
    <w:rsid w:val="00BD7772"/>
    <w:rsid w:val="00BE0AE7"/>
    <w:rsid w:val="00BE2D16"/>
    <w:rsid w:val="00BE2E48"/>
    <w:rsid w:val="00BE3832"/>
    <w:rsid w:val="00BE4FEB"/>
    <w:rsid w:val="00BE6F1B"/>
    <w:rsid w:val="00BF1164"/>
    <w:rsid w:val="00BF1F3A"/>
    <w:rsid w:val="00BF26AF"/>
    <w:rsid w:val="00BF3372"/>
    <w:rsid w:val="00BF35B5"/>
    <w:rsid w:val="00BF3B18"/>
    <w:rsid w:val="00BF56B6"/>
    <w:rsid w:val="00BF5882"/>
    <w:rsid w:val="00BF62A8"/>
    <w:rsid w:val="00BF6615"/>
    <w:rsid w:val="00C01128"/>
    <w:rsid w:val="00C028A3"/>
    <w:rsid w:val="00C03D37"/>
    <w:rsid w:val="00C04685"/>
    <w:rsid w:val="00C04AA7"/>
    <w:rsid w:val="00C10168"/>
    <w:rsid w:val="00C117BF"/>
    <w:rsid w:val="00C119ED"/>
    <w:rsid w:val="00C13629"/>
    <w:rsid w:val="00C14D86"/>
    <w:rsid w:val="00C155DA"/>
    <w:rsid w:val="00C158FE"/>
    <w:rsid w:val="00C15974"/>
    <w:rsid w:val="00C15C40"/>
    <w:rsid w:val="00C15E83"/>
    <w:rsid w:val="00C22B04"/>
    <w:rsid w:val="00C23E18"/>
    <w:rsid w:val="00C26419"/>
    <w:rsid w:val="00C2685C"/>
    <w:rsid w:val="00C26C3B"/>
    <w:rsid w:val="00C2727A"/>
    <w:rsid w:val="00C278AD"/>
    <w:rsid w:val="00C30243"/>
    <w:rsid w:val="00C330E3"/>
    <w:rsid w:val="00C34E1D"/>
    <w:rsid w:val="00C351F9"/>
    <w:rsid w:val="00C35776"/>
    <w:rsid w:val="00C36632"/>
    <w:rsid w:val="00C3735B"/>
    <w:rsid w:val="00C40000"/>
    <w:rsid w:val="00C41149"/>
    <w:rsid w:val="00C412F4"/>
    <w:rsid w:val="00C4131C"/>
    <w:rsid w:val="00C4167B"/>
    <w:rsid w:val="00C416F6"/>
    <w:rsid w:val="00C41892"/>
    <w:rsid w:val="00C42F96"/>
    <w:rsid w:val="00C4317C"/>
    <w:rsid w:val="00C436E3"/>
    <w:rsid w:val="00C437A2"/>
    <w:rsid w:val="00C4390B"/>
    <w:rsid w:val="00C461CD"/>
    <w:rsid w:val="00C46485"/>
    <w:rsid w:val="00C47066"/>
    <w:rsid w:val="00C4707B"/>
    <w:rsid w:val="00C47464"/>
    <w:rsid w:val="00C500E0"/>
    <w:rsid w:val="00C50E70"/>
    <w:rsid w:val="00C51005"/>
    <w:rsid w:val="00C51A91"/>
    <w:rsid w:val="00C52E40"/>
    <w:rsid w:val="00C53374"/>
    <w:rsid w:val="00C54CD4"/>
    <w:rsid w:val="00C5652E"/>
    <w:rsid w:val="00C57E47"/>
    <w:rsid w:val="00C602D3"/>
    <w:rsid w:val="00C61CE6"/>
    <w:rsid w:val="00C62ACC"/>
    <w:rsid w:val="00C62EAD"/>
    <w:rsid w:val="00C63365"/>
    <w:rsid w:val="00C64BF7"/>
    <w:rsid w:val="00C64D34"/>
    <w:rsid w:val="00C66113"/>
    <w:rsid w:val="00C705CE"/>
    <w:rsid w:val="00C70C06"/>
    <w:rsid w:val="00C710E3"/>
    <w:rsid w:val="00C7196D"/>
    <w:rsid w:val="00C729B4"/>
    <w:rsid w:val="00C72CD4"/>
    <w:rsid w:val="00C73524"/>
    <w:rsid w:val="00C773EA"/>
    <w:rsid w:val="00C77BFB"/>
    <w:rsid w:val="00C80BD5"/>
    <w:rsid w:val="00C81216"/>
    <w:rsid w:val="00C814CF"/>
    <w:rsid w:val="00C83A05"/>
    <w:rsid w:val="00C84739"/>
    <w:rsid w:val="00C849CD"/>
    <w:rsid w:val="00C85B1A"/>
    <w:rsid w:val="00C86EB7"/>
    <w:rsid w:val="00C877B9"/>
    <w:rsid w:val="00C915A2"/>
    <w:rsid w:val="00C9447A"/>
    <w:rsid w:val="00C95459"/>
    <w:rsid w:val="00C956CF"/>
    <w:rsid w:val="00C963C9"/>
    <w:rsid w:val="00CA151B"/>
    <w:rsid w:val="00CA2C80"/>
    <w:rsid w:val="00CA3ED0"/>
    <w:rsid w:val="00CA43BE"/>
    <w:rsid w:val="00CA59A1"/>
    <w:rsid w:val="00CA660C"/>
    <w:rsid w:val="00CA765E"/>
    <w:rsid w:val="00CB00BE"/>
    <w:rsid w:val="00CB1E5B"/>
    <w:rsid w:val="00CB1E91"/>
    <w:rsid w:val="00CB3756"/>
    <w:rsid w:val="00CB4447"/>
    <w:rsid w:val="00CB725A"/>
    <w:rsid w:val="00CB7DEA"/>
    <w:rsid w:val="00CC1881"/>
    <w:rsid w:val="00CC1B9E"/>
    <w:rsid w:val="00CC49F4"/>
    <w:rsid w:val="00CD05DC"/>
    <w:rsid w:val="00CD1BEA"/>
    <w:rsid w:val="00CD2BC2"/>
    <w:rsid w:val="00CD33CD"/>
    <w:rsid w:val="00CD42BC"/>
    <w:rsid w:val="00CD49A5"/>
    <w:rsid w:val="00CD5D15"/>
    <w:rsid w:val="00CD6D31"/>
    <w:rsid w:val="00CD6F05"/>
    <w:rsid w:val="00CE04CF"/>
    <w:rsid w:val="00CE0BA4"/>
    <w:rsid w:val="00CE0C01"/>
    <w:rsid w:val="00CE0CA4"/>
    <w:rsid w:val="00CE0FE3"/>
    <w:rsid w:val="00CE159F"/>
    <w:rsid w:val="00CE4A85"/>
    <w:rsid w:val="00CE68CF"/>
    <w:rsid w:val="00CE71C0"/>
    <w:rsid w:val="00CF15E8"/>
    <w:rsid w:val="00CF25A9"/>
    <w:rsid w:val="00CF2651"/>
    <w:rsid w:val="00CF34DB"/>
    <w:rsid w:val="00CF4451"/>
    <w:rsid w:val="00CF498C"/>
    <w:rsid w:val="00CF5472"/>
    <w:rsid w:val="00CF7452"/>
    <w:rsid w:val="00CF7929"/>
    <w:rsid w:val="00CF7D6B"/>
    <w:rsid w:val="00D00FC4"/>
    <w:rsid w:val="00D01954"/>
    <w:rsid w:val="00D024B4"/>
    <w:rsid w:val="00D027E2"/>
    <w:rsid w:val="00D04131"/>
    <w:rsid w:val="00D0495B"/>
    <w:rsid w:val="00D04A4C"/>
    <w:rsid w:val="00D04BFB"/>
    <w:rsid w:val="00D0567D"/>
    <w:rsid w:val="00D066A4"/>
    <w:rsid w:val="00D06D68"/>
    <w:rsid w:val="00D07C74"/>
    <w:rsid w:val="00D104C6"/>
    <w:rsid w:val="00D104CE"/>
    <w:rsid w:val="00D1136F"/>
    <w:rsid w:val="00D11B3F"/>
    <w:rsid w:val="00D11FAD"/>
    <w:rsid w:val="00D12CC6"/>
    <w:rsid w:val="00D1529F"/>
    <w:rsid w:val="00D15767"/>
    <w:rsid w:val="00D16D90"/>
    <w:rsid w:val="00D22173"/>
    <w:rsid w:val="00D24C4F"/>
    <w:rsid w:val="00D25E7F"/>
    <w:rsid w:val="00D26132"/>
    <w:rsid w:val="00D270AF"/>
    <w:rsid w:val="00D2759C"/>
    <w:rsid w:val="00D30A2E"/>
    <w:rsid w:val="00D3297F"/>
    <w:rsid w:val="00D338E0"/>
    <w:rsid w:val="00D34610"/>
    <w:rsid w:val="00D34986"/>
    <w:rsid w:val="00D36EAB"/>
    <w:rsid w:val="00D36FC5"/>
    <w:rsid w:val="00D3730B"/>
    <w:rsid w:val="00D37C18"/>
    <w:rsid w:val="00D37D16"/>
    <w:rsid w:val="00D400BD"/>
    <w:rsid w:val="00D4098D"/>
    <w:rsid w:val="00D42310"/>
    <w:rsid w:val="00D42335"/>
    <w:rsid w:val="00D42955"/>
    <w:rsid w:val="00D432D6"/>
    <w:rsid w:val="00D43AB2"/>
    <w:rsid w:val="00D43EB4"/>
    <w:rsid w:val="00D446D2"/>
    <w:rsid w:val="00D44B55"/>
    <w:rsid w:val="00D44DF4"/>
    <w:rsid w:val="00D44E90"/>
    <w:rsid w:val="00D4535E"/>
    <w:rsid w:val="00D45CE9"/>
    <w:rsid w:val="00D47A74"/>
    <w:rsid w:val="00D47BC2"/>
    <w:rsid w:val="00D51AA6"/>
    <w:rsid w:val="00D51D05"/>
    <w:rsid w:val="00D51FE5"/>
    <w:rsid w:val="00D53E6A"/>
    <w:rsid w:val="00D542AC"/>
    <w:rsid w:val="00D5550F"/>
    <w:rsid w:val="00D5636B"/>
    <w:rsid w:val="00D56E60"/>
    <w:rsid w:val="00D610A2"/>
    <w:rsid w:val="00D6172B"/>
    <w:rsid w:val="00D61915"/>
    <w:rsid w:val="00D6226A"/>
    <w:rsid w:val="00D65157"/>
    <w:rsid w:val="00D65C19"/>
    <w:rsid w:val="00D6684F"/>
    <w:rsid w:val="00D6698C"/>
    <w:rsid w:val="00D66D67"/>
    <w:rsid w:val="00D671EC"/>
    <w:rsid w:val="00D713F4"/>
    <w:rsid w:val="00D7185B"/>
    <w:rsid w:val="00D72639"/>
    <w:rsid w:val="00D72736"/>
    <w:rsid w:val="00D72AB9"/>
    <w:rsid w:val="00D72E7C"/>
    <w:rsid w:val="00D74A4F"/>
    <w:rsid w:val="00D75046"/>
    <w:rsid w:val="00D76807"/>
    <w:rsid w:val="00D7689A"/>
    <w:rsid w:val="00D7760C"/>
    <w:rsid w:val="00D815E1"/>
    <w:rsid w:val="00D83BD6"/>
    <w:rsid w:val="00D842E1"/>
    <w:rsid w:val="00D8450E"/>
    <w:rsid w:val="00D8497C"/>
    <w:rsid w:val="00D854A6"/>
    <w:rsid w:val="00D85B9B"/>
    <w:rsid w:val="00D861BB"/>
    <w:rsid w:val="00D86880"/>
    <w:rsid w:val="00D86DD5"/>
    <w:rsid w:val="00D86FD0"/>
    <w:rsid w:val="00D90A5D"/>
    <w:rsid w:val="00D9165E"/>
    <w:rsid w:val="00D922D5"/>
    <w:rsid w:val="00D9375D"/>
    <w:rsid w:val="00D95A45"/>
    <w:rsid w:val="00D977C3"/>
    <w:rsid w:val="00D97AE2"/>
    <w:rsid w:val="00D97B9E"/>
    <w:rsid w:val="00DA0B86"/>
    <w:rsid w:val="00DA271A"/>
    <w:rsid w:val="00DA3455"/>
    <w:rsid w:val="00DA5771"/>
    <w:rsid w:val="00DA59EA"/>
    <w:rsid w:val="00DB023C"/>
    <w:rsid w:val="00DB03DE"/>
    <w:rsid w:val="00DB0664"/>
    <w:rsid w:val="00DB0DCF"/>
    <w:rsid w:val="00DB1452"/>
    <w:rsid w:val="00DB1CBD"/>
    <w:rsid w:val="00DB2746"/>
    <w:rsid w:val="00DB45DB"/>
    <w:rsid w:val="00DB48FE"/>
    <w:rsid w:val="00DB4E73"/>
    <w:rsid w:val="00DB5E3C"/>
    <w:rsid w:val="00DB66AE"/>
    <w:rsid w:val="00DB6FF3"/>
    <w:rsid w:val="00DB700D"/>
    <w:rsid w:val="00DB74F9"/>
    <w:rsid w:val="00DC1757"/>
    <w:rsid w:val="00DC2C62"/>
    <w:rsid w:val="00DC443F"/>
    <w:rsid w:val="00DC44B2"/>
    <w:rsid w:val="00DC5EA9"/>
    <w:rsid w:val="00DC722A"/>
    <w:rsid w:val="00DC7857"/>
    <w:rsid w:val="00DD054A"/>
    <w:rsid w:val="00DD0BF1"/>
    <w:rsid w:val="00DD155D"/>
    <w:rsid w:val="00DD1673"/>
    <w:rsid w:val="00DD1790"/>
    <w:rsid w:val="00DD27A8"/>
    <w:rsid w:val="00DD27F3"/>
    <w:rsid w:val="00DD30AE"/>
    <w:rsid w:val="00DD3A13"/>
    <w:rsid w:val="00DD54F4"/>
    <w:rsid w:val="00DD5EA5"/>
    <w:rsid w:val="00DD6117"/>
    <w:rsid w:val="00DD64E3"/>
    <w:rsid w:val="00DD698A"/>
    <w:rsid w:val="00DD6B3F"/>
    <w:rsid w:val="00DD7101"/>
    <w:rsid w:val="00DE04D3"/>
    <w:rsid w:val="00DE0E6D"/>
    <w:rsid w:val="00DE1894"/>
    <w:rsid w:val="00DE21B2"/>
    <w:rsid w:val="00DE21EB"/>
    <w:rsid w:val="00DE267A"/>
    <w:rsid w:val="00DE446F"/>
    <w:rsid w:val="00DE4506"/>
    <w:rsid w:val="00DE5FF1"/>
    <w:rsid w:val="00DE6388"/>
    <w:rsid w:val="00DE6965"/>
    <w:rsid w:val="00DE6E13"/>
    <w:rsid w:val="00DE71EC"/>
    <w:rsid w:val="00DE72FD"/>
    <w:rsid w:val="00DF029B"/>
    <w:rsid w:val="00DF092C"/>
    <w:rsid w:val="00DF1442"/>
    <w:rsid w:val="00DF1712"/>
    <w:rsid w:val="00DF17A5"/>
    <w:rsid w:val="00DF1A6E"/>
    <w:rsid w:val="00DF1CAF"/>
    <w:rsid w:val="00DF202A"/>
    <w:rsid w:val="00DF3299"/>
    <w:rsid w:val="00DF3846"/>
    <w:rsid w:val="00DF40BF"/>
    <w:rsid w:val="00DF5A64"/>
    <w:rsid w:val="00DF6215"/>
    <w:rsid w:val="00DF6C27"/>
    <w:rsid w:val="00E0085E"/>
    <w:rsid w:val="00E00C76"/>
    <w:rsid w:val="00E01B7A"/>
    <w:rsid w:val="00E02081"/>
    <w:rsid w:val="00E02414"/>
    <w:rsid w:val="00E033AD"/>
    <w:rsid w:val="00E0346E"/>
    <w:rsid w:val="00E04BDF"/>
    <w:rsid w:val="00E04E15"/>
    <w:rsid w:val="00E06223"/>
    <w:rsid w:val="00E074B3"/>
    <w:rsid w:val="00E10E38"/>
    <w:rsid w:val="00E10ECE"/>
    <w:rsid w:val="00E11790"/>
    <w:rsid w:val="00E12046"/>
    <w:rsid w:val="00E12807"/>
    <w:rsid w:val="00E137A5"/>
    <w:rsid w:val="00E15015"/>
    <w:rsid w:val="00E153AC"/>
    <w:rsid w:val="00E1561E"/>
    <w:rsid w:val="00E16554"/>
    <w:rsid w:val="00E1737D"/>
    <w:rsid w:val="00E17385"/>
    <w:rsid w:val="00E17750"/>
    <w:rsid w:val="00E179DF"/>
    <w:rsid w:val="00E210FD"/>
    <w:rsid w:val="00E21343"/>
    <w:rsid w:val="00E23A3C"/>
    <w:rsid w:val="00E23CAC"/>
    <w:rsid w:val="00E23F25"/>
    <w:rsid w:val="00E23FF1"/>
    <w:rsid w:val="00E24055"/>
    <w:rsid w:val="00E24CD8"/>
    <w:rsid w:val="00E25073"/>
    <w:rsid w:val="00E25428"/>
    <w:rsid w:val="00E25DF7"/>
    <w:rsid w:val="00E26240"/>
    <w:rsid w:val="00E27430"/>
    <w:rsid w:val="00E303EF"/>
    <w:rsid w:val="00E31BE4"/>
    <w:rsid w:val="00E32156"/>
    <w:rsid w:val="00E3376B"/>
    <w:rsid w:val="00E35AD8"/>
    <w:rsid w:val="00E367B0"/>
    <w:rsid w:val="00E37544"/>
    <w:rsid w:val="00E40CF5"/>
    <w:rsid w:val="00E40D25"/>
    <w:rsid w:val="00E41D22"/>
    <w:rsid w:val="00E4280B"/>
    <w:rsid w:val="00E42C3C"/>
    <w:rsid w:val="00E42F24"/>
    <w:rsid w:val="00E43141"/>
    <w:rsid w:val="00E433CC"/>
    <w:rsid w:val="00E43913"/>
    <w:rsid w:val="00E44EF4"/>
    <w:rsid w:val="00E45906"/>
    <w:rsid w:val="00E465E8"/>
    <w:rsid w:val="00E46AE8"/>
    <w:rsid w:val="00E46FE6"/>
    <w:rsid w:val="00E4711E"/>
    <w:rsid w:val="00E475C7"/>
    <w:rsid w:val="00E5045A"/>
    <w:rsid w:val="00E51050"/>
    <w:rsid w:val="00E5106D"/>
    <w:rsid w:val="00E52C8A"/>
    <w:rsid w:val="00E53AB2"/>
    <w:rsid w:val="00E53AD5"/>
    <w:rsid w:val="00E5415E"/>
    <w:rsid w:val="00E55313"/>
    <w:rsid w:val="00E5583D"/>
    <w:rsid w:val="00E55891"/>
    <w:rsid w:val="00E55F88"/>
    <w:rsid w:val="00E56B97"/>
    <w:rsid w:val="00E6101F"/>
    <w:rsid w:val="00E61CEB"/>
    <w:rsid w:val="00E61F7D"/>
    <w:rsid w:val="00E70A4D"/>
    <w:rsid w:val="00E70CDF"/>
    <w:rsid w:val="00E70DC1"/>
    <w:rsid w:val="00E710F1"/>
    <w:rsid w:val="00E71573"/>
    <w:rsid w:val="00E72AB0"/>
    <w:rsid w:val="00E7382B"/>
    <w:rsid w:val="00E746F0"/>
    <w:rsid w:val="00E74FCE"/>
    <w:rsid w:val="00E756EB"/>
    <w:rsid w:val="00E76671"/>
    <w:rsid w:val="00E769FE"/>
    <w:rsid w:val="00E76E32"/>
    <w:rsid w:val="00E77CDC"/>
    <w:rsid w:val="00E80572"/>
    <w:rsid w:val="00E80A4E"/>
    <w:rsid w:val="00E8196D"/>
    <w:rsid w:val="00E81C9E"/>
    <w:rsid w:val="00E83CE6"/>
    <w:rsid w:val="00E84AA4"/>
    <w:rsid w:val="00E85E08"/>
    <w:rsid w:val="00E8638F"/>
    <w:rsid w:val="00E86E05"/>
    <w:rsid w:val="00E8737B"/>
    <w:rsid w:val="00E904B5"/>
    <w:rsid w:val="00E90C2A"/>
    <w:rsid w:val="00E90FEA"/>
    <w:rsid w:val="00E91128"/>
    <w:rsid w:val="00E919A0"/>
    <w:rsid w:val="00E9434C"/>
    <w:rsid w:val="00E9539A"/>
    <w:rsid w:val="00E95F59"/>
    <w:rsid w:val="00E96BA5"/>
    <w:rsid w:val="00E96EF2"/>
    <w:rsid w:val="00E9721B"/>
    <w:rsid w:val="00E97C7C"/>
    <w:rsid w:val="00EA3D58"/>
    <w:rsid w:val="00EA3FC9"/>
    <w:rsid w:val="00EA448D"/>
    <w:rsid w:val="00EA5300"/>
    <w:rsid w:val="00EA7A96"/>
    <w:rsid w:val="00EB0642"/>
    <w:rsid w:val="00EB150A"/>
    <w:rsid w:val="00EB21DB"/>
    <w:rsid w:val="00EB23E7"/>
    <w:rsid w:val="00EB2996"/>
    <w:rsid w:val="00EB31BC"/>
    <w:rsid w:val="00EB352B"/>
    <w:rsid w:val="00EB575F"/>
    <w:rsid w:val="00EB5975"/>
    <w:rsid w:val="00EB59D9"/>
    <w:rsid w:val="00EB61DD"/>
    <w:rsid w:val="00EB6DE9"/>
    <w:rsid w:val="00EB7E38"/>
    <w:rsid w:val="00EC0B30"/>
    <w:rsid w:val="00EC149A"/>
    <w:rsid w:val="00EC1B79"/>
    <w:rsid w:val="00EC1CAB"/>
    <w:rsid w:val="00EC3F33"/>
    <w:rsid w:val="00EC46F6"/>
    <w:rsid w:val="00EC4D63"/>
    <w:rsid w:val="00EC4E78"/>
    <w:rsid w:val="00EC5AEA"/>
    <w:rsid w:val="00EC5CAB"/>
    <w:rsid w:val="00EC6F6F"/>
    <w:rsid w:val="00EC742B"/>
    <w:rsid w:val="00EC76D3"/>
    <w:rsid w:val="00EC7DCA"/>
    <w:rsid w:val="00EC7EFE"/>
    <w:rsid w:val="00ED0B6A"/>
    <w:rsid w:val="00ED54C6"/>
    <w:rsid w:val="00ED593C"/>
    <w:rsid w:val="00ED5943"/>
    <w:rsid w:val="00ED5BAC"/>
    <w:rsid w:val="00ED6237"/>
    <w:rsid w:val="00ED79C7"/>
    <w:rsid w:val="00EE01DA"/>
    <w:rsid w:val="00EE14AA"/>
    <w:rsid w:val="00EE2E4C"/>
    <w:rsid w:val="00EE3264"/>
    <w:rsid w:val="00EE370A"/>
    <w:rsid w:val="00EE4850"/>
    <w:rsid w:val="00EE541C"/>
    <w:rsid w:val="00EE5685"/>
    <w:rsid w:val="00EE5B59"/>
    <w:rsid w:val="00EE7406"/>
    <w:rsid w:val="00EE7480"/>
    <w:rsid w:val="00EE78B9"/>
    <w:rsid w:val="00EF1E16"/>
    <w:rsid w:val="00EF213B"/>
    <w:rsid w:val="00EF2513"/>
    <w:rsid w:val="00EF25A9"/>
    <w:rsid w:val="00EF2B48"/>
    <w:rsid w:val="00EF2EFB"/>
    <w:rsid w:val="00EF2F57"/>
    <w:rsid w:val="00EF6398"/>
    <w:rsid w:val="00EF6F37"/>
    <w:rsid w:val="00EF7ED2"/>
    <w:rsid w:val="00F008F5"/>
    <w:rsid w:val="00F011B0"/>
    <w:rsid w:val="00F01989"/>
    <w:rsid w:val="00F02C55"/>
    <w:rsid w:val="00F0306A"/>
    <w:rsid w:val="00F03AFA"/>
    <w:rsid w:val="00F049B9"/>
    <w:rsid w:val="00F049C3"/>
    <w:rsid w:val="00F06771"/>
    <w:rsid w:val="00F06D1C"/>
    <w:rsid w:val="00F075D6"/>
    <w:rsid w:val="00F07C25"/>
    <w:rsid w:val="00F108D5"/>
    <w:rsid w:val="00F11851"/>
    <w:rsid w:val="00F126BE"/>
    <w:rsid w:val="00F128BB"/>
    <w:rsid w:val="00F12D7F"/>
    <w:rsid w:val="00F13280"/>
    <w:rsid w:val="00F148AF"/>
    <w:rsid w:val="00F1499D"/>
    <w:rsid w:val="00F14B40"/>
    <w:rsid w:val="00F175B5"/>
    <w:rsid w:val="00F2029C"/>
    <w:rsid w:val="00F21885"/>
    <w:rsid w:val="00F2263C"/>
    <w:rsid w:val="00F22E61"/>
    <w:rsid w:val="00F233FD"/>
    <w:rsid w:val="00F25798"/>
    <w:rsid w:val="00F26205"/>
    <w:rsid w:val="00F26D41"/>
    <w:rsid w:val="00F277F8"/>
    <w:rsid w:val="00F27EB0"/>
    <w:rsid w:val="00F311F6"/>
    <w:rsid w:val="00F3174C"/>
    <w:rsid w:val="00F32813"/>
    <w:rsid w:val="00F33529"/>
    <w:rsid w:val="00F33CD7"/>
    <w:rsid w:val="00F34EF7"/>
    <w:rsid w:val="00F35618"/>
    <w:rsid w:val="00F357FA"/>
    <w:rsid w:val="00F359EA"/>
    <w:rsid w:val="00F35DBA"/>
    <w:rsid w:val="00F366DD"/>
    <w:rsid w:val="00F3725E"/>
    <w:rsid w:val="00F418A7"/>
    <w:rsid w:val="00F42A14"/>
    <w:rsid w:val="00F42E35"/>
    <w:rsid w:val="00F436EC"/>
    <w:rsid w:val="00F43A83"/>
    <w:rsid w:val="00F43D07"/>
    <w:rsid w:val="00F44AB9"/>
    <w:rsid w:val="00F450E0"/>
    <w:rsid w:val="00F503FA"/>
    <w:rsid w:val="00F51AD6"/>
    <w:rsid w:val="00F51F2A"/>
    <w:rsid w:val="00F51FD8"/>
    <w:rsid w:val="00F52F79"/>
    <w:rsid w:val="00F5300C"/>
    <w:rsid w:val="00F566C7"/>
    <w:rsid w:val="00F56988"/>
    <w:rsid w:val="00F56BB9"/>
    <w:rsid w:val="00F57E71"/>
    <w:rsid w:val="00F6042C"/>
    <w:rsid w:val="00F607ED"/>
    <w:rsid w:val="00F60D29"/>
    <w:rsid w:val="00F6135B"/>
    <w:rsid w:val="00F6364A"/>
    <w:rsid w:val="00F63B99"/>
    <w:rsid w:val="00F6489E"/>
    <w:rsid w:val="00F648E0"/>
    <w:rsid w:val="00F66FD1"/>
    <w:rsid w:val="00F678E0"/>
    <w:rsid w:val="00F701E3"/>
    <w:rsid w:val="00F7077A"/>
    <w:rsid w:val="00F70D22"/>
    <w:rsid w:val="00F72FEB"/>
    <w:rsid w:val="00F736E6"/>
    <w:rsid w:val="00F73EFB"/>
    <w:rsid w:val="00F73F1D"/>
    <w:rsid w:val="00F7480D"/>
    <w:rsid w:val="00F74D7A"/>
    <w:rsid w:val="00F75433"/>
    <w:rsid w:val="00F755B1"/>
    <w:rsid w:val="00F7774F"/>
    <w:rsid w:val="00F7798C"/>
    <w:rsid w:val="00F8163B"/>
    <w:rsid w:val="00F81C71"/>
    <w:rsid w:val="00F8306A"/>
    <w:rsid w:val="00F830E4"/>
    <w:rsid w:val="00F83E4E"/>
    <w:rsid w:val="00F84D59"/>
    <w:rsid w:val="00F86CBE"/>
    <w:rsid w:val="00F86D8F"/>
    <w:rsid w:val="00F87CB1"/>
    <w:rsid w:val="00F87E0D"/>
    <w:rsid w:val="00F90178"/>
    <w:rsid w:val="00F916ED"/>
    <w:rsid w:val="00F91A06"/>
    <w:rsid w:val="00F9229F"/>
    <w:rsid w:val="00F9593F"/>
    <w:rsid w:val="00F95A90"/>
    <w:rsid w:val="00F96900"/>
    <w:rsid w:val="00F9711F"/>
    <w:rsid w:val="00F97652"/>
    <w:rsid w:val="00FA026B"/>
    <w:rsid w:val="00FA2184"/>
    <w:rsid w:val="00FA2CF5"/>
    <w:rsid w:val="00FA2D20"/>
    <w:rsid w:val="00FA4E42"/>
    <w:rsid w:val="00FA716D"/>
    <w:rsid w:val="00FA7889"/>
    <w:rsid w:val="00FB0B61"/>
    <w:rsid w:val="00FB0B93"/>
    <w:rsid w:val="00FB3D58"/>
    <w:rsid w:val="00FB4BEE"/>
    <w:rsid w:val="00FB4C44"/>
    <w:rsid w:val="00FB61FB"/>
    <w:rsid w:val="00FC10E5"/>
    <w:rsid w:val="00FC14D2"/>
    <w:rsid w:val="00FC1B67"/>
    <w:rsid w:val="00FC2596"/>
    <w:rsid w:val="00FC272A"/>
    <w:rsid w:val="00FC28BD"/>
    <w:rsid w:val="00FC4721"/>
    <w:rsid w:val="00FC493B"/>
    <w:rsid w:val="00FC690C"/>
    <w:rsid w:val="00FC78B8"/>
    <w:rsid w:val="00FD012F"/>
    <w:rsid w:val="00FD05EA"/>
    <w:rsid w:val="00FD118E"/>
    <w:rsid w:val="00FD1B15"/>
    <w:rsid w:val="00FD1F1C"/>
    <w:rsid w:val="00FD20AA"/>
    <w:rsid w:val="00FD24F3"/>
    <w:rsid w:val="00FD3226"/>
    <w:rsid w:val="00FD3F17"/>
    <w:rsid w:val="00FD3FEF"/>
    <w:rsid w:val="00FD5D53"/>
    <w:rsid w:val="00FD6827"/>
    <w:rsid w:val="00FD6F7F"/>
    <w:rsid w:val="00FD7285"/>
    <w:rsid w:val="00FD732D"/>
    <w:rsid w:val="00FD7347"/>
    <w:rsid w:val="00FE0FE2"/>
    <w:rsid w:val="00FE1B1F"/>
    <w:rsid w:val="00FE2594"/>
    <w:rsid w:val="00FE2F7C"/>
    <w:rsid w:val="00FE2FBF"/>
    <w:rsid w:val="00FE3EFB"/>
    <w:rsid w:val="00FE4559"/>
    <w:rsid w:val="00FE4F92"/>
    <w:rsid w:val="00FE58D9"/>
    <w:rsid w:val="00FE5EDA"/>
    <w:rsid w:val="00FE5F61"/>
    <w:rsid w:val="00FE6879"/>
    <w:rsid w:val="00FF1E30"/>
    <w:rsid w:val="00FF369F"/>
    <w:rsid w:val="00FF4B64"/>
    <w:rsid w:val="00FF536A"/>
    <w:rsid w:val="00FF7E5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3B595268"/>
  <w14:defaultImageDpi w14:val="32767"/>
  <w15:docId w15:val="{D322E1DC-67F2-4955-99E4-FCE8A23FCE8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de-DE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/>
    <w:lsdException w:name="heading 2" w:semiHidden="1" w:uiPriority="9" w:unhideWhenUsed="1"/>
    <w:lsdException w:name="heading 3" w:semiHidden="1" w:uiPriority="9" w:unhideWhenUsed="1"/>
    <w:lsdException w:name="heading 4" w:semiHidden="1" w:uiPriority="9" w:unhideWhenUsed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BE2E48"/>
    <w:pPr>
      <w:tabs>
        <w:tab w:val="left" w:pos="3572"/>
      </w:tabs>
      <w:spacing w:line="330" w:lineRule="atLeast"/>
    </w:pPr>
    <w:rPr>
      <w:rFonts w:cs="Times New Roman (Textkörper CS)"/>
      <w:color w:val="000000"/>
      <w:sz w:val="22"/>
    </w:rPr>
  </w:style>
  <w:style w:type="paragraph" w:styleId="berschrift1">
    <w:name w:val="heading 1"/>
    <w:basedOn w:val="Standard"/>
    <w:next w:val="Standard"/>
    <w:link w:val="berschrift1Zchn"/>
    <w:uiPriority w:val="9"/>
    <w:rsid w:val="00626A28"/>
    <w:pPr>
      <w:keepNext/>
      <w:keepLines/>
      <w:numPr>
        <w:numId w:val="2"/>
      </w:numPr>
      <w:tabs>
        <w:tab w:val="clear" w:pos="3572"/>
      </w:tabs>
      <w:spacing w:after="260" w:line="340" w:lineRule="atLeast"/>
      <w:outlineLvl w:val="0"/>
    </w:pPr>
    <w:rPr>
      <w:rFonts w:asciiTheme="majorHAnsi" w:eastAsiaTheme="majorEastAsia" w:hAnsiTheme="majorHAnsi" w:cstheme="majorBidi"/>
      <w:b/>
      <w:color w:val="00468E" w:themeColor="accent1"/>
      <w:sz w:val="24"/>
      <w:szCs w:val="32"/>
    </w:rPr>
  </w:style>
  <w:style w:type="paragraph" w:styleId="berschrift2">
    <w:name w:val="heading 2"/>
    <w:basedOn w:val="berschrift1"/>
    <w:next w:val="Flietext"/>
    <w:link w:val="berschrift2Zchn"/>
    <w:uiPriority w:val="9"/>
    <w:unhideWhenUsed/>
    <w:rsid w:val="007C1F06"/>
    <w:pPr>
      <w:numPr>
        <w:ilvl w:val="1"/>
      </w:numPr>
      <w:spacing w:line="260" w:lineRule="atLeast"/>
      <w:ind w:left="1021" w:hanging="1021"/>
      <w:outlineLvl w:val="1"/>
    </w:pPr>
    <w:rPr>
      <w:sz w:val="20"/>
      <w:szCs w:val="26"/>
    </w:rPr>
  </w:style>
  <w:style w:type="paragraph" w:styleId="berschrift3">
    <w:name w:val="heading 3"/>
    <w:basedOn w:val="Standard"/>
    <w:next w:val="Standard"/>
    <w:link w:val="berschrift3Zchn"/>
    <w:uiPriority w:val="9"/>
    <w:unhideWhenUsed/>
    <w:rsid w:val="00581C8C"/>
    <w:pPr>
      <w:keepNext/>
      <w:keepLines/>
      <w:numPr>
        <w:ilvl w:val="2"/>
        <w:numId w:val="2"/>
      </w:numPr>
      <w:spacing w:after="260"/>
      <w:ind w:left="1021" w:hanging="1021"/>
      <w:outlineLvl w:val="2"/>
    </w:pPr>
    <w:rPr>
      <w:rFonts w:asciiTheme="majorHAnsi" w:eastAsiaTheme="majorEastAsia" w:hAnsiTheme="majorHAnsi" w:cstheme="majorBidi"/>
      <w:b/>
      <w:color w:val="00468E" w:themeColor="accent1"/>
    </w:rPr>
  </w:style>
  <w:style w:type="paragraph" w:styleId="berschrift4">
    <w:name w:val="heading 4"/>
    <w:basedOn w:val="Standard"/>
    <w:next w:val="Standard"/>
    <w:link w:val="berschrift4Zchn"/>
    <w:uiPriority w:val="9"/>
    <w:unhideWhenUsed/>
    <w:rsid w:val="00933B86"/>
    <w:pPr>
      <w:keepNext/>
      <w:keepLines/>
      <w:numPr>
        <w:ilvl w:val="3"/>
        <w:numId w:val="2"/>
      </w:numPr>
      <w:spacing w:after="260"/>
      <w:ind w:left="1021" w:hanging="1021"/>
      <w:outlineLvl w:val="3"/>
    </w:pPr>
    <w:rPr>
      <w:rFonts w:asciiTheme="majorHAnsi" w:eastAsiaTheme="majorEastAsia" w:hAnsiTheme="majorHAnsi" w:cstheme="majorBidi"/>
      <w:b/>
      <w:iCs/>
      <w:color w:val="00468E" w:themeColor="accent1"/>
    </w:rPr>
  </w:style>
  <w:style w:type="paragraph" w:styleId="berschrift5">
    <w:name w:val="heading 5"/>
    <w:basedOn w:val="Standard"/>
    <w:next w:val="Standard"/>
    <w:link w:val="berschrift5Zchn"/>
    <w:uiPriority w:val="9"/>
    <w:semiHidden/>
    <w:unhideWhenUsed/>
    <w:qFormat/>
    <w:rsid w:val="00494EE7"/>
    <w:pPr>
      <w:keepNext/>
      <w:keepLines/>
      <w:numPr>
        <w:ilvl w:val="4"/>
        <w:numId w:val="2"/>
      </w:numPr>
      <w:spacing w:before="40"/>
      <w:outlineLvl w:val="4"/>
    </w:pPr>
    <w:rPr>
      <w:rFonts w:asciiTheme="majorHAnsi" w:eastAsiaTheme="majorEastAsia" w:hAnsiTheme="majorHAnsi" w:cstheme="majorBidi"/>
      <w:color w:val="00346A" w:themeColor="accent1" w:themeShade="BF"/>
    </w:rPr>
  </w:style>
  <w:style w:type="paragraph" w:styleId="berschrift6">
    <w:name w:val="heading 6"/>
    <w:basedOn w:val="Standard"/>
    <w:next w:val="Standard"/>
    <w:link w:val="berschrift6Zchn"/>
    <w:uiPriority w:val="9"/>
    <w:semiHidden/>
    <w:unhideWhenUsed/>
    <w:qFormat/>
    <w:rsid w:val="00494EE7"/>
    <w:pPr>
      <w:keepNext/>
      <w:keepLines/>
      <w:numPr>
        <w:ilvl w:val="5"/>
        <w:numId w:val="2"/>
      </w:numPr>
      <w:spacing w:before="40"/>
      <w:outlineLvl w:val="5"/>
    </w:pPr>
    <w:rPr>
      <w:rFonts w:asciiTheme="majorHAnsi" w:eastAsiaTheme="majorEastAsia" w:hAnsiTheme="majorHAnsi" w:cstheme="majorBidi"/>
      <w:color w:val="002246" w:themeColor="accent1" w:themeShade="7F"/>
    </w:rPr>
  </w:style>
  <w:style w:type="paragraph" w:styleId="berschrift7">
    <w:name w:val="heading 7"/>
    <w:basedOn w:val="Standard"/>
    <w:next w:val="Standard"/>
    <w:link w:val="berschrift7Zchn"/>
    <w:uiPriority w:val="9"/>
    <w:semiHidden/>
    <w:unhideWhenUsed/>
    <w:qFormat/>
    <w:rsid w:val="00494EE7"/>
    <w:pPr>
      <w:keepNext/>
      <w:keepLines/>
      <w:numPr>
        <w:ilvl w:val="6"/>
        <w:numId w:val="2"/>
      </w:numPr>
      <w:spacing w:before="40"/>
      <w:outlineLvl w:val="6"/>
    </w:pPr>
    <w:rPr>
      <w:rFonts w:asciiTheme="majorHAnsi" w:eastAsiaTheme="majorEastAsia" w:hAnsiTheme="majorHAnsi" w:cstheme="majorBidi"/>
      <w:i/>
      <w:iCs/>
      <w:color w:val="002246" w:themeColor="accent1" w:themeShade="7F"/>
    </w:rPr>
  </w:style>
  <w:style w:type="paragraph" w:styleId="berschrift8">
    <w:name w:val="heading 8"/>
    <w:basedOn w:val="Standard"/>
    <w:next w:val="Standard"/>
    <w:link w:val="berschrift8Zchn"/>
    <w:uiPriority w:val="9"/>
    <w:semiHidden/>
    <w:unhideWhenUsed/>
    <w:qFormat/>
    <w:rsid w:val="00494EE7"/>
    <w:pPr>
      <w:keepNext/>
      <w:keepLines/>
      <w:numPr>
        <w:ilvl w:val="7"/>
        <w:numId w:val="2"/>
      </w:numPr>
      <w:spacing w:before="40"/>
      <w:outlineLvl w:val="7"/>
    </w:pPr>
    <w:rPr>
      <w:rFonts w:asciiTheme="majorHAnsi" w:eastAsiaTheme="majorEastAsia" w:hAnsiTheme="majorHAnsi" w:cstheme="majorBidi"/>
      <w:color w:val="677786" w:themeColor="text1" w:themeTint="D8"/>
      <w:sz w:val="21"/>
      <w:szCs w:val="21"/>
    </w:rPr>
  </w:style>
  <w:style w:type="paragraph" w:styleId="berschrift9">
    <w:name w:val="heading 9"/>
    <w:basedOn w:val="Standard"/>
    <w:next w:val="Standard"/>
    <w:link w:val="berschrift9Zchn"/>
    <w:uiPriority w:val="9"/>
    <w:semiHidden/>
    <w:unhideWhenUsed/>
    <w:qFormat/>
    <w:rsid w:val="00494EE7"/>
    <w:pPr>
      <w:keepNext/>
      <w:keepLines/>
      <w:numPr>
        <w:ilvl w:val="8"/>
        <w:numId w:val="2"/>
      </w:numPr>
      <w:spacing w:before="40"/>
      <w:outlineLvl w:val="8"/>
    </w:pPr>
    <w:rPr>
      <w:rFonts w:asciiTheme="majorHAnsi" w:eastAsiaTheme="majorEastAsia" w:hAnsiTheme="majorHAnsi" w:cstheme="majorBidi"/>
      <w:i/>
      <w:iCs/>
      <w:color w:val="677786" w:themeColor="text1" w:themeTint="D8"/>
      <w:sz w:val="21"/>
      <w:szCs w:val="21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styleId="Tabellenraster">
    <w:name w:val="Table Grid"/>
    <w:basedOn w:val="NormaleTabelle"/>
    <w:uiPriority w:val="39"/>
    <w:rsid w:val="0050578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Kopfzeile">
    <w:name w:val="header"/>
    <w:basedOn w:val="Fuzeile"/>
    <w:link w:val="KopfzeileZchn"/>
    <w:uiPriority w:val="99"/>
    <w:unhideWhenUsed/>
    <w:rsid w:val="005218C8"/>
    <w:pPr>
      <w:tabs>
        <w:tab w:val="clear" w:pos="4536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5218C8"/>
    <w:rPr>
      <w:rFonts w:cs="Times New Roman (Textkörper CS)"/>
      <w:b/>
      <w:bCs/>
      <w:noProof/>
      <w:color w:val="000000"/>
      <w:sz w:val="14"/>
      <w:lang w:eastAsia="de-DE"/>
    </w:rPr>
  </w:style>
  <w:style w:type="paragraph" w:styleId="Fuzeile">
    <w:name w:val="footer"/>
    <w:basedOn w:val="Standard"/>
    <w:link w:val="FuzeileZchn"/>
    <w:uiPriority w:val="99"/>
    <w:unhideWhenUsed/>
    <w:rsid w:val="005218C8"/>
    <w:pPr>
      <w:tabs>
        <w:tab w:val="clear" w:pos="3572"/>
        <w:tab w:val="left" w:pos="728"/>
        <w:tab w:val="center" w:pos="4536"/>
        <w:tab w:val="right" w:pos="9072"/>
      </w:tabs>
      <w:spacing w:line="170" w:lineRule="atLeast"/>
    </w:pPr>
    <w:rPr>
      <w:b/>
      <w:bCs/>
      <w:noProof/>
      <w:sz w:val="14"/>
      <w:lang w:eastAsia="de-DE"/>
    </w:rPr>
  </w:style>
  <w:style w:type="character" w:customStyle="1" w:styleId="FuzeileZchn">
    <w:name w:val="Fußzeile Zchn"/>
    <w:basedOn w:val="Absatz-Standardschriftart"/>
    <w:link w:val="Fuzeile"/>
    <w:uiPriority w:val="99"/>
    <w:rsid w:val="005218C8"/>
    <w:rPr>
      <w:rFonts w:cs="Times New Roman (Textkörper CS)"/>
      <w:b/>
      <w:bCs/>
      <w:noProof/>
      <w:color w:val="000000"/>
      <w:sz w:val="14"/>
      <w:lang w:eastAsia="de-DE"/>
    </w:rPr>
  </w:style>
  <w:style w:type="character" w:customStyle="1" w:styleId="Fettung">
    <w:name w:val="Fettung"/>
    <w:basedOn w:val="Absatz-Standardschriftart"/>
    <w:uiPriority w:val="1"/>
    <w:qFormat/>
    <w:rsid w:val="00FC272A"/>
    <w:rPr>
      <w:b/>
      <w:spacing w:val="-2"/>
      <w:w w:val="101"/>
    </w:rPr>
  </w:style>
  <w:style w:type="paragraph" w:customStyle="1" w:styleId="BriefdatenAngaben">
    <w:name w:val="Briefdaten_Angaben"/>
    <w:basedOn w:val="Standard"/>
    <w:rsid w:val="000D4047"/>
    <w:rPr>
      <w:spacing w:val="4"/>
      <w:sz w:val="14"/>
      <w:szCs w:val="14"/>
    </w:rPr>
  </w:style>
  <w:style w:type="paragraph" w:customStyle="1" w:styleId="EinfAbs">
    <w:name w:val="[Einf. Abs.]"/>
    <w:basedOn w:val="Standard"/>
    <w:uiPriority w:val="99"/>
    <w:rsid w:val="000D4047"/>
    <w:pPr>
      <w:autoSpaceDE w:val="0"/>
      <w:autoSpaceDN w:val="0"/>
      <w:adjustRightInd w:val="0"/>
      <w:spacing w:line="288" w:lineRule="auto"/>
      <w:textAlignment w:val="center"/>
    </w:pPr>
    <w:rPr>
      <w:rFonts w:cs="Minion Pro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726BFA"/>
    <w:pPr>
      <w:spacing w:line="240" w:lineRule="auto"/>
    </w:pPr>
    <w:rPr>
      <w:rFonts w:ascii="Times New Roman" w:hAnsi="Times New Roman" w:cs="Times New Roman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726BFA"/>
    <w:rPr>
      <w:rFonts w:ascii="Times New Roman" w:hAnsi="Times New Roman" w:cs="Times New Roman"/>
      <w:color w:val="000000"/>
      <w:sz w:val="18"/>
      <w:szCs w:val="18"/>
    </w:rPr>
  </w:style>
  <w:style w:type="paragraph" w:customStyle="1" w:styleId="TextTabelle">
    <w:name w:val="Text_Tabelle"/>
    <w:basedOn w:val="Standard"/>
    <w:rsid w:val="001D697E"/>
    <w:pPr>
      <w:spacing w:line="240" w:lineRule="auto"/>
    </w:pPr>
    <w:rPr>
      <w:w w:val="101"/>
    </w:rPr>
  </w:style>
  <w:style w:type="paragraph" w:customStyle="1" w:styleId="Tabellenvorgaben">
    <w:name w:val="Tabellenvorgaben"/>
    <w:basedOn w:val="Standard"/>
    <w:rsid w:val="001935AE"/>
    <w:pPr>
      <w:spacing w:line="240" w:lineRule="auto"/>
    </w:pPr>
    <w:rPr>
      <w:spacing w:val="2"/>
      <w:w w:val="101"/>
      <w:sz w:val="16"/>
      <w:szCs w:val="16"/>
    </w:rPr>
  </w:style>
  <w:style w:type="paragraph" w:customStyle="1" w:styleId="Bild">
    <w:name w:val="Bild"/>
    <w:basedOn w:val="Standard"/>
    <w:qFormat/>
    <w:rsid w:val="001A297C"/>
    <w:pPr>
      <w:framePr w:wrap="around" w:vAnchor="page" w:hAnchor="page" w:x="625" w:y="2212"/>
      <w:spacing w:line="240" w:lineRule="auto"/>
      <w:suppressOverlap/>
    </w:pPr>
  </w:style>
  <w:style w:type="paragraph" w:customStyle="1" w:styleId="Titel-Headline">
    <w:name w:val="Titel-Headline"/>
    <w:basedOn w:val="Standard"/>
    <w:qFormat/>
    <w:rsid w:val="00064547"/>
    <w:pPr>
      <w:spacing w:after="1340" w:line="720" w:lineRule="atLeast"/>
    </w:pPr>
    <w:rPr>
      <w:b/>
      <w:color w:val="00468E" w:themeColor="accent1"/>
      <w:sz w:val="60"/>
    </w:rPr>
  </w:style>
  <w:style w:type="paragraph" w:customStyle="1" w:styleId="Titel-Kontakt">
    <w:name w:val="Titel-Kontakt"/>
    <w:basedOn w:val="Standard"/>
    <w:rsid w:val="008A70B7"/>
    <w:pPr>
      <w:spacing w:line="220" w:lineRule="atLeast"/>
    </w:pPr>
    <w:rPr>
      <w:sz w:val="16"/>
      <w:szCs w:val="16"/>
    </w:rPr>
  </w:style>
  <w:style w:type="character" w:customStyle="1" w:styleId="Titel-KontaktVersal">
    <w:name w:val="Titel-Kontakt_Versal"/>
    <w:uiPriority w:val="1"/>
    <w:rsid w:val="0039654F"/>
    <w:rPr>
      <w:b/>
      <w:bCs/>
      <w:caps/>
      <w:smallCaps w:val="0"/>
      <w:sz w:val="16"/>
      <w:szCs w:val="16"/>
    </w:rPr>
  </w:style>
  <w:style w:type="paragraph" w:customStyle="1" w:styleId="Titel-Subline">
    <w:name w:val="Titel-Subline"/>
    <w:basedOn w:val="Standard"/>
    <w:qFormat/>
    <w:rsid w:val="00064547"/>
    <w:pPr>
      <w:spacing w:after="560" w:line="400" w:lineRule="atLeast"/>
    </w:pPr>
    <w:rPr>
      <w:b/>
      <w:color w:val="00468E" w:themeColor="accent1"/>
      <w:sz w:val="34"/>
      <w:szCs w:val="30"/>
    </w:rPr>
  </w:style>
  <w:style w:type="paragraph" w:customStyle="1" w:styleId="nderungsdienst-Text">
    <w:name w:val="Änderungsdienst-Text"/>
    <w:basedOn w:val="Standard"/>
    <w:rsid w:val="00F14B40"/>
    <w:rPr>
      <w:szCs w:val="20"/>
    </w:rPr>
  </w:style>
  <w:style w:type="paragraph" w:customStyle="1" w:styleId="Datenschutz">
    <w:name w:val="Datenschutz"/>
    <w:basedOn w:val="nderungsdienst-Text"/>
    <w:rsid w:val="00A36FE0"/>
    <w:pPr>
      <w:spacing w:line="220" w:lineRule="atLeast"/>
    </w:pPr>
    <w:rPr>
      <w:sz w:val="16"/>
    </w:rPr>
  </w:style>
  <w:style w:type="character" w:customStyle="1" w:styleId="berschrift1Zchn">
    <w:name w:val="Überschrift 1 Zchn"/>
    <w:basedOn w:val="Absatz-Standardschriftart"/>
    <w:link w:val="berschrift1"/>
    <w:uiPriority w:val="9"/>
    <w:rsid w:val="00626A28"/>
    <w:rPr>
      <w:rFonts w:asciiTheme="majorHAnsi" w:eastAsiaTheme="majorEastAsia" w:hAnsiTheme="majorHAnsi" w:cstheme="majorBidi"/>
      <w:b/>
      <w:color w:val="00468E" w:themeColor="accent1"/>
      <w:szCs w:val="32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7C1F06"/>
    <w:rPr>
      <w:rFonts w:asciiTheme="majorHAnsi" w:eastAsiaTheme="majorEastAsia" w:hAnsiTheme="majorHAnsi" w:cstheme="majorBidi"/>
      <w:b/>
      <w:color w:val="00468E" w:themeColor="accent1"/>
      <w:sz w:val="20"/>
      <w:szCs w:val="26"/>
    </w:rPr>
  </w:style>
  <w:style w:type="paragraph" w:customStyle="1" w:styleId="Flietext">
    <w:name w:val="Fließtext"/>
    <w:basedOn w:val="Standard"/>
    <w:qFormat/>
    <w:rsid w:val="00521CF5"/>
  </w:style>
  <w:style w:type="paragraph" w:styleId="Listenabsatz">
    <w:name w:val="List Paragraph"/>
    <w:basedOn w:val="Standard"/>
    <w:uiPriority w:val="34"/>
    <w:qFormat/>
    <w:rsid w:val="00494EE7"/>
    <w:pPr>
      <w:ind w:left="720"/>
      <w:contextualSpacing/>
    </w:pPr>
  </w:style>
  <w:style w:type="paragraph" w:customStyle="1" w:styleId="Aufzhlungen1">
    <w:name w:val="Aufzählungen_1"/>
    <w:basedOn w:val="Flietext"/>
    <w:rsid w:val="00A46F54"/>
    <w:pPr>
      <w:numPr>
        <w:numId w:val="5"/>
      </w:numPr>
      <w:spacing w:line="240" w:lineRule="atLeast"/>
    </w:pPr>
    <w:rPr>
      <w:sz w:val="18"/>
      <w:szCs w:val="18"/>
    </w:rPr>
  </w:style>
  <w:style w:type="numbering" w:customStyle="1" w:styleId="AktuelleListe1">
    <w:name w:val="Aktuelle Liste1"/>
    <w:uiPriority w:val="99"/>
    <w:rsid w:val="00494EE7"/>
    <w:pPr>
      <w:numPr>
        <w:numId w:val="1"/>
      </w:numPr>
    </w:pPr>
  </w:style>
  <w:style w:type="character" w:customStyle="1" w:styleId="berschrift3Zchn">
    <w:name w:val="Überschrift 3 Zchn"/>
    <w:basedOn w:val="Absatz-Standardschriftart"/>
    <w:link w:val="berschrift3"/>
    <w:uiPriority w:val="9"/>
    <w:rsid w:val="00581C8C"/>
    <w:rPr>
      <w:rFonts w:asciiTheme="majorHAnsi" w:eastAsiaTheme="majorEastAsia" w:hAnsiTheme="majorHAnsi" w:cstheme="majorBidi"/>
      <w:b/>
      <w:color w:val="00468E" w:themeColor="accent1"/>
      <w:sz w:val="22"/>
    </w:rPr>
  </w:style>
  <w:style w:type="character" w:customStyle="1" w:styleId="berschrift4Zchn">
    <w:name w:val="Überschrift 4 Zchn"/>
    <w:basedOn w:val="Absatz-Standardschriftart"/>
    <w:link w:val="berschrift4"/>
    <w:uiPriority w:val="9"/>
    <w:rsid w:val="00933B86"/>
    <w:rPr>
      <w:rFonts w:asciiTheme="majorHAnsi" w:eastAsiaTheme="majorEastAsia" w:hAnsiTheme="majorHAnsi" w:cstheme="majorBidi"/>
      <w:b/>
      <w:iCs/>
      <w:color w:val="00468E" w:themeColor="accent1"/>
      <w:sz w:val="22"/>
    </w:rPr>
  </w:style>
  <w:style w:type="character" w:customStyle="1" w:styleId="berschrift5Zchn">
    <w:name w:val="Überschrift 5 Zchn"/>
    <w:basedOn w:val="Absatz-Standardschriftart"/>
    <w:link w:val="berschrift5"/>
    <w:uiPriority w:val="9"/>
    <w:semiHidden/>
    <w:rsid w:val="00494EE7"/>
    <w:rPr>
      <w:rFonts w:asciiTheme="majorHAnsi" w:eastAsiaTheme="majorEastAsia" w:hAnsiTheme="majorHAnsi" w:cstheme="majorBidi"/>
      <w:color w:val="00346A" w:themeColor="accent1" w:themeShade="BF"/>
      <w:sz w:val="22"/>
    </w:rPr>
  </w:style>
  <w:style w:type="character" w:customStyle="1" w:styleId="berschrift6Zchn">
    <w:name w:val="Überschrift 6 Zchn"/>
    <w:basedOn w:val="Absatz-Standardschriftart"/>
    <w:link w:val="berschrift6"/>
    <w:uiPriority w:val="9"/>
    <w:semiHidden/>
    <w:rsid w:val="00494EE7"/>
    <w:rPr>
      <w:rFonts w:asciiTheme="majorHAnsi" w:eastAsiaTheme="majorEastAsia" w:hAnsiTheme="majorHAnsi" w:cstheme="majorBidi"/>
      <w:color w:val="002246" w:themeColor="accent1" w:themeShade="7F"/>
      <w:sz w:val="22"/>
    </w:rPr>
  </w:style>
  <w:style w:type="character" w:customStyle="1" w:styleId="berschrift7Zchn">
    <w:name w:val="Überschrift 7 Zchn"/>
    <w:basedOn w:val="Absatz-Standardschriftart"/>
    <w:link w:val="berschrift7"/>
    <w:uiPriority w:val="9"/>
    <w:semiHidden/>
    <w:rsid w:val="00494EE7"/>
    <w:rPr>
      <w:rFonts w:asciiTheme="majorHAnsi" w:eastAsiaTheme="majorEastAsia" w:hAnsiTheme="majorHAnsi" w:cstheme="majorBidi"/>
      <w:i/>
      <w:iCs/>
      <w:color w:val="002246" w:themeColor="accent1" w:themeShade="7F"/>
      <w:sz w:val="22"/>
    </w:rPr>
  </w:style>
  <w:style w:type="character" w:customStyle="1" w:styleId="berschrift8Zchn">
    <w:name w:val="Überschrift 8 Zchn"/>
    <w:basedOn w:val="Absatz-Standardschriftart"/>
    <w:link w:val="berschrift8"/>
    <w:uiPriority w:val="9"/>
    <w:semiHidden/>
    <w:rsid w:val="00494EE7"/>
    <w:rPr>
      <w:rFonts w:asciiTheme="majorHAnsi" w:eastAsiaTheme="majorEastAsia" w:hAnsiTheme="majorHAnsi" w:cstheme="majorBidi"/>
      <w:color w:val="677786" w:themeColor="text1" w:themeTint="D8"/>
      <w:sz w:val="21"/>
      <w:szCs w:val="21"/>
    </w:rPr>
  </w:style>
  <w:style w:type="character" w:customStyle="1" w:styleId="berschrift9Zchn">
    <w:name w:val="Überschrift 9 Zchn"/>
    <w:basedOn w:val="Absatz-Standardschriftart"/>
    <w:link w:val="berschrift9"/>
    <w:uiPriority w:val="9"/>
    <w:semiHidden/>
    <w:rsid w:val="00494EE7"/>
    <w:rPr>
      <w:rFonts w:asciiTheme="majorHAnsi" w:eastAsiaTheme="majorEastAsia" w:hAnsiTheme="majorHAnsi" w:cstheme="majorBidi"/>
      <w:i/>
      <w:iCs/>
      <w:color w:val="677786" w:themeColor="text1" w:themeTint="D8"/>
      <w:sz w:val="21"/>
      <w:szCs w:val="21"/>
    </w:rPr>
  </w:style>
  <w:style w:type="paragraph" w:customStyle="1" w:styleId="Aufzhlung2">
    <w:name w:val="Aufzählung_2"/>
    <w:basedOn w:val="Flietext"/>
    <w:rsid w:val="00967AD9"/>
    <w:pPr>
      <w:numPr>
        <w:numId w:val="3"/>
      </w:numPr>
      <w:ind w:left="1474" w:hanging="227"/>
    </w:pPr>
  </w:style>
  <w:style w:type="paragraph" w:customStyle="1" w:styleId="AufzhlungZahl">
    <w:name w:val="Aufzählung_Zahl"/>
    <w:basedOn w:val="Flietext"/>
    <w:rsid w:val="004C6EBC"/>
    <w:pPr>
      <w:numPr>
        <w:numId w:val="4"/>
      </w:numPr>
      <w:ind w:left="1248"/>
    </w:pPr>
  </w:style>
  <w:style w:type="paragraph" w:customStyle="1" w:styleId="KontaktdatenTitel">
    <w:name w:val="Kontaktdaten_Titel"/>
    <w:basedOn w:val="Standard"/>
    <w:rsid w:val="00762C5B"/>
    <w:pPr>
      <w:spacing w:line="220" w:lineRule="atLeast"/>
    </w:pPr>
    <w:rPr>
      <w:sz w:val="16"/>
    </w:rPr>
  </w:style>
  <w:style w:type="paragraph" w:customStyle="1" w:styleId="Abbildung">
    <w:name w:val="Abbildung"/>
    <w:basedOn w:val="Flietext"/>
    <w:next w:val="Flietext"/>
    <w:rsid w:val="00476746"/>
    <w:pPr>
      <w:spacing w:before="200" w:after="500" w:line="240" w:lineRule="auto"/>
    </w:pPr>
    <w:rPr>
      <w:sz w:val="17"/>
    </w:rPr>
  </w:style>
  <w:style w:type="paragraph" w:styleId="Inhaltsverzeichnisberschrift">
    <w:name w:val="TOC Heading"/>
    <w:basedOn w:val="berschrift1"/>
    <w:next w:val="Standard"/>
    <w:uiPriority w:val="39"/>
    <w:unhideWhenUsed/>
    <w:rsid w:val="00A97E72"/>
    <w:pPr>
      <w:numPr>
        <w:numId w:val="0"/>
      </w:numPr>
      <w:spacing w:before="480" w:after="0" w:line="276" w:lineRule="auto"/>
      <w:outlineLvl w:val="9"/>
    </w:pPr>
    <w:rPr>
      <w:bCs/>
      <w:sz w:val="28"/>
      <w:szCs w:val="28"/>
      <w:lang w:eastAsia="de-DE"/>
    </w:rPr>
  </w:style>
  <w:style w:type="paragraph" w:styleId="Verzeichnis1">
    <w:name w:val="toc 1"/>
    <w:basedOn w:val="Standard"/>
    <w:next w:val="Standard"/>
    <w:autoRedefine/>
    <w:uiPriority w:val="39"/>
    <w:unhideWhenUsed/>
    <w:rsid w:val="00626A28"/>
    <w:pPr>
      <w:tabs>
        <w:tab w:val="clear" w:pos="3572"/>
        <w:tab w:val="right" w:leader="underscore" w:pos="9185"/>
      </w:tabs>
      <w:spacing w:before="260" w:after="260"/>
      <w:ind w:left="1021" w:hanging="1021"/>
    </w:pPr>
    <w:rPr>
      <w:rFonts w:cs="Arial (Textkörper)"/>
      <w:b/>
      <w:bCs/>
      <w:color w:val="00468E" w:themeColor="accent1"/>
      <w:sz w:val="24"/>
      <w:szCs w:val="22"/>
    </w:rPr>
  </w:style>
  <w:style w:type="paragraph" w:styleId="Verzeichnis2">
    <w:name w:val="toc 2"/>
    <w:basedOn w:val="Standard"/>
    <w:next w:val="Standard"/>
    <w:autoRedefine/>
    <w:uiPriority w:val="39"/>
    <w:unhideWhenUsed/>
    <w:rsid w:val="0078405F"/>
    <w:pPr>
      <w:tabs>
        <w:tab w:val="clear" w:pos="3572"/>
        <w:tab w:val="right" w:leader="underscore" w:pos="9185"/>
      </w:tabs>
      <w:ind w:left="1021" w:hanging="1021"/>
    </w:pPr>
    <w:rPr>
      <w:rFonts w:cs="Arial (Textkörper)"/>
      <w:b/>
      <w:bCs/>
      <w:color w:val="00468E" w:themeColor="accent1"/>
      <w:szCs w:val="22"/>
    </w:rPr>
  </w:style>
  <w:style w:type="paragraph" w:styleId="Verzeichnis3">
    <w:name w:val="toc 3"/>
    <w:basedOn w:val="Standard"/>
    <w:next w:val="Standard"/>
    <w:autoRedefine/>
    <w:uiPriority w:val="39"/>
    <w:unhideWhenUsed/>
    <w:rsid w:val="0078405F"/>
    <w:pPr>
      <w:tabs>
        <w:tab w:val="clear" w:pos="3572"/>
        <w:tab w:val="right" w:leader="underscore" w:pos="9185"/>
      </w:tabs>
      <w:ind w:left="1021" w:hanging="1021"/>
    </w:pPr>
    <w:rPr>
      <w:rFonts w:cs="Arial (Textkörper)"/>
      <w:b/>
      <w:color w:val="00468E" w:themeColor="accent1"/>
      <w:szCs w:val="22"/>
    </w:rPr>
  </w:style>
  <w:style w:type="character" w:styleId="Hyperlink">
    <w:name w:val="Hyperlink"/>
    <w:basedOn w:val="Absatz-Standardschriftart"/>
    <w:uiPriority w:val="99"/>
    <w:unhideWhenUsed/>
    <w:rsid w:val="00A97E72"/>
    <w:rPr>
      <w:color w:val="000000" w:themeColor="hyperlink"/>
      <w:u w:val="single"/>
    </w:rPr>
  </w:style>
  <w:style w:type="paragraph" w:styleId="Verzeichnis4">
    <w:name w:val="toc 4"/>
    <w:basedOn w:val="Standard"/>
    <w:next w:val="Standard"/>
    <w:autoRedefine/>
    <w:uiPriority w:val="39"/>
    <w:unhideWhenUsed/>
    <w:rsid w:val="00645074"/>
    <w:pPr>
      <w:tabs>
        <w:tab w:val="clear" w:pos="3572"/>
      </w:tabs>
    </w:pPr>
    <w:rPr>
      <w:rFonts w:cs="Arial (Textkörper)"/>
      <w:b/>
      <w:color w:val="00468E" w:themeColor="accent1"/>
      <w:szCs w:val="22"/>
    </w:rPr>
  </w:style>
  <w:style w:type="paragraph" w:styleId="Verzeichnis5">
    <w:name w:val="toc 5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Verzeichnis6">
    <w:name w:val="toc 6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Verzeichnis7">
    <w:name w:val="toc 7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Verzeichnis8">
    <w:name w:val="toc 8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Verzeichnis9">
    <w:name w:val="toc 9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customStyle="1" w:styleId="Details">
    <w:name w:val="Details"/>
    <w:basedOn w:val="Standard"/>
    <w:rsid w:val="00F830E4"/>
    <w:pPr>
      <w:spacing w:line="240" w:lineRule="atLeast"/>
    </w:pPr>
    <w:rPr>
      <w:b/>
      <w:bCs/>
      <w:color w:val="525F6B" w:themeColor="text1"/>
      <w:sz w:val="18"/>
      <w:szCs w:val="18"/>
    </w:rPr>
  </w:style>
  <w:style w:type="paragraph" w:customStyle="1" w:styleId="Kontaktdaten">
    <w:name w:val="Kontaktdaten"/>
    <w:basedOn w:val="Standard"/>
    <w:link w:val="KontaktdatenZchn"/>
    <w:rsid w:val="00F44AB9"/>
    <w:pPr>
      <w:tabs>
        <w:tab w:val="center" w:pos="4536"/>
        <w:tab w:val="right" w:pos="9072"/>
      </w:tabs>
      <w:spacing w:line="170" w:lineRule="atLeast"/>
    </w:pPr>
    <w:rPr>
      <w:color w:val="3E3D40"/>
      <w:spacing w:val="2"/>
      <w:sz w:val="14"/>
    </w:rPr>
  </w:style>
  <w:style w:type="character" w:customStyle="1" w:styleId="KontaktdatenZchn">
    <w:name w:val="Kontaktdaten Zchn"/>
    <w:basedOn w:val="Absatz-Standardschriftart"/>
    <w:link w:val="Kontaktdaten"/>
    <w:rsid w:val="00F44AB9"/>
    <w:rPr>
      <w:rFonts w:cs="Times New Roman (Textkörper CS)"/>
      <w:color w:val="3E3D40"/>
      <w:spacing w:val="2"/>
      <w:sz w:val="14"/>
    </w:rPr>
  </w:style>
  <w:style w:type="paragraph" w:customStyle="1" w:styleId="Linie">
    <w:name w:val="Linie"/>
    <w:basedOn w:val="Titel-Subline"/>
    <w:qFormat/>
    <w:rsid w:val="00064547"/>
    <w:pPr>
      <w:spacing w:after="60" w:line="240" w:lineRule="auto"/>
    </w:pPr>
    <w:rPr>
      <w:color w:val="000000"/>
    </w:rPr>
  </w:style>
  <w:style w:type="paragraph" w:customStyle="1" w:styleId="Dachzeile">
    <w:name w:val="Dachzeile"/>
    <w:basedOn w:val="Titel-Subline"/>
    <w:qFormat/>
    <w:rsid w:val="00064547"/>
    <w:pPr>
      <w:spacing w:after="200" w:line="260" w:lineRule="atLeast"/>
    </w:pPr>
    <w:rPr>
      <w:color w:val="000000"/>
      <w:sz w:val="20"/>
    </w:rPr>
  </w:style>
  <w:style w:type="paragraph" w:customStyle="1" w:styleId="InfoKontaktseite">
    <w:name w:val="Info_Kontaktseite"/>
    <w:basedOn w:val="Flietext"/>
    <w:qFormat/>
    <w:rsid w:val="005D5CD4"/>
    <w:pPr>
      <w:pageBreakBefore/>
      <w:spacing w:line="240" w:lineRule="atLeast"/>
    </w:pPr>
    <w:rPr>
      <w:sz w:val="18"/>
    </w:rPr>
  </w:style>
  <w:style w:type="paragraph" w:customStyle="1" w:styleId="Texteingerckt">
    <w:name w:val="Text eingerückt"/>
    <w:basedOn w:val="Standard"/>
    <w:uiPriority w:val="99"/>
    <w:rsid w:val="00AC3283"/>
    <w:pPr>
      <w:tabs>
        <w:tab w:val="clear" w:pos="3572"/>
      </w:tabs>
      <w:spacing w:after="120" w:line="360" w:lineRule="auto"/>
      <w:ind w:left="-567" w:firstLine="170"/>
      <w:jc w:val="both"/>
      <w:outlineLvl w:val="0"/>
    </w:pPr>
    <w:rPr>
      <w:rFonts w:ascii="Arial" w:eastAsia="Times New Roman" w:hAnsi="Arial" w:cs="Times New Roman"/>
      <w:color w:val="auto"/>
      <w:sz w:val="20"/>
      <w:szCs w:val="20"/>
      <w:lang w:eastAsia="de-DE"/>
    </w:rPr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AC3283"/>
    <w:rPr>
      <w:color w:val="605E5C"/>
      <w:shd w:val="clear" w:color="auto" w:fill="E1DFDD"/>
    </w:rPr>
  </w:style>
  <w:style w:type="paragraph" w:customStyle="1" w:styleId="introtext-condensed">
    <w:name w:val="introtext-condensed"/>
    <w:basedOn w:val="Standard"/>
    <w:rsid w:val="00E40D25"/>
    <w:pPr>
      <w:tabs>
        <w:tab w:val="clear" w:pos="3572"/>
      </w:tabs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auto"/>
      <w:sz w:val="24"/>
      <w:lang w:eastAsia="de-DE"/>
    </w:rPr>
  </w:style>
  <w:style w:type="paragraph" w:styleId="StandardWeb">
    <w:name w:val="Normal (Web)"/>
    <w:basedOn w:val="Standard"/>
    <w:uiPriority w:val="99"/>
    <w:unhideWhenUsed/>
    <w:rsid w:val="00E40D25"/>
    <w:pPr>
      <w:tabs>
        <w:tab w:val="clear" w:pos="3572"/>
      </w:tabs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auto"/>
      <w:sz w:val="24"/>
      <w:lang w:eastAsia="de-DE"/>
    </w:rPr>
  </w:style>
  <w:style w:type="character" w:styleId="Fett">
    <w:name w:val="Strong"/>
    <w:basedOn w:val="Absatz-Standardschriftart"/>
    <w:uiPriority w:val="22"/>
    <w:qFormat/>
    <w:rsid w:val="00E40D25"/>
    <w:rPr>
      <w:b/>
      <w:bCs/>
    </w:rPr>
  </w:style>
  <w:style w:type="character" w:styleId="Kommentarzeichen">
    <w:name w:val="annotation reference"/>
    <w:basedOn w:val="Absatz-Standardschriftart"/>
    <w:uiPriority w:val="99"/>
    <w:semiHidden/>
    <w:unhideWhenUsed/>
    <w:rsid w:val="007122E3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sid w:val="007122E3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rsid w:val="007122E3"/>
    <w:rPr>
      <w:rFonts w:cs="Times New Roman (Textkörper CS)"/>
      <w:color w:val="000000"/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7122E3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7122E3"/>
    <w:rPr>
      <w:rFonts w:cs="Times New Roman (Textkörper CS)"/>
      <w:b/>
      <w:bCs/>
      <w:color w:val="000000"/>
      <w:sz w:val="20"/>
      <w:szCs w:val="20"/>
    </w:rPr>
  </w:style>
  <w:style w:type="character" w:customStyle="1" w:styleId="ilfuvd">
    <w:name w:val="ilfuvd"/>
    <w:basedOn w:val="Absatz-Standardschriftart"/>
    <w:rsid w:val="00A851B1"/>
  </w:style>
  <w:style w:type="character" w:customStyle="1" w:styleId="e24kjd">
    <w:name w:val="e24kjd"/>
    <w:basedOn w:val="Absatz-Standardschriftart"/>
    <w:rsid w:val="00F27EB0"/>
  </w:style>
  <w:style w:type="character" w:customStyle="1" w:styleId="NichtaufgelsteErwhnung2">
    <w:name w:val="Nicht aufgelöste Erwähnung2"/>
    <w:basedOn w:val="Absatz-Standardschriftart"/>
    <w:uiPriority w:val="99"/>
    <w:semiHidden/>
    <w:unhideWhenUsed/>
    <w:rsid w:val="00B4766B"/>
    <w:rPr>
      <w:color w:val="605E5C"/>
      <w:shd w:val="clear" w:color="auto" w:fill="E1DFDD"/>
    </w:rPr>
  </w:style>
  <w:style w:type="character" w:customStyle="1" w:styleId="NichtaufgelsteErwhnung3">
    <w:name w:val="Nicht aufgelöste Erwähnung3"/>
    <w:basedOn w:val="Absatz-Standardschriftart"/>
    <w:uiPriority w:val="99"/>
    <w:semiHidden/>
    <w:unhideWhenUsed/>
    <w:rsid w:val="009A7A17"/>
    <w:rPr>
      <w:color w:val="605E5C"/>
      <w:shd w:val="clear" w:color="auto" w:fill="E1DFDD"/>
    </w:rPr>
  </w:style>
  <w:style w:type="paragraph" w:customStyle="1" w:styleId="Default">
    <w:name w:val="Default"/>
    <w:rsid w:val="00612099"/>
    <w:pPr>
      <w:autoSpaceDE w:val="0"/>
      <w:autoSpaceDN w:val="0"/>
      <w:adjustRightInd w:val="0"/>
    </w:pPr>
    <w:rPr>
      <w:rFonts w:ascii="Arial" w:hAnsi="Arial" w:cs="Arial"/>
      <w:color w:val="000000"/>
    </w:rPr>
  </w:style>
  <w:style w:type="paragraph" w:styleId="berarbeitung">
    <w:name w:val="Revision"/>
    <w:hidden/>
    <w:uiPriority w:val="99"/>
    <w:semiHidden/>
    <w:rsid w:val="0012222B"/>
    <w:rPr>
      <w:rFonts w:cs="Times New Roman (Textkörper CS)"/>
      <w:color w:val="000000"/>
      <w:sz w:val="22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B25EDF"/>
    <w:rPr>
      <w:color w:val="605E5C"/>
      <w:shd w:val="clear" w:color="auto" w:fill="E1DFDD"/>
    </w:rPr>
  </w:style>
  <w:style w:type="paragraph" w:styleId="Liste">
    <w:name w:val="List"/>
    <w:basedOn w:val="Standard"/>
    <w:uiPriority w:val="99"/>
    <w:unhideWhenUsed/>
    <w:rsid w:val="004C5EB0"/>
    <w:pPr>
      <w:ind w:left="283" w:hanging="283"/>
      <w:contextualSpacing/>
    </w:pPr>
  </w:style>
  <w:style w:type="paragraph" w:styleId="Textkrper">
    <w:name w:val="Body Text"/>
    <w:basedOn w:val="Standard"/>
    <w:link w:val="TextkrperZchn"/>
    <w:uiPriority w:val="99"/>
    <w:unhideWhenUsed/>
    <w:rsid w:val="004C5EB0"/>
    <w:pPr>
      <w:spacing w:after="120"/>
    </w:pPr>
  </w:style>
  <w:style w:type="character" w:customStyle="1" w:styleId="TextkrperZchn">
    <w:name w:val="Textkörper Zchn"/>
    <w:basedOn w:val="Absatz-Standardschriftart"/>
    <w:link w:val="Textkrper"/>
    <w:uiPriority w:val="99"/>
    <w:rsid w:val="004C5EB0"/>
    <w:rPr>
      <w:rFonts w:cs="Times New Roman (Textkörper CS)"/>
      <w:color w:val="000000"/>
      <w:sz w:val="22"/>
    </w:rPr>
  </w:style>
  <w:style w:type="paragraph" w:customStyle="1" w:styleId="pf0">
    <w:name w:val="pf0"/>
    <w:basedOn w:val="Standard"/>
    <w:rsid w:val="0004334C"/>
    <w:pPr>
      <w:tabs>
        <w:tab w:val="clear" w:pos="3572"/>
      </w:tabs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auto"/>
      <w:sz w:val="24"/>
      <w:lang w:eastAsia="de-DE"/>
    </w:rPr>
  </w:style>
  <w:style w:type="character" w:customStyle="1" w:styleId="cf01">
    <w:name w:val="cf01"/>
    <w:basedOn w:val="Absatz-Standardschriftart"/>
    <w:rsid w:val="0004334C"/>
    <w:rPr>
      <w:rFonts w:ascii="Segoe UI" w:hAnsi="Segoe UI" w:cs="Segoe UI" w:hint="default"/>
      <w:sz w:val="18"/>
      <w:szCs w:val="18"/>
    </w:rPr>
  </w:style>
  <w:style w:type="character" w:customStyle="1" w:styleId="cf21">
    <w:name w:val="cf21"/>
    <w:basedOn w:val="Absatz-Standardschriftart"/>
    <w:rsid w:val="0004334C"/>
    <w:rPr>
      <w:rFonts w:ascii="Segoe UI" w:hAnsi="Segoe UI" w:cs="Segoe UI" w:hint="default"/>
      <w:sz w:val="18"/>
      <w:szCs w:val="18"/>
      <w:u w:val="single"/>
    </w:rPr>
  </w:style>
  <w:style w:type="character" w:customStyle="1" w:styleId="hgkelc">
    <w:name w:val="hgkelc"/>
    <w:basedOn w:val="Absatz-Standardschriftart"/>
    <w:rsid w:val="007C7EC1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4645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283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178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87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560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8147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1306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3700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77077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25282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3069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6827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2545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1773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4755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4954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2348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2003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1619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5208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8798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7148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7414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2943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0158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627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7871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3140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6342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5943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9075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9438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2590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0288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025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1838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2127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8410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1496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03737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5324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1747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1968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0677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3109915">
          <w:marLeft w:val="67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440189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188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2602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709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571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87485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7410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1416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3222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2537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7663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9865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8400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2421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7207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7318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9261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34837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9421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3865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itacsoftware.com" TargetMode="External"/><Relationship Id="rId13" Type="http://schemas.openxmlformats.org/officeDocument/2006/relationships/hyperlink" Target="mailto:pr@punctum-pr.de" TargetMode="External"/><Relationship Id="rId18" Type="http://schemas.openxmlformats.org/officeDocument/2006/relationships/footer" Target="footer2.xml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hyperlink" Target="http://www.itacsoftware.com" TargetMode="External"/><Relationship Id="rId17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header" Target="header2.xml"/><Relationship Id="rId20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mailto:" TargetMode="External"/><Relationship Id="rId5" Type="http://schemas.openxmlformats.org/officeDocument/2006/relationships/webSettings" Target="webSettings.xml"/><Relationship Id="rId15" Type="http://schemas.openxmlformats.org/officeDocument/2006/relationships/header" Target="header1.xml"/><Relationship Id="rId10" Type="http://schemas.openxmlformats.org/officeDocument/2006/relationships/hyperlink" Target="mailto:alina.leber@itacsoftware.com" TargetMode="External"/><Relationship Id="rId19" Type="http://schemas.openxmlformats.org/officeDocument/2006/relationships/header" Target="header3.xml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hyperlink" Target="http://www.punctum-pr.de" TargetMode="External"/><Relationship Id="rId22" Type="http://schemas.openxmlformats.org/officeDocument/2006/relationships/theme" Target="theme/theme1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em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emf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3.emf"/><Relationship Id="rId1" Type="http://schemas.openxmlformats.org/officeDocument/2006/relationships/image" Target="media/image2.emf"/></Relationships>
</file>

<file path=word/theme/theme1.xml><?xml version="1.0" encoding="utf-8"?>
<a:theme xmlns:a="http://schemas.openxmlformats.org/drawingml/2006/main" name="Office-Design">
  <a:themeElements>
    <a:clrScheme name="Duerr_Colors">
      <a:dk1>
        <a:srgbClr val="525F6B"/>
      </a:dk1>
      <a:lt1>
        <a:srgbClr val="FFFFFF"/>
      </a:lt1>
      <a:dk2>
        <a:srgbClr val="44D62C"/>
      </a:dk2>
      <a:lt2>
        <a:srgbClr val="E40521"/>
      </a:lt2>
      <a:accent1>
        <a:srgbClr val="00468E"/>
      </a:accent1>
      <a:accent2>
        <a:srgbClr val="009FE3"/>
      </a:accent2>
      <a:accent3>
        <a:srgbClr val="757F89"/>
      </a:accent3>
      <a:accent4>
        <a:srgbClr val="B9BEC3"/>
      </a:accent4>
      <a:accent5>
        <a:srgbClr val="FFCC00"/>
      </a:accent5>
      <a:accent6>
        <a:srgbClr val="008D35"/>
      </a:accent6>
      <a:hlink>
        <a:srgbClr val="000000"/>
      </a:hlink>
      <a:folHlink>
        <a:srgbClr val="00468E"/>
      </a:folHlink>
    </a:clrScheme>
    <a:fontScheme name="Arial">
      <a:majorFont>
        <a:latin typeface="Arial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ajorFont>
      <a:minorFont>
        <a:latin typeface="Arial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spDef>
      <a:spPr>
        <a:ln>
          <a:noFill/>
        </a:ln>
      </a:spPr>
      <a:bodyPr rtlCol="0" anchor="ctr"/>
      <a:lstStyle/>
      <a:style>
        <a:lnRef idx="2">
          <a:schemeClr val="accent1">
            <a:shade val="50000"/>
          </a:schemeClr>
        </a:lnRef>
        <a:fillRef idx="1">
          <a:schemeClr val="accent1"/>
        </a:fillRef>
        <a:effectRef idx="0">
          <a:schemeClr val="accent1"/>
        </a:effectRef>
        <a:fontRef idx="minor">
          <a:schemeClr val="lt1"/>
        </a:fontRef>
      </a:style>
    </a:spDef>
    <a:txDef>
      <a:spPr>
        <a:noFill/>
        <a:ln w="6350">
          <a:noFill/>
        </a:ln>
      </a:spPr>
      <a:bodyPr rot="0" spcFirstLastPara="0" vertOverflow="overflow" horzOverflow="overflow" vert="horz" wrap="square" lIns="90000" tIns="45720" rIns="91440" bIns="45720" numCol="1" spcCol="0" rtlCol="0" fromWordArt="0" anchor="t" anchorCtr="0" forceAA="0" compatLnSpc="1">
        <a:prstTxWarp prst="textNoShape">
          <a:avLst/>
        </a:prstTxWarp>
        <a:noAutofit/>
      </a:bodyPr>
      <a:lstStyle/>
    </a:txDef>
  </a:objectDefaults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228BA03F-32AF-4BE4-8064-1E00C3E97F0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918</Words>
  <Characters>5784</Characters>
  <Application>Microsoft Office Word</Application>
  <DocSecurity>0</DocSecurity>
  <Lines>48</Lines>
  <Paragraphs>13</Paragraphs>
  <ScaleCrop>false</ScaleCrop>
  <HeadingPairs>
    <vt:vector size="4" baseType="variant">
      <vt:variant>
        <vt:lpstr>Titel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Gartner positioniert MES-Anbieter iTAC</vt:lpstr>
      <vt:lpstr>Gartner positioniert MES-Anbieter iTAC</vt:lpstr>
    </vt:vector>
  </TitlesOfParts>
  <Company>iTAC Software AG</Company>
  <LinksUpToDate>false</LinksUpToDate>
  <CharactersWithSpaces>6689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>Gartner positioniert MES-Anbieter iTAC</dc:subject>
  <dc:creator>punctum pr</dc:creator>
  <cp:keywords/>
  <dc:description/>
  <cp:lastModifiedBy>Alina Leber</cp:lastModifiedBy>
  <cp:revision>8</cp:revision>
  <cp:lastPrinted>2022-10-26T12:27:00Z</cp:lastPrinted>
  <dcterms:created xsi:type="dcterms:W3CDTF">2022-10-24T12:21:00Z</dcterms:created>
  <dcterms:modified xsi:type="dcterms:W3CDTF">2022-10-26T12:28:00Z</dcterms:modified>
</cp:coreProperties>
</file>